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Layout w:type="fixed"/>
        <w:tblLook w:val="0000"/>
      </w:tblPr>
      <w:tblGrid>
        <w:gridCol w:w="10206"/>
      </w:tblGrid>
      <w:tr w:rsidR="00EF2EAD" w:rsidRPr="007A3C35" w:rsidTr="00BF599F">
        <w:tc>
          <w:tcPr>
            <w:tcW w:w="10206" w:type="dxa"/>
          </w:tcPr>
          <w:p w:rsidR="00525756" w:rsidRDefault="00525756" w:rsidP="0075276C">
            <w:pPr>
              <w:jc w:val="right"/>
              <w:rPr>
                <w:u w:val="single"/>
              </w:rPr>
            </w:pPr>
            <w:r>
              <w:rPr>
                <w:b/>
                <w:noProof/>
              </w:rPr>
              <w:drawing>
                <wp:anchor distT="0" distB="0" distL="114300" distR="114300" simplePos="0" relativeHeight="251659264" behindDoc="0" locked="0" layoutInCell="1" allowOverlap="1">
                  <wp:simplePos x="0" y="0"/>
                  <wp:positionH relativeFrom="column">
                    <wp:posOffset>2902585</wp:posOffset>
                  </wp:positionH>
                  <wp:positionV relativeFrom="paragraph">
                    <wp:posOffset>145415</wp:posOffset>
                  </wp:positionV>
                  <wp:extent cx="575945" cy="718820"/>
                  <wp:effectExtent l="0" t="0" r="0" b="508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унский р-н- герб последний самый"/>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a:ln>
                            <a:noFill/>
                          </a:ln>
                        </pic:spPr>
                      </pic:pic>
                    </a:graphicData>
                  </a:graphic>
                </wp:anchor>
              </w:drawing>
            </w:r>
            <w:r w:rsidRPr="00FC6DD2">
              <w:t xml:space="preserve">                                                                      </w:t>
            </w:r>
          </w:p>
          <w:p w:rsidR="00525756" w:rsidRPr="00FC6DD2" w:rsidRDefault="00525756" w:rsidP="00525756">
            <w:pPr>
              <w:jc w:val="center"/>
              <w:rPr>
                <w:u w:val="single"/>
              </w:rPr>
            </w:pPr>
            <w:r>
              <w:rPr>
                <w:b/>
              </w:rPr>
              <w:t xml:space="preserve">  </w:t>
            </w:r>
          </w:p>
          <w:p w:rsidR="00525756" w:rsidRDefault="00525756" w:rsidP="00525756">
            <w:pPr>
              <w:jc w:val="center"/>
            </w:pPr>
          </w:p>
          <w:p w:rsidR="00525756" w:rsidRDefault="00525756" w:rsidP="00525756">
            <w:pPr>
              <w:jc w:val="center"/>
            </w:pPr>
          </w:p>
          <w:p w:rsidR="00525756" w:rsidRDefault="00525756" w:rsidP="00525756">
            <w:pPr>
              <w:jc w:val="center"/>
            </w:pPr>
          </w:p>
          <w:p w:rsidR="00525756" w:rsidRDefault="00525756" w:rsidP="00525756">
            <w:pPr>
              <w:jc w:val="center"/>
            </w:pPr>
          </w:p>
          <w:p w:rsidR="00525756" w:rsidRPr="004A2AFB" w:rsidRDefault="00525756" w:rsidP="00525756">
            <w:pPr>
              <w:jc w:val="center"/>
            </w:pPr>
            <w:r w:rsidRPr="004A2AFB">
              <w:t>РОССИЙСКАЯ ФЕДЕРАЦИЯ</w:t>
            </w:r>
          </w:p>
          <w:p w:rsidR="00525756" w:rsidRPr="004A2AFB" w:rsidRDefault="00525756" w:rsidP="00525756">
            <w:pPr>
              <w:jc w:val="center"/>
            </w:pPr>
            <w:r w:rsidRPr="004A2AFB">
              <w:t>ИРКУТСКАЯ ОБЛАСТЬ</w:t>
            </w:r>
          </w:p>
          <w:p w:rsidR="00525756" w:rsidRPr="0095645E" w:rsidRDefault="00525756" w:rsidP="00525756">
            <w:pPr>
              <w:jc w:val="center"/>
            </w:pPr>
          </w:p>
          <w:p w:rsidR="00525756" w:rsidRPr="0095645E" w:rsidRDefault="00525756" w:rsidP="00525756">
            <w:pPr>
              <w:jc w:val="center"/>
              <w:rPr>
                <w:u w:val="single"/>
              </w:rPr>
            </w:pPr>
            <w:r>
              <w:rPr>
                <w:u w:val="single"/>
              </w:rPr>
              <w:t>ЧУНСКИЙ МУНИЦИПАЛЬНЫЙ ОКРУГ</w:t>
            </w:r>
          </w:p>
          <w:p w:rsidR="00525756" w:rsidRPr="0095645E" w:rsidRDefault="00525756" w:rsidP="00525756"/>
          <w:p w:rsidR="00525756" w:rsidRDefault="00525756" w:rsidP="00525756">
            <w:pPr>
              <w:jc w:val="center"/>
              <w:rPr>
                <w:b/>
                <w:sz w:val="28"/>
                <w:szCs w:val="28"/>
              </w:rPr>
            </w:pPr>
            <w:r w:rsidRPr="00263802">
              <w:rPr>
                <w:b/>
                <w:sz w:val="28"/>
                <w:szCs w:val="28"/>
              </w:rPr>
              <w:t>Дума</w:t>
            </w:r>
            <w:r>
              <w:rPr>
                <w:b/>
                <w:sz w:val="28"/>
                <w:szCs w:val="28"/>
              </w:rPr>
              <w:t xml:space="preserve"> Чунского муниципального округа</w:t>
            </w:r>
            <w:r w:rsidRPr="00263802">
              <w:rPr>
                <w:b/>
                <w:sz w:val="28"/>
                <w:szCs w:val="28"/>
              </w:rPr>
              <w:t xml:space="preserve"> </w:t>
            </w:r>
            <w:r>
              <w:rPr>
                <w:b/>
                <w:sz w:val="28"/>
                <w:szCs w:val="28"/>
              </w:rPr>
              <w:t>Иркутской области</w:t>
            </w:r>
          </w:p>
          <w:p w:rsidR="00525756" w:rsidRPr="00263802" w:rsidRDefault="00525756" w:rsidP="00525756">
            <w:pPr>
              <w:jc w:val="center"/>
              <w:rPr>
                <w:b/>
                <w:sz w:val="28"/>
                <w:szCs w:val="28"/>
              </w:rPr>
            </w:pPr>
            <w:r>
              <w:rPr>
                <w:b/>
                <w:sz w:val="28"/>
                <w:szCs w:val="28"/>
              </w:rPr>
              <w:t>первого</w:t>
            </w:r>
            <w:r w:rsidRPr="00263802">
              <w:rPr>
                <w:b/>
                <w:sz w:val="28"/>
                <w:szCs w:val="28"/>
              </w:rPr>
              <w:t xml:space="preserve"> созыва</w:t>
            </w:r>
          </w:p>
          <w:p w:rsidR="00525756" w:rsidRPr="00263802" w:rsidRDefault="00525756" w:rsidP="00525756">
            <w:pPr>
              <w:jc w:val="center"/>
            </w:pPr>
          </w:p>
          <w:p w:rsidR="00525756" w:rsidRDefault="00AD3F99" w:rsidP="00525756">
            <w:pPr>
              <w:jc w:val="center"/>
              <w:rPr>
                <w:sz w:val="28"/>
                <w:szCs w:val="28"/>
                <w:u w:val="single"/>
              </w:rPr>
            </w:pPr>
            <w:r>
              <w:rPr>
                <w:sz w:val="28"/>
                <w:szCs w:val="28"/>
                <w:u w:val="single"/>
              </w:rPr>
              <w:t>Пятнадцатая</w:t>
            </w:r>
            <w:r w:rsidR="00525756">
              <w:rPr>
                <w:sz w:val="28"/>
                <w:szCs w:val="28"/>
                <w:u w:val="single"/>
              </w:rPr>
              <w:t xml:space="preserve"> </w:t>
            </w:r>
            <w:r w:rsidR="00525756" w:rsidRPr="004F6F60">
              <w:rPr>
                <w:sz w:val="28"/>
                <w:szCs w:val="28"/>
                <w:u w:val="single"/>
              </w:rPr>
              <w:t>сессия</w:t>
            </w:r>
          </w:p>
          <w:p w:rsidR="00525756" w:rsidRDefault="00525756" w:rsidP="00525756">
            <w:pPr>
              <w:jc w:val="center"/>
            </w:pPr>
          </w:p>
          <w:p w:rsidR="00525756" w:rsidRPr="00263802" w:rsidRDefault="00525756" w:rsidP="00525756">
            <w:pPr>
              <w:jc w:val="center"/>
              <w:rPr>
                <w:b/>
                <w:sz w:val="32"/>
                <w:szCs w:val="32"/>
                <w:u w:val="single"/>
              </w:rPr>
            </w:pPr>
            <w:r w:rsidRPr="00263802">
              <w:rPr>
                <w:b/>
                <w:sz w:val="32"/>
                <w:szCs w:val="32"/>
                <w:u w:val="single"/>
              </w:rPr>
              <w:t>РЕШЕНИЕ</w:t>
            </w:r>
          </w:p>
          <w:p w:rsidR="00525756" w:rsidRDefault="00525756" w:rsidP="00525756">
            <w:pPr>
              <w:jc w:val="center"/>
            </w:pPr>
          </w:p>
          <w:p w:rsidR="00525756" w:rsidRPr="00BC4785" w:rsidRDefault="00BC4785" w:rsidP="00BC4785">
            <w:pPr>
              <w:rPr>
                <w:u w:val="single"/>
              </w:rPr>
            </w:pPr>
            <w:r>
              <w:rPr>
                <w:u w:val="single"/>
              </w:rPr>
              <w:t>25.02.2026</w:t>
            </w:r>
            <w:r w:rsidR="00525756" w:rsidRPr="00263802">
              <w:tab/>
            </w:r>
            <w:r w:rsidR="00525756" w:rsidRPr="00263802">
              <w:tab/>
            </w:r>
            <w:r w:rsidR="00525756" w:rsidRPr="00263802">
              <w:tab/>
            </w:r>
            <w:r w:rsidR="00525756">
              <w:t xml:space="preserve">        </w:t>
            </w:r>
            <w:r w:rsidR="00525756" w:rsidRPr="00263802">
              <w:t xml:space="preserve">   </w:t>
            </w:r>
            <w:r>
              <w:t xml:space="preserve">             </w:t>
            </w:r>
            <w:r w:rsidR="00525756" w:rsidRPr="00263802">
              <w:t xml:space="preserve"> </w:t>
            </w:r>
            <w:proofErr w:type="spellStart"/>
            <w:r w:rsidR="00525756" w:rsidRPr="00263802">
              <w:t>рп</w:t>
            </w:r>
            <w:proofErr w:type="spellEnd"/>
            <w:r w:rsidR="00525756" w:rsidRPr="00263802">
              <w:t>.</w:t>
            </w:r>
            <w:r w:rsidR="00525756">
              <w:t xml:space="preserve"> Чунский</w:t>
            </w:r>
            <w:r w:rsidR="00525756">
              <w:tab/>
            </w:r>
            <w:r w:rsidR="00525756">
              <w:tab/>
            </w:r>
            <w:r w:rsidR="00525756">
              <w:tab/>
              <w:t xml:space="preserve">                        </w:t>
            </w:r>
            <w:r>
              <w:t xml:space="preserve">          № </w:t>
            </w:r>
            <w:r>
              <w:rPr>
                <w:u w:val="single"/>
              </w:rPr>
              <w:t>264</w:t>
            </w:r>
          </w:p>
          <w:p w:rsidR="00EF2EAD" w:rsidRPr="007A3C35" w:rsidRDefault="00EF2EAD" w:rsidP="00A41602">
            <w:pPr>
              <w:jc w:val="both"/>
            </w:pPr>
          </w:p>
        </w:tc>
      </w:tr>
    </w:tbl>
    <w:p w:rsidR="006954AE" w:rsidRPr="006954AE" w:rsidRDefault="006954AE" w:rsidP="006954AE">
      <w:pPr>
        <w:ind w:right="5243"/>
        <w:jc w:val="both"/>
      </w:pPr>
      <w:r w:rsidRPr="006954AE">
        <w:rPr>
          <w:rFonts w:hint="eastAsia"/>
        </w:rPr>
        <w:t>Об</w:t>
      </w:r>
      <w:r w:rsidRPr="006954AE">
        <w:t xml:space="preserve"> </w:t>
      </w:r>
      <w:r w:rsidRPr="006954AE">
        <w:rPr>
          <w:rFonts w:hint="eastAsia"/>
        </w:rPr>
        <w:t>утверждении</w:t>
      </w:r>
      <w:r w:rsidRPr="006954AE">
        <w:t xml:space="preserve"> </w:t>
      </w:r>
      <w:r w:rsidRPr="006954AE">
        <w:rPr>
          <w:rFonts w:hint="eastAsia"/>
        </w:rPr>
        <w:t>Положения</w:t>
      </w:r>
      <w:r w:rsidRPr="006954AE">
        <w:t xml:space="preserve"> </w:t>
      </w:r>
      <w:r w:rsidRPr="006954AE">
        <w:rPr>
          <w:rFonts w:hint="eastAsia"/>
        </w:rPr>
        <w:t>о</w:t>
      </w:r>
      <w:r w:rsidRPr="006954AE">
        <w:t xml:space="preserve"> </w:t>
      </w:r>
      <w:r w:rsidRPr="006954AE">
        <w:rPr>
          <w:rFonts w:hint="eastAsia"/>
        </w:rPr>
        <w:t>муниципальном</w:t>
      </w:r>
      <w:r w:rsidRPr="006954AE">
        <w:br/>
        <w:t xml:space="preserve">лесном </w:t>
      </w:r>
      <w:r w:rsidRPr="006954AE">
        <w:rPr>
          <w:rFonts w:hint="eastAsia"/>
        </w:rPr>
        <w:t>контроле</w:t>
      </w:r>
      <w:r w:rsidRPr="006954AE">
        <w:t xml:space="preserve"> </w:t>
      </w:r>
      <w:bookmarkStart w:id="0" w:name="_Hlk182292798"/>
      <w:r w:rsidRPr="006954AE">
        <w:rPr>
          <w:rFonts w:hint="eastAsia"/>
        </w:rPr>
        <w:t>н</w:t>
      </w:r>
      <w:r w:rsidRPr="006954AE">
        <w:t>а территории Чунского</w:t>
      </w:r>
      <w:r w:rsidRPr="006954AE">
        <w:br/>
        <w:t>муниципального округа Иркутской области</w:t>
      </w:r>
      <w:r w:rsidRPr="006954AE">
        <w:br/>
      </w:r>
    </w:p>
    <w:bookmarkEnd w:id="0"/>
    <w:p w:rsidR="006954AE" w:rsidRPr="006954AE" w:rsidRDefault="006954AE" w:rsidP="006954AE">
      <w:pPr>
        <w:shd w:val="clear" w:color="auto" w:fill="FFFFFF"/>
        <w:ind w:firstLine="709"/>
        <w:jc w:val="both"/>
        <w:rPr>
          <w:color w:val="000000"/>
        </w:rPr>
      </w:pPr>
      <w:r w:rsidRPr="006954AE">
        <w:rPr>
          <w:rFonts w:hint="eastAsia"/>
          <w:color w:val="000000"/>
        </w:rPr>
        <w:t>Руководствуясь</w:t>
      </w:r>
      <w:r w:rsidRPr="006954AE">
        <w:rPr>
          <w:color w:val="000000"/>
        </w:rPr>
        <w:t xml:space="preserve"> Лесным кодексом Российской Федерации,</w:t>
      </w:r>
      <w:r w:rsidRPr="006954AE">
        <w:rPr>
          <w:rFonts w:hint="eastAsia"/>
          <w:color w:val="000000"/>
        </w:rPr>
        <w:t xml:space="preserve"> </w:t>
      </w:r>
      <w:r>
        <w:rPr>
          <w:rFonts w:hint="eastAsia"/>
          <w:color w:val="000000"/>
        </w:rPr>
        <w:t xml:space="preserve">в соответствии со </w:t>
      </w:r>
      <w:r w:rsidRPr="006954AE">
        <w:rPr>
          <w:color w:val="000000"/>
        </w:rPr>
        <w:t xml:space="preserve">статьей 16 </w:t>
      </w:r>
      <w:r>
        <w:rPr>
          <w:rFonts w:hint="eastAsia"/>
          <w:color w:val="000000"/>
        </w:rPr>
        <w:t>Федерального</w:t>
      </w:r>
      <w:r w:rsidRPr="006954AE">
        <w:rPr>
          <w:color w:val="000000"/>
        </w:rPr>
        <w:t xml:space="preserve"> </w:t>
      </w:r>
      <w:r w:rsidRPr="006954AE">
        <w:rPr>
          <w:rFonts w:hint="eastAsia"/>
          <w:color w:val="000000"/>
        </w:rPr>
        <w:t>закон</w:t>
      </w:r>
      <w:r>
        <w:rPr>
          <w:rFonts w:hint="eastAsia"/>
          <w:color w:val="000000"/>
        </w:rPr>
        <w:t>а</w:t>
      </w:r>
      <w:r>
        <w:rPr>
          <w:color w:val="000000"/>
        </w:rPr>
        <w:t xml:space="preserve"> </w:t>
      </w:r>
      <w:r w:rsidRPr="006954AE">
        <w:rPr>
          <w:color w:val="000000"/>
        </w:rPr>
        <w:t>«</w:t>
      </w:r>
      <w:r w:rsidRPr="006954AE">
        <w:rPr>
          <w:rFonts w:hint="eastAsia"/>
          <w:color w:val="000000"/>
        </w:rPr>
        <w:t>Об</w:t>
      </w:r>
      <w:r w:rsidRPr="006954AE">
        <w:rPr>
          <w:color w:val="000000"/>
        </w:rPr>
        <w:t xml:space="preserve"> </w:t>
      </w:r>
      <w:r w:rsidRPr="006954AE">
        <w:rPr>
          <w:rFonts w:hint="eastAsia"/>
          <w:color w:val="000000"/>
        </w:rPr>
        <w:t>общих</w:t>
      </w:r>
      <w:r w:rsidRPr="006954AE">
        <w:rPr>
          <w:color w:val="000000"/>
        </w:rPr>
        <w:t xml:space="preserve"> </w:t>
      </w:r>
      <w:r w:rsidRPr="006954AE">
        <w:rPr>
          <w:rFonts w:hint="eastAsia"/>
          <w:color w:val="000000"/>
        </w:rPr>
        <w:t>принципах</w:t>
      </w:r>
      <w:r w:rsidRPr="006954AE">
        <w:rPr>
          <w:color w:val="000000"/>
        </w:rPr>
        <w:t xml:space="preserve"> </w:t>
      </w:r>
      <w:r w:rsidRPr="006954AE">
        <w:rPr>
          <w:rFonts w:hint="eastAsia"/>
          <w:color w:val="000000"/>
        </w:rPr>
        <w:t>организации</w:t>
      </w:r>
      <w:r w:rsidRPr="006954AE">
        <w:rPr>
          <w:color w:val="000000"/>
        </w:rPr>
        <w:t xml:space="preserve"> </w:t>
      </w:r>
      <w:r w:rsidRPr="006954AE">
        <w:rPr>
          <w:rFonts w:hint="eastAsia"/>
          <w:color w:val="000000"/>
        </w:rPr>
        <w:t>местного</w:t>
      </w:r>
      <w:r w:rsidRPr="006954AE">
        <w:rPr>
          <w:color w:val="000000"/>
        </w:rPr>
        <w:t xml:space="preserve"> </w:t>
      </w:r>
      <w:r w:rsidRPr="006954AE">
        <w:rPr>
          <w:rFonts w:hint="eastAsia"/>
          <w:color w:val="000000"/>
        </w:rPr>
        <w:t>самоуправления</w:t>
      </w:r>
      <w:r w:rsidRPr="006954AE">
        <w:rPr>
          <w:color w:val="000000"/>
        </w:rPr>
        <w:t xml:space="preserve"> </w:t>
      </w:r>
      <w:r w:rsidRPr="006954AE">
        <w:rPr>
          <w:rFonts w:hint="eastAsia"/>
          <w:color w:val="000000"/>
        </w:rPr>
        <w:t>в</w:t>
      </w:r>
      <w:r w:rsidRPr="006954AE">
        <w:rPr>
          <w:color w:val="000000"/>
        </w:rPr>
        <w:t xml:space="preserve"> </w:t>
      </w:r>
      <w:r w:rsidRPr="006954AE">
        <w:rPr>
          <w:rFonts w:hint="eastAsia"/>
          <w:color w:val="000000"/>
        </w:rPr>
        <w:t>Российской</w:t>
      </w:r>
      <w:r w:rsidRPr="006954AE">
        <w:rPr>
          <w:color w:val="000000"/>
        </w:rPr>
        <w:t xml:space="preserve"> </w:t>
      </w:r>
      <w:r w:rsidRPr="006954AE">
        <w:rPr>
          <w:rFonts w:hint="eastAsia"/>
          <w:color w:val="000000"/>
        </w:rPr>
        <w:t>Федерации»</w:t>
      </w:r>
      <w:r w:rsidRPr="006954AE">
        <w:rPr>
          <w:color w:val="000000"/>
        </w:rPr>
        <w:t xml:space="preserve"> </w:t>
      </w:r>
      <w:r w:rsidRPr="006954AE">
        <w:rPr>
          <w:rFonts w:hint="eastAsia"/>
          <w:color w:val="000000"/>
        </w:rPr>
        <w:t>от</w:t>
      </w:r>
      <w:r w:rsidRPr="006954AE">
        <w:rPr>
          <w:color w:val="000000"/>
        </w:rPr>
        <w:t xml:space="preserve"> 06 октября 2003 </w:t>
      </w:r>
      <w:r w:rsidRPr="006954AE">
        <w:rPr>
          <w:rFonts w:hint="eastAsia"/>
          <w:color w:val="000000"/>
        </w:rPr>
        <w:t>года</w:t>
      </w:r>
      <w:r w:rsidRPr="006954AE">
        <w:rPr>
          <w:color w:val="000000"/>
        </w:rPr>
        <w:t xml:space="preserve"> </w:t>
      </w:r>
      <w:r w:rsidRPr="006954AE">
        <w:rPr>
          <w:rFonts w:hint="eastAsia"/>
          <w:color w:val="000000"/>
        </w:rPr>
        <w:t>№</w:t>
      </w:r>
      <w:r w:rsidRPr="006954AE">
        <w:rPr>
          <w:color w:val="000000"/>
        </w:rPr>
        <w:t xml:space="preserve"> 131</w:t>
      </w:r>
      <w:r>
        <w:rPr>
          <w:color w:val="000000"/>
        </w:rPr>
        <w:t xml:space="preserve">-ФЗ </w:t>
      </w:r>
      <w:r w:rsidRPr="006954AE">
        <w:rPr>
          <w:color w:val="000000"/>
        </w:rPr>
        <w:t>(в ред. от 20</w:t>
      </w:r>
      <w:r w:rsidR="00163877">
        <w:rPr>
          <w:color w:val="000000"/>
        </w:rPr>
        <w:t xml:space="preserve"> марта </w:t>
      </w:r>
      <w:r w:rsidRPr="006954AE">
        <w:rPr>
          <w:color w:val="000000"/>
        </w:rPr>
        <w:t>2025 года), Федеральным законом «Об общих принципах организации местного самоуправления в единой системе публичной власти» от 20</w:t>
      </w:r>
      <w:r w:rsidR="00163877">
        <w:rPr>
          <w:color w:val="000000"/>
        </w:rPr>
        <w:t xml:space="preserve"> марта </w:t>
      </w:r>
      <w:r w:rsidRPr="006954AE">
        <w:rPr>
          <w:color w:val="000000"/>
        </w:rPr>
        <w:t>2025 года № 33-ФЗ</w:t>
      </w:r>
      <w:r>
        <w:rPr>
          <w:color w:val="000000"/>
        </w:rPr>
        <w:t xml:space="preserve">, </w:t>
      </w:r>
      <w:r w:rsidRPr="00CA7DB9">
        <w:rPr>
          <w:rFonts w:hint="eastAsia"/>
          <w:color w:val="000000"/>
        </w:rPr>
        <w:t>Федеральным</w:t>
      </w:r>
      <w:r w:rsidRPr="00CA7DB9">
        <w:rPr>
          <w:color w:val="000000"/>
        </w:rPr>
        <w:t xml:space="preserve"> </w:t>
      </w:r>
      <w:r w:rsidRPr="00CA7DB9">
        <w:rPr>
          <w:rFonts w:hint="eastAsia"/>
          <w:color w:val="000000"/>
        </w:rPr>
        <w:t>законом</w:t>
      </w:r>
      <w:r w:rsidRPr="00CA7DB9">
        <w:rPr>
          <w:color w:val="000000"/>
        </w:rPr>
        <w:t xml:space="preserve"> «</w:t>
      </w:r>
      <w:r w:rsidRPr="00CA7DB9">
        <w:rPr>
          <w:rFonts w:hint="eastAsia"/>
          <w:color w:val="000000"/>
        </w:rPr>
        <w:t>О</w:t>
      </w:r>
      <w:r w:rsidRPr="00CA7DB9">
        <w:rPr>
          <w:color w:val="000000"/>
        </w:rPr>
        <w:t xml:space="preserve"> </w:t>
      </w:r>
      <w:r w:rsidRPr="00CA7DB9">
        <w:rPr>
          <w:rFonts w:hint="eastAsia"/>
          <w:color w:val="000000"/>
        </w:rPr>
        <w:t>государственном</w:t>
      </w:r>
      <w:r w:rsidRPr="00CA7DB9">
        <w:rPr>
          <w:color w:val="000000"/>
        </w:rPr>
        <w:t xml:space="preserve"> </w:t>
      </w:r>
      <w:r w:rsidRPr="00CA7DB9">
        <w:rPr>
          <w:rFonts w:hint="eastAsia"/>
          <w:color w:val="000000"/>
        </w:rPr>
        <w:t>контроле</w:t>
      </w:r>
      <w:r w:rsidRPr="00CA7DB9">
        <w:rPr>
          <w:color w:val="000000"/>
        </w:rPr>
        <w:t xml:space="preserve"> (</w:t>
      </w:r>
      <w:r w:rsidRPr="00CA7DB9">
        <w:rPr>
          <w:rFonts w:hint="eastAsia"/>
          <w:color w:val="000000"/>
        </w:rPr>
        <w:t>надзоре</w:t>
      </w:r>
      <w:r w:rsidRPr="00CA7DB9">
        <w:rPr>
          <w:color w:val="000000"/>
        </w:rPr>
        <w:t xml:space="preserve">) </w:t>
      </w:r>
      <w:r w:rsidRPr="00CA7DB9">
        <w:rPr>
          <w:rFonts w:hint="eastAsia"/>
          <w:color w:val="000000"/>
        </w:rPr>
        <w:t>и</w:t>
      </w:r>
      <w:r w:rsidRPr="00CA7DB9">
        <w:rPr>
          <w:color w:val="000000"/>
        </w:rPr>
        <w:t xml:space="preserve"> </w:t>
      </w:r>
      <w:r w:rsidRPr="00CA7DB9">
        <w:rPr>
          <w:rFonts w:hint="eastAsia"/>
          <w:color w:val="000000"/>
        </w:rPr>
        <w:t>муниципальном</w:t>
      </w:r>
      <w:r w:rsidRPr="00CA7DB9">
        <w:rPr>
          <w:color w:val="000000"/>
        </w:rPr>
        <w:t xml:space="preserve"> </w:t>
      </w:r>
      <w:r w:rsidRPr="00CA7DB9">
        <w:rPr>
          <w:rFonts w:hint="eastAsia"/>
          <w:color w:val="000000"/>
        </w:rPr>
        <w:t>контроле</w:t>
      </w:r>
      <w:r w:rsidRPr="00CA7DB9">
        <w:rPr>
          <w:color w:val="000000"/>
        </w:rPr>
        <w:t xml:space="preserve"> </w:t>
      </w:r>
      <w:r w:rsidRPr="00CA7DB9">
        <w:rPr>
          <w:rFonts w:hint="eastAsia"/>
          <w:color w:val="000000"/>
        </w:rPr>
        <w:t>в</w:t>
      </w:r>
      <w:r w:rsidRPr="00CA7DB9">
        <w:rPr>
          <w:color w:val="000000"/>
        </w:rPr>
        <w:t xml:space="preserve"> </w:t>
      </w:r>
      <w:r w:rsidRPr="00CA7DB9">
        <w:rPr>
          <w:rFonts w:hint="eastAsia"/>
          <w:color w:val="000000"/>
        </w:rPr>
        <w:t>Российской</w:t>
      </w:r>
      <w:r w:rsidRPr="00CA7DB9">
        <w:rPr>
          <w:color w:val="000000"/>
        </w:rPr>
        <w:t xml:space="preserve"> </w:t>
      </w:r>
      <w:r w:rsidRPr="00CA7DB9">
        <w:rPr>
          <w:rFonts w:hint="eastAsia"/>
          <w:color w:val="000000"/>
        </w:rPr>
        <w:t>Федерации»</w:t>
      </w:r>
      <w:r w:rsidRPr="00CA7DB9">
        <w:rPr>
          <w:color w:val="000000"/>
        </w:rPr>
        <w:t xml:space="preserve"> </w:t>
      </w:r>
      <w:r w:rsidRPr="00CA7DB9">
        <w:rPr>
          <w:rFonts w:hint="eastAsia"/>
          <w:color w:val="000000"/>
        </w:rPr>
        <w:t>от</w:t>
      </w:r>
      <w:r w:rsidRPr="00CA7DB9">
        <w:rPr>
          <w:color w:val="000000"/>
        </w:rPr>
        <w:t xml:space="preserve"> 31 июля 2020 </w:t>
      </w:r>
      <w:r w:rsidRPr="00CA7DB9">
        <w:rPr>
          <w:rFonts w:hint="eastAsia"/>
          <w:color w:val="000000"/>
        </w:rPr>
        <w:t>года</w:t>
      </w:r>
      <w:r w:rsidRPr="00CA7DB9">
        <w:rPr>
          <w:color w:val="000000"/>
        </w:rPr>
        <w:t xml:space="preserve"> </w:t>
      </w:r>
      <w:r w:rsidRPr="00CA7DB9">
        <w:rPr>
          <w:rFonts w:hint="eastAsia"/>
          <w:color w:val="000000"/>
        </w:rPr>
        <w:t>№</w:t>
      </w:r>
      <w:r w:rsidRPr="00CA7DB9">
        <w:rPr>
          <w:color w:val="000000"/>
        </w:rPr>
        <w:t xml:space="preserve"> 248-</w:t>
      </w:r>
      <w:r w:rsidRPr="00CA7DB9">
        <w:rPr>
          <w:rFonts w:hint="eastAsia"/>
          <w:color w:val="000000"/>
        </w:rPr>
        <w:t>ФЗ</w:t>
      </w:r>
      <w:r w:rsidRPr="00CA7DB9">
        <w:rPr>
          <w:color w:val="000000"/>
        </w:rPr>
        <w:t xml:space="preserve"> (в редакции от 2</w:t>
      </w:r>
      <w:r w:rsidR="002D49FA" w:rsidRPr="00CA7DB9">
        <w:rPr>
          <w:color w:val="000000"/>
        </w:rPr>
        <w:t>9</w:t>
      </w:r>
      <w:r w:rsidRPr="00CA7DB9">
        <w:rPr>
          <w:color w:val="000000"/>
        </w:rPr>
        <w:t xml:space="preserve"> декабря 202</w:t>
      </w:r>
      <w:r w:rsidR="002D49FA" w:rsidRPr="00CA7DB9">
        <w:rPr>
          <w:color w:val="000000"/>
        </w:rPr>
        <w:t>5</w:t>
      </w:r>
      <w:r w:rsidRPr="00CA7DB9">
        <w:rPr>
          <w:color w:val="000000"/>
        </w:rPr>
        <w:t xml:space="preserve"> года), статьями 24, 42 Устава Чунского муниципального округа Иркутской области, Дума Чунского муниципального округа</w:t>
      </w:r>
    </w:p>
    <w:p w:rsidR="0005041D" w:rsidRPr="004C60B8" w:rsidRDefault="0005041D" w:rsidP="0005041D">
      <w:pPr>
        <w:shd w:val="clear" w:color="auto" w:fill="FFFFFF"/>
        <w:ind w:firstLine="709"/>
        <w:jc w:val="both"/>
        <w:rPr>
          <w:iCs/>
        </w:rPr>
      </w:pPr>
    </w:p>
    <w:p w:rsidR="00EF2EAD" w:rsidRDefault="00EF2EAD" w:rsidP="00EF2EAD">
      <w:pPr>
        <w:keepNext/>
        <w:jc w:val="center"/>
        <w:outlineLvl w:val="0"/>
        <w:rPr>
          <w:b/>
        </w:rPr>
      </w:pPr>
      <w:r w:rsidRPr="00B25516">
        <w:rPr>
          <w:b/>
        </w:rPr>
        <w:t>Р Е Ш И Л А:</w:t>
      </w:r>
    </w:p>
    <w:p w:rsidR="0005041D" w:rsidRPr="004C60B8" w:rsidRDefault="0005041D" w:rsidP="0005041D">
      <w:pPr>
        <w:shd w:val="clear" w:color="auto" w:fill="FFFFFF"/>
        <w:ind w:firstLine="709"/>
        <w:jc w:val="center"/>
        <w:rPr>
          <w:color w:val="000000"/>
        </w:rPr>
      </w:pPr>
    </w:p>
    <w:p w:rsidR="002D49FA" w:rsidRPr="002D49FA" w:rsidRDefault="0005041D" w:rsidP="002D49FA">
      <w:pPr>
        <w:shd w:val="clear" w:color="auto" w:fill="FFFFFF"/>
        <w:ind w:firstLine="709"/>
        <w:jc w:val="both"/>
        <w:rPr>
          <w:color w:val="000000"/>
        </w:rPr>
      </w:pPr>
      <w:r w:rsidRPr="004C60B8">
        <w:rPr>
          <w:color w:val="000000"/>
        </w:rPr>
        <w:t>1.</w:t>
      </w:r>
      <w:r w:rsidR="00422F13">
        <w:rPr>
          <w:color w:val="000000"/>
        </w:rPr>
        <w:t xml:space="preserve"> </w:t>
      </w:r>
      <w:r w:rsidRPr="004C60B8">
        <w:rPr>
          <w:color w:val="000000"/>
        </w:rPr>
        <w:t xml:space="preserve">Утвердить </w:t>
      </w:r>
      <w:r w:rsidR="002D49FA" w:rsidRPr="002D49FA">
        <w:rPr>
          <w:color w:val="000000"/>
        </w:rPr>
        <w:t>Положение о муниципальном лесном контроле на территории Чунского муниципального округа Иркутской области (прилагается).</w:t>
      </w:r>
    </w:p>
    <w:p w:rsidR="00545293" w:rsidRPr="004C60B8" w:rsidRDefault="00545293" w:rsidP="0005041D">
      <w:pPr>
        <w:shd w:val="clear" w:color="auto" w:fill="FFFFFF"/>
        <w:ind w:firstLine="709"/>
        <w:jc w:val="both"/>
      </w:pPr>
      <w:r>
        <w:rPr>
          <w:color w:val="000000"/>
        </w:rPr>
        <w:t>2. Признать утратившим силу решение Думы Чунского муниципального округа «</w:t>
      </w:r>
      <w:r w:rsidR="002D49FA" w:rsidRPr="002D49FA">
        <w:t xml:space="preserve">Об утверждении </w:t>
      </w:r>
      <w:r w:rsidR="002D49FA" w:rsidRPr="002D49FA">
        <w:rPr>
          <w:rFonts w:hint="eastAsia"/>
        </w:rPr>
        <w:t>Положения</w:t>
      </w:r>
      <w:r w:rsidR="002D49FA" w:rsidRPr="002D49FA">
        <w:t xml:space="preserve"> </w:t>
      </w:r>
      <w:r w:rsidR="002D49FA" w:rsidRPr="002D49FA">
        <w:rPr>
          <w:rFonts w:hint="eastAsia"/>
        </w:rPr>
        <w:t>о</w:t>
      </w:r>
      <w:r w:rsidR="002D49FA" w:rsidRPr="002D49FA">
        <w:t xml:space="preserve"> </w:t>
      </w:r>
      <w:r w:rsidR="002D49FA" w:rsidRPr="002D49FA">
        <w:rPr>
          <w:rFonts w:hint="eastAsia"/>
        </w:rPr>
        <w:t>муниципальном</w:t>
      </w:r>
      <w:r w:rsidR="002D49FA" w:rsidRPr="002D49FA">
        <w:t xml:space="preserve"> лесном </w:t>
      </w:r>
      <w:r w:rsidR="002D49FA" w:rsidRPr="002D49FA">
        <w:rPr>
          <w:rFonts w:hint="eastAsia"/>
        </w:rPr>
        <w:t>контроле</w:t>
      </w:r>
      <w:r w:rsidR="002D49FA" w:rsidRPr="002D49FA">
        <w:t xml:space="preserve"> </w:t>
      </w:r>
      <w:r w:rsidR="002D49FA" w:rsidRPr="002D49FA">
        <w:rPr>
          <w:rFonts w:hint="eastAsia"/>
        </w:rPr>
        <w:t>н</w:t>
      </w:r>
      <w:r w:rsidR="002D49FA" w:rsidRPr="002D49FA">
        <w:t>а территории Чунского муниципального округа Иркутской области</w:t>
      </w:r>
      <w:r>
        <w:t xml:space="preserve">» от </w:t>
      </w:r>
      <w:r w:rsidR="00AD3F99">
        <w:t>26</w:t>
      </w:r>
      <w:r w:rsidR="00163877">
        <w:t xml:space="preserve"> марта </w:t>
      </w:r>
      <w:r>
        <w:t>202</w:t>
      </w:r>
      <w:r w:rsidR="00AD3F99">
        <w:t>5</w:t>
      </w:r>
      <w:r>
        <w:t xml:space="preserve"> </w:t>
      </w:r>
      <w:r w:rsidR="009D21D2">
        <w:t xml:space="preserve">года </w:t>
      </w:r>
      <w:r>
        <w:t xml:space="preserve">№ </w:t>
      </w:r>
      <w:r w:rsidR="00AD3F99">
        <w:t>1</w:t>
      </w:r>
      <w:r w:rsidR="002D49FA">
        <w:t>70</w:t>
      </w:r>
      <w:r>
        <w:t>.</w:t>
      </w:r>
    </w:p>
    <w:p w:rsidR="009D1ACD" w:rsidRDefault="00422F13" w:rsidP="00422F13">
      <w:pPr>
        <w:tabs>
          <w:tab w:val="left" w:pos="851"/>
        </w:tabs>
        <w:autoSpaceDE w:val="0"/>
        <w:autoSpaceDN w:val="0"/>
        <w:adjustRightInd w:val="0"/>
        <w:ind w:firstLine="709"/>
        <w:jc w:val="both"/>
        <w:rPr>
          <w:color w:val="000000"/>
        </w:rPr>
      </w:pPr>
      <w:r>
        <w:rPr>
          <w:color w:val="000000"/>
        </w:rPr>
        <w:t xml:space="preserve">3. </w:t>
      </w:r>
      <w:r w:rsidR="009D1ACD" w:rsidRPr="0085783F">
        <w:rPr>
          <w:color w:val="000000"/>
        </w:rPr>
        <w:t xml:space="preserve">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 </w:t>
      </w:r>
      <w:r w:rsidR="00C170B8">
        <w:rPr>
          <w:color w:val="000000"/>
        </w:rPr>
        <w:t>«</w:t>
      </w:r>
      <w:r w:rsidR="009D1ACD" w:rsidRPr="0085783F">
        <w:rPr>
          <w:color w:val="000000"/>
        </w:rPr>
        <w:t>Интернет</w:t>
      </w:r>
      <w:r w:rsidR="00C170B8">
        <w:rPr>
          <w:color w:val="000000"/>
        </w:rPr>
        <w:t>»</w:t>
      </w:r>
      <w:r w:rsidR="009D1ACD" w:rsidRPr="0085783F">
        <w:rPr>
          <w:color w:val="000000"/>
        </w:rPr>
        <w:t xml:space="preserve"> https://chuna.mo38.ru и опубликованию в газете «Муниципальный вестник Чунского муниципального округа».</w:t>
      </w:r>
    </w:p>
    <w:p w:rsidR="00545293" w:rsidRPr="004E1B49" w:rsidRDefault="00545293" w:rsidP="00545293">
      <w:pPr>
        <w:autoSpaceDE w:val="0"/>
        <w:autoSpaceDN w:val="0"/>
        <w:adjustRightInd w:val="0"/>
        <w:ind w:firstLine="709"/>
        <w:jc w:val="both"/>
      </w:pPr>
      <w:r>
        <w:rPr>
          <w:color w:val="000000"/>
        </w:rPr>
        <w:t xml:space="preserve">4. </w:t>
      </w:r>
      <w:r w:rsidRPr="004E1B49">
        <w:rPr>
          <w:color w:val="000000"/>
        </w:rPr>
        <w:t>Контроль исполнения настоящего решения возложить на</w:t>
      </w:r>
      <w:r w:rsidR="00AF61CB" w:rsidRPr="00AF61CB">
        <w:rPr>
          <w:bCs/>
          <w:color w:val="000000"/>
        </w:rPr>
        <w:t xml:space="preserve"> </w:t>
      </w:r>
      <w:r w:rsidR="00AF61CB" w:rsidRPr="00AF61CB">
        <w:rPr>
          <w:color w:val="000000"/>
        </w:rPr>
        <w:t>заместителя мэра Чунского муниципального округа А.Д. Кутукова</w:t>
      </w:r>
      <w:r w:rsidR="00AD3F99">
        <w:rPr>
          <w:color w:val="000000"/>
        </w:rPr>
        <w:t>.</w:t>
      </w:r>
    </w:p>
    <w:p w:rsidR="00EF2EAD" w:rsidRDefault="00EF2EAD" w:rsidP="00EF2EAD">
      <w:pPr>
        <w:tabs>
          <w:tab w:val="left" w:pos="993"/>
        </w:tabs>
        <w:spacing w:line="259" w:lineRule="auto"/>
        <w:rPr>
          <w:rFonts w:eastAsia="Calibri"/>
        </w:rPr>
      </w:pPr>
    </w:p>
    <w:p w:rsidR="00FB086A" w:rsidRDefault="00FB086A" w:rsidP="00EF2EAD">
      <w:pPr>
        <w:tabs>
          <w:tab w:val="left" w:pos="993"/>
        </w:tabs>
        <w:spacing w:line="259" w:lineRule="auto"/>
        <w:rPr>
          <w:rFonts w:eastAsia="Calibri"/>
        </w:rPr>
      </w:pPr>
    </w:p>
    <w:p w:rsidR="00FB086A" w:rsidRDefault="00FB086A" w:rsidP="00FB086A">
      <w:pPr>
        <w:autoSpaceDE w:val="0"/>
        <w:autoSpaceDN w:val="0"/>
        <w:adjustRightInd w:val="0"/>
        <w:rPr>
          <w:rFonts w:eastAsia="Calibri"/>
        </w:rPr>
      </w:pPr>
      <w:proofErr w:type="gramStart"/>
      <w:r>
        <w:rPr>
          <w:rFonts w:eastAsia="Calibri"/>
        </w:rPr>
        <w:t>Исполняющий</w:t>
      </w:r>
      <w:proofErr w:type="gramEnd"/>
      <w:r>
        <w:rPr>
          <w:rFonts w:eastAsia="Calibri"/>
        </w:rPr>
        <w:t xml:space="preserve"> обязанности мэра</w:t>
      </w:r>
    </w:p>
    <w:p w:rsidR="00BC4785" w:rsidRPr="00FB086A" w:rsidRDefault="00FB086A" w:rsidP="00FB086A">
      <w:pPr>
        <w:jc w:val="both"/>
        <w:rPr>
          <w:color w:val="000000"/>
          <w:sz w:val="28"/>
          <w:szCs w:val="28"/>
        </w:rPr>
      </w:pPr>
      <w:r w:rsidRPr="003337E9">
        <w:rPr>
          <w:rFonts w:eastAsia="Calibri"/>
        </w:rPr>
        <w:t xml:space="preserve">Чунского муниципального округа                                                                   </w:t>
      </w:r>
      <w:r>
        <w:rPr>
          <w:rFonts w:eastAsia="Calibri"/>
        </w:rPr>
        <w:t xml:space="preserve">              О.А. </w:t>
      </w:r>
      <w:proofErr w:type="spellStart"/>
      <w:r>
        <w:rPr>
          <w:rFonts w:eastAsia="Calibri"/>
        </w:rPr>
        <w:t>Толпекина</w:t>
      </w:r>
      <w:proofErr w:type="spellEnd"/>
    </w:p>
    <w:p w:rsidR="00C170B8" w:rsidRPr="00BC4785" w:rsidRDefault="00C170B8" w:rsidP="00EF2EAD">
      <w:pPr>
        <w:autoSpaceDE w:val="0"/>
        <w:autoSpaceDN w:val="0"/>
        <w:adjustRightInd w:val="0"/>
        <w:rPr>
          <w:rFonts w:eastAsia="Calibri"/>
          <w:sz w:val="28"/>
          <w:szCs w:val="28"/>
        </w:rPr>
      </w:pPr>
    </w:p>
    <w:p w:rsidR="00AF61CB" w:rsidRPr="00BC4785" w:rsidRDefault="00AF61CB" w:rsidP="00EF2EAD">
      <w:pPr>
        <w:autoSpaceDE w:val="0"/>
        <w:autoSpaceDN w:val="0"/>
        <w:adjustRightInd w:val="0"/>
        <w:rPr>
          <w:rFonts w:eastAsia="Calibri"/>
          <w:sz w:val="28"/>
          <w:szCs w:val="28"/>
        </w:rPr>
      </w:pPr>
    </w:p>
    <w:p w:rsidR="004D6540" w:rsidRDefault="00EF2EAD" w:rsidP="004D6540">
      <w:pPr>
        <w:autoSpaceDE w:val="0"/>
        <w:autoSpaceDN w:val="0"/>
        <w:adjustRightInd w:val="0"/>
        <w:rPr>
          <w:rFonts w:eastAsia="Calibri"/>
        </w:rPr>
        <w:sectPr w:rsidR="004D6540" w:rsidSect="00BC4785">
          <w:headerReference w:type="default" r:id="rId8"/>
          <w:pgSz w:w="11906" w:h="16838"/>
          <w:pgMar w:top="568" w:right="567" w:bottom="1134" w:left="1134" w:header="454" w:footer="0" w:gutter="0"/>
          <w:pgNumType w:start="1"/>
          <w:cols w:space="720"/>
          <w:titlePg/>
          <w:docGrid w:linePitch="381"/>
        </w:sectPr>
      </w:pPr>
      <w:r w:rsidRPr="000314A3">
        <w:rPr>
          <w:rFonts w:eastAsia="Calibri"/>
        </w:rPr>
        <w:t>Председатель Думы Чунского муниципального округа</w:t>
      </w:r>
      <w:r>
        <w:rPr>
          <w:rFonts w:eastAsia="Calibri"/>
        </w:rPr>
        <w:tab/>
      </w:r>
      <w:r>
        <w:rPr>
          <w:rFonts w:eastAsia="Calibri"/>
        </w:rPr>
        <w:tab/>
      </w:r>
      <w:r>
        <w:rPr>
          <w:rFonts w:eastAsia="Calibri"/>
        </w:rPr>
        <w:tab/>
      </w:r>
      <w:r>
        <w:rPr>
          <w:rFonts w:eastAsia="Calibri"/>
        </w:rPr>
        <w:tab/>
      </w:r>
      <w:r w:rsidR="00FB086A">
        <w:rPr>
          <w:rFonts w:eastAsia="Calibri"/>
        </w:rPr>
        <w:t xml:space="preserve">           </w:t>
      </w:r>
      <w:r>
        <w:rPr>
          <w:rFonts w:eastAsia="Calibri"/>
        </w:rPr>
        <w:t xml:space="preserve">К.Г. </w:t>
      </w:r>
      <w:proofErr w:type="spellStart"/>
      <w:r>
        <w:rPr>
          <w:rFonts w:eastAsia="Calibri"/>
        </w:rPr>
        <w:t>Шамшур</w:t>
      </w:r>
      <w:proofErr w:type="spellEnd"/>
    </w:p>
    <w:p w:rsidR="0064168C" w:rsidRDefault="0064168C" w:rsidP="00BD0189">
      <w:pPr>
        <w:autoSpaceDE w:val="0"/>
        <w:autoSpaceDN w:val="0"/>
        <w:adjustRightInd w:val="0"/>
        <w:ind w:left="6521"/>
        <w:rPr>
          <w:rFonts w:eastAsia="Calibri"/>
        </w:rPr>
      </w:pPr>
      <w:r>
        <w:rPr>
          <w:rFonts w:eastAsia="Calibri"/>
        </w:rPr>
        <w:lastRenderedPageBreak/>
        <w:t>Приложение</w:t>
      </w:r>
    </w:p>
    <w:p w:rsidR="00545293" w:rsidRDefault="00545293" w:rsidP="00BD0189">
      <w:pPr>
        <w:ind w:left="6521" w:right="-4861"/>
        <w:rPr>
          <w:rFonts w:eastAsia="Calibri"/>
        </w:rPr>
      </w:pPr>
    </w:p>
    <w:p w:rsidR="00FD7BB1" w:rsidRPr="00BC70CE" w:rsidRDefault="0075276C" w:rsidP="00BD0189">
      <w:pPr>
        <w:ind w:left="6521" w:right="-4861"/>
        <w:rPr>
          <w:rFonts w:eastAsia="Calibri"/>
        </w:rPr>
      </w:pPr>
      <w:r>
        <w:rPr>
          <w:rFonts w:eastAsia="Calibri"/>
        </w:rPr>
        <w:t>УТВЕРЖДЕНО</w:t>
      </w:r>
    </w:p>
    <w:p w:rsidR="00FD7BB1" w:rsidRDefault="00FD7BB1" w:rsidP="00BD0189">
      <w:pPr>
        <w:ind w:left="6521" w:right="-4861"/>
        <w:rPr>
          <w:bCs/>
        </w:rPr>
      </w:pPr>
      <w:r>
        <w:rPr>
          <w:rFonts w:eastAsia="Calibri"/>
        </w:rPr>
        <w:t xml:space="preserve">решением Думы </w:t>
      </w:r>
      <w:r w:rsidRPr="00EF6146">
        <w:rPr>
          <w:bCs/>
        </w:rPr>
        <w:t xml:space="preserve">Чунского </w:t>
      </w:r>
    </w:p>
    <w:p w:rsidR="00FD7BB1" w:rsidRDefault="00FD7BB1" w:rsidP="00BD0189">
      <w:pPr>
        <w:ind w:left="6521" w:right="-4861"/>
        <w:rPr>
          <w:bCs/>
        </w:rPr>
      </w:pPr>
      <w:r>
        <w:rPr>
          <w:bCs/>
        </w:rPr>
        <w:t>муниципального округа</w:t>
      </w:r>
    </w:p>
    <w:p w:rsidR="00FD7BB1" w:rsidRPr="00BC4785" w:rsidRDefault="00BC4785" w:rsidP="00BD0189">
      <w:pPr>
        <w:ind w:left="6521"/>
        <w:rPr>
          <w:u w:val="single"/>
        </w:rPr>
      </w:pPr>
      <w:r>
        <w:rPr>
          <w:rFonts w:eastAsia="Calibri"/>
        </w:rPr>
        <w:t xml:space="preserve">от </w:t>
      </w:r>
      <w:r>
        <w:rPr>
          <w:rFonts w:eastAsia="Calibri"/>
          <w:u w:val="single"/>
        </w:rPr>
        <w:t>25.02.2026</w:t>
      </w:r>
      <w:r w:rsidR="00FD7BB1" w:rsidRPr="00FD7BB1">
        <w:rPr>
          <w:rFonts w:eastAsia="Calibri"/>
        </w:rPr>
        <w:t xml:space="preserve"> года № </w:t>
      </w:r>
      <w:r w:rsidRPr="00BC4785">
        <w:rPr>
          <w:u w:val="single"/>
        </w:rPr>
        <w:t>264</w:t>
      </w:r>
    </w:p>
    <w:p w:rsidR="002D49FA" w:rsidRDefault="002D49FA" w:rsidP="002D49FA">
      <w:pPr>
        <w:jc w:val="center"/>
        <w:rPr>
          <w:b/>
          <w:bCs/>
        </w:rPr>
      </w:pPr>
    </w:p>
    <w:p w:rsidR="002D49FA" w:rsidRPr="002D49FA" w:rsidRDefault="002D49FA" w:rsidP="002D49FA">
      <w:pPr>
        <w:jc w:val="center"/>
        <w:rPr>
          <w:b/>
          <w:bCs/>
        </w:rPr>
      </w:pPr>
      <w:r w:rsidRPr="002D49FA">
        <w:rPr>
          <w:b/>
          <w:bCs/>
        </w:rPr>
        <w:t>ПОЛОЖЕНИЕ</w:t>
      </w:r>
    </w:p>
    <w:p w:rsidR="002D49FA" w:rsidRPr="002D49FA" w:rsidRDefault="002D49FA" w:rsidP="002D49FA">
      <w:pPr>
        <w:jc w:val="center"/>
        <w:rPr>
          <w:b/>
          <w:bCs/>
        </w:rPr>
      </w:pPr>
      <w:r w:rsidRPr="002D49FA">
        <w:rPr>
          <w:b/>
          <w:bCs/>
        </w:rPr>
        <w:t xml:space="preserve">О МУНИЦИПАЛЬНОМ ЛЕСНОМ КОНТРОЛЕ НА ТЕРРИТОРИИ </w:t>
      </w:r>
    </w:p>
    <w:p w:rsidR="002D49FA" w:rsidRPr="002D49FA" w:rsidRDefault="002D49FA" w:rsidP="002D49FA">
      <w:pPr>
        <w:jc w:val="center"/>
        <w:rPr>
          <w:b/>
          <w:bCs/>
        </w:rPr>
      </w:pPr>
      <w:r w:rsidRPr="002D49FA">
        <w:rPr>
          <w:b/>
          <w:bCs/>
        </w:rPr>
        <w:t xml:space="preserve">ЧУНСКОГО МУНИЦИПАЛЬНОГО ОКРУГА ИРКУТСКОЙ ОБЛАСТИ </w:t>
      </w:r>
    </w:p>
    <w:p w:rsidR="002D49FA" w:rsidRPr="002D49FA" w:rsidRDefault="002D49FA" w:rsidP="002D49FA">
      <w:pPr>
        <w:jc w:val="center"/>
      </w:pPr>
    </w:p>
    <w:p w:rsidR="002D49FA" w:rsidRPr="002D49FA" w:rsidRDefault="002D49FA" w:rsidP="002D49FA">
      <w:pPr>
        <w:suppressAutoHyphens/>
        <w:autoSpaceDE w:val="0"/>
        <w:jc w:val="center"/>
        <w:rPr>
          <w:b/>
          <w:bCs/>
          <w:lang w:eastAsia="zh-CN"/>
        </w:rPr>
      </w:pPr>
      <w:r w:rsidRPr="002D49FA">
        <w:rPr>
          <w:b/>
          <w:bCs/>
          <w:lang w:eastAsia="zh-CN"/>
        </w:rPr>
        <w:t xml:space="preserve">Раздел </w:t>
      </w:r>
      <w:r w:rsidRPr="002D49FA">
        <w:rPr>
          <w:b/>
          <w:bCs/>
          <w:lang w:val="en-US" w:eastAsia="zh-CN"/>
        </w:rPr>
        <w:t>I</w:t>
      </w:r>
      <w:r w:rsidRPr="002D49FA">
        <w:rPr>
          <w:b/>
          <w:bCs/>
          <w:lang w:eastAsia="zh-CN"/>
        </w:rPr>
        <w:t>. Общие положения</w:t>
      </w:r>
    </w:p>
    <w:p w:rsidR="002D49FA" w:rsidRPr="002D49FA" w:rsidRDefault="002D49FA" w:rsidP="002D49FA">
      <w:pPr>
        <w:suppressAutoHyphens/>
        <w:autoSpaceDE w:val="0"/>
        <w:ind w:firstLine="709"/>
        <w:jc w:val="both"/>
        <w:rPr>
          <w:lang w:eastAsia="zh-CN"/>
        </w:rPr>
      </w:pPr>
    </w:p>
    <w:p w:rsidR="002D49FA" w:rsidRPr="002D49FA" w:rsidRDefault="002D49FA" w:rsidP="002D49FA">
      <w:pPr>
        <w:suppressAutoHyphens/>
        <w:autoSpaceDE w:val="0"/>
        <w:ind w:firstLine="709"/>
        <w:jc w:val="both"/>
        <w:rPr>
          <w:lang w:eastAsia="zh-CN"/>
        </w:rPr>
      </w:pPr>
      <w:r w:rsidRPr="002D49FA">
        <w:rPr>
          <w:lang w:eastAsia="zh-CN"/>
        </w:rPr>
        <w:t>1.1. Настоящее Положение устанавливает порядок осуществления муниципального лесного контроля на территории Чунского муниципального округа Иркутской области (далее – муниципальный лесной контроль).</w:t>
      </w:r>
    </w:p>
    <w:p w:rsidR="002D49FA" w:rsidRPr="002D49FA" w:rsidRDefault="002D49FA" w:rsidP="002D49FA">
      <w:pPr>
        <w:suppressAutoHyphens/>
        <w:autoSpaceDE w:val="0"/>
        <w:ind w:firstLine="709"/>
        <w:jc w:val="both"/>
        <w:rPr>
          <w:lang w:eastAsia="zh-CN"/>
        </w:rPr>
      </w:pPr>
      <w:r w:rsidRPr="002D49FA">
        <w:rPr>
          <w:lang w:eastAsia="zh-CN"/>
        </w:rPr>
        <w:t>1.2. 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Чунского муниципального округа Иркутской области</w:t>
      </w:r>
      <w:r w:rsidRPr="002D49FA">
        <w:rPr>
          <w:i/>
          <w:iCs/>
          <w:lang w:eastAsia="zh-CN"/>
        </w:rPr>
        <w:t xml:space="preserve"> </w:t>
      </w:r>
      <w:r w:rsidRPr="002D49FA">
        <w:rPr>
          <w:lang w:eastAsia="zh-CN"/>
        </w:rPr>
        <w:t>(далее</w:t>
      </w:r>
      <w:r w:rsidRPr="002D49FA">
        <w:rPr>
          <w:i/>
          <w:iCs/>
          <w:lang w:eastAsia="zh-CN"/>
        </w:rPr>
        <w:t xml:space="preserve"> – </w:t>
      </w:r>
      <w:r w:rsidRPr="002D49FA">
        <w:rPr>
          <w:lang w:eastAsia="zh-CN"/>
        </w:rPr>
        <w:t>лесные участки, находящиеся в муниципальной собственности</w:t>
      </w:r>
      <w:r w:rsidRPr="002D49FA">
        <w:rPr>
          <w:i/>
          <w:iCs/>
          <w:lang w:eastAsia="zh-CN"/>
        </w:rPr>
        <w:t>)</w:t>
      </w:r>
      <w:r w:rsidRPr="002D49FA">
        <w:rPr>
          <w:lang w:eastAsia="zh-CN"/>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Иркутской области</w:t>
      </w:r>
      <w:r w:rsidRPr="002D49FA">
        <w:rPr>
          <w:i/>
          <w:iCs/>
          <w:lang w:eastAsia="zh-CN"/>
        </w:rPr>
        <w:t xml:space="preserve"> </w:t>
      </w:r>
      <w:r w:rsidRPr="002D49FA">
        <w:rPr>
          <w:lang w:eastAsia="zh-CN"/>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2D49FA" w:rsidRPr="002D49FA" w:rsidRDefault="002D49FA" w:rsidP="002D49FA">
      <w:pPr>
        <w:ind w:firstLine="709"/>
        <w:contextualSpacing/>
        <w:jc w:val="both"/>
      </w:pPr>
      <w:r w:rsidRPr="002D49FA">
        <w:t xml:space="preserve">1.3. Муниципальный лесной контроль осуществляется </w:t>
      </w:r>
      <w:r w:rsidR="00163877">
        <w:t>к</w:t>
      </w:r>
      <w:r>
        <w:t xml:space="preserve">омитетом </w:t>
      </w:r>
      <w:r w:rsidRPr="002D49FA">
        <w:t>администраци</w:t>
      </w:r>
      <w:r w:rsidR="00C170B8">
        <w:t>и</w:t>
      </w:r>
      <w:r w:rsidRPr="002D49FA">
        <w:t xml:space="preserve"> Чунского муниципального округа </w:t>
      </w:r>
      <w:r w:rsidR="00F054FD">
        <w:t xml:space="preserve">по вопросам </w:t>
      </w:r>
      <w:proofErr w:type="spellStart"/>
      <w:r w:rsidR="00F054FD">
        <w:t>жилищ</w:t>
      </w:r>
      <w:r>
        <w:t>но</w:t>
      </w:r>
      <w:proofErr w:type="spellEnd"/>
      <w:r>
        <w:t xml:space="preserve"> – коммунального хозяйства</w:t>
      </w:r>
      <w:r w:rsidRPr="002D49FA">
        <w:t xml:space="preserve"> (далее – </w:t>
      </w:r>
      <w:r>
        <w:t>уполномоченный орган</w:t>
      </w:r>
      <w:r w:rsidR="00163877">
        <w:t>, комитет ЖКХ</w:t>
      </w:r>
      <w:r w:rsidRPr="002D49FA">
        <w:t>).</w:t>
      </w:r>
    </w:p>
    <w:p w:rsidR="002D49FA" w:rsidRPr="002D49FA" w:rsidRDefault="002D49FA" w:rsidP="002D49FA">
      <w:pPr>
        <w:ind w:firstLine="709"/>
        <w:contextualSpacing/>
        <w:jc w:val="both"/>
      </w:pPr>
      <w:r w:rsidRPr="002D49FA">
        <w:t>1.4. Должностными лицами, уполномоченными на осуществление муниципаль</w:t>
      </w:r>
      <w:r w:rsidR="00C170B8">
        <w:t>ного лесного контроля, являются</w:t>
      </w:r>
      <w:r w:rsidRPr="002D49FA">
        <w:t xml:space="preserve"> </w:t>
      </w:r>
      <w:r w:rsidR="00A932C8">
        <w:t xml:space="preserve">специалисты комитета </w:t>
      </w:r>
      <w:r w:rsidR="00C170B8">
        <w:t>ЖКХ</w:t>
      </w:r>
      <w:r w:rsidR="00A932C8">
        <w:t xml:space="preserve"> </w:t>
      </w:r>
      <w:r w:rsidRPr="002D49FA">
        <w:t>(далее – должностные лица)</w:t>
      </w:r>
      <w:r w:rsidRPr="002D49FA">
        <w:rPr>
          <w:i/>
          <w:iCs/>
        </w:rPr>
        <w:t>.</w:t>
      </w:r>
      <w:r w:rsidRPr="002D49FA">
        <w:t xml:space="preserve"> </w:t>
      </w:r>
    </w:p>
    <w:p w:rsidR="002D49FA" w:rsidRPr="002D49FA" w:rsidRDefault="002D49FA" w:rsidP="002D49FA">
      <w:pPr>
        <w:ind w:firstLine="709"/>
        <w:contextualSpacing/>
        <w:jc w:val="both"/>
      </w:pPr>
      <w:r w:rsidRPr="002D49FA">
        <w:t xml:space="preserve">Должностные лица при осуществлении муниципального лесного контроля имеют права, несут обязанности и ответственность в соответствии с Федеральным законом </w:t>
      </w:r>
      <w:r w:rsidR="00163877" w:rsidRPr="00163877">
        <w:t xml:space="preserve">«О государственном контроле (надзоре) и муниципальном контроле в Российской Федерации» </w:t>
      </w:r>
      <w:r w:rsidRPr="002D49FA">
        <w:t xml:space="preserve">от 31 июля 2020 года </w:t>
      </w:r>
      <w:r w:rsidR="00163877">
        <w:br/>
      </w:r>
      <w:r w:rsidRPr="002D49FA">
        <w:t>№ 248-ФЗ (далее – Федеральный закон № 248-ФЗ) и иными федеральными законами.</w:t>
      </w:r>
    </w:p>
    <w:p w:rsidR="002D49FA" w:rsidRPr="002D49FA" w:rsidRDefault="002D49FA" w:rsidP="002D49FA">
      <w:pPr>
        <w:shd w:val="clear" w:color="auto" w:fill="FFFFFF"/>
        <w:ind w:firstLine="709"/>
        <w:jc w:val="both"/>
      </w:pPr>
      <w:r w:rsidRPr="002D49FA">
        <w:t>1.5. 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Федерального закона</w:t>
      </w:r>
      <w:r w:rsidR="00163877">
        <w:t xml:space="preserve"> </w:t>
      </w:r>
      <w:r w:rsidR="00163877" w:rsidRPr="00163877">
        <w:t>«Об общих принципах организации местного самоуправления в Российской Федерации»</w:t>
      </w:r>
      <w:r w:rsidRPr="002D49FA">
        <w:t xml:space="preserve"> </w:t>
      </w:r>
      <w:r w:rsidR="00163877">
        <w:t>от 6 октября 2003 года № 131-ФЗ</w:t>
      </w:r>
      <w:r w:rsidRPr="002D49FA">
        <w:t xml:space="preserve">, лесохозяйственного регламента городских лесов Чунского муниципального образования Иркутской области, утвержденного решением Думы Чунского муниципального образования Иркутской области от 19 октября 2022 года № 7, определяющего в соответствии с частью 5 статьи 87 Лесного кодекса Российской Федерации и приказом Министерства природных ресурсов и экологии Российской Федерации </w:t>
      </w:r>
      <w:r w:rsidR="00C170B8" w:rsidRPr="00C170B8">
        <w:t>«Об утверждении состава лесохозяйственных регламентов, порядка их разработки, сроков их действия и порядка внесения в них изменений»</w:t>
      </w:r>
      <w:r w:rsidR="00C170B8">
        <w:t xml:space="preserve"> </w:t>
      </w:r>
      <w:r w:rsidRPr="002D49FA">
        <w:t>от 27 февраля 2017 года № 72 требования к:</w:t>
      </w:r>
    </w:p>
    <w:p w:rsidR="002D49FA" w:rsidRPr="002D49FA" w:rsidRDefault="002D49FA" w:rsidP="002D49FA">
      <w:pPr>
        <w:shd w:val="clear" w:color="auto" w:fill="FFFFFF"/>
        <w:ind w:firstLine="709"/>
        <w:jc w:val="both"/>
      </w:pPr>
      <w:r w:rsidRPr="002D49FA">
        <w:t>- видам разрешенного использования леса, определяемым в соответствии со статьей 25 Лесного кодекса Российской Федерации;</w:t>
      </w:r>
    </w:p>
    <w:p w:rsidR="002D49FA" w:rsidRPr="002D49FA" w:rsidRDefault="002D49FA" w:rsidP="002D49FA">
      <w:pPr>
        <w:shd w:val="clear" w:color="auto" w:fill="FFFFFF"/>
        <w:ind w:firstLine="709"/>
        <w:jc w:val="both"/>
      </w:pPr>
      <w:r w:rsidRPr="002D49FA">
        <w:t>- возрастам рубок, расчетной лесосеке, срокам использования леса и другим параметрам его разрешенного использования;</w:t>
      </w:r>
    </w:p>
    <w:p w:rsidR="002D49FA" w:rsidRPr="002D49FA" w:rsidRDefault="002D49FA" w:rsidP="002D49FA">
      <w:pPr>
        <w:shd w:val="clear" w:color="auto" w:fill="FFFFFF"/>
        <w:ind w:firstLine="709"/>
        <w:jc w:val="both"/>
      </w:pPr>
      <w:r w:rsidRPr="002D49FA">
        <w:t>- ограничениям использования леса в соответствии со статьей 27 Лесного кодекса Российской Федерации;</w:t>
      </w:r>
    </w:p>
    <w:p w:rsidR="002D49FA" w:rsidRPr="002D49FA" w:rsidRDefault="002D49FA" w:rsidP="002D49FA">
      <w:pPr>
        <w:shd w:val="clear" w:color="auto" w:fill="FFFFFF"/>
        <w:ind w:firstLine="709"/>
        <w:jc w:val="both"/>
      </w:pPr>
      <w:r w:rsidRPr="002D49FA">
        <w:lastRenderedPageBreak/>
        <w:t>- охране, защите, воспроизводству леса.</w:t>
      </w:r>
    </w:p>
    <w:p w:rsidR="002D49FA" w:rsidRPr="002D49FA" w:rsidRDefault="002D49FA" w:rsidP="002D49FA">
      <w:pPr>
        <w:suppressAutoHyphens/>
        <w:autoSpaceDE w:val="0"/>
        <w:ind w:firstLine="709"/>
        <w:jc w:val="both"/>
        <w:rPr>
          <w:shd w:val="clear" w:color="auto" w:fill="FFFFFF"/>
          <w:lang w:eastAsia="zh-CN"/>
        </w:rPr>
      </w:pPr>
      <w:r w:rsidRPr="002D49FA">
        <w:rPr>
          <w:lang w:eastAsia="zh-CN"/>
        </w:rPr>
        <w:t xml:space="preserve">1.6. </w:t>
      </w:r>
      <w:r w:rsidRPr="002D49FA">
        <w:rPr>
          <w:shd w:val="clear" w:color="auto" w:fill="FFFFFF"/>
          <w:lang w:eastAsia="zh-CN"/>
        </w:rPr>
        <w:t>Объектами муниципального лесного контроля являются:</w:t>
      </w:r>
    </w:p>
    <w:p w:rsidR="002D49FA" w:rsidRPr="002D49FA" w:rsidRDefault="00C170B8" w:rsidP="002D49FA">
      <w:pPr>
        <w:suppressAutoHyphens/>
        <w:autoSpaceDE w:val="0"/>
        <w:ind w:firstLine="709"/>
        <w:jc w:val="both"/>
        <w:rPr>
          <w:shd w:val="clear" w:color="auto" w:fill="FFFFFF"/>
          <w:lang w:eastAsia="zh-CN"/>
        </w:rPr>
      </w:pPr>
      <w:r>
        <w:rPr>
          <w:shd w:val="clear" w:color="auto" w:fill="FFFFFF"/>
          <w:lang w:eastAsia="zh-CN"/>
        </w:rPr>
        <w:t>1</w:t>
      </w:r>
      <w:r w:rsidR="002D49FA" w:rsidRPr="002D49FA">
        <w:rPr>
          <w:shd w:val="clear" w:color="auto" w:fill="FFFFFF"/>
          <w:lang w:eastAsia="zh-CN"/>
        </w:rPr>
        <w:t xml:space="preserve">)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002D49FA" w:rsidRPr="002D49FA">
        <w:rPr>
          <w:lang w:eastAsia="zh-CN"/>
        </w:rPr>
        <w:t>лесных участков, находящихся в муниципальной собственности,</w:t>
      </w:r>
      <w:r w:rsidR="002D49FA" w:rsidRPr="002D49FA">
        <w:rPr>
          <w:shd w:val="clear" w:color="auto" w:fill="FFFFFF"/>
          <w:lang w:eastAsia="zh-CN"/>
        </w:rPr>
        <w:t xml:space="preserve"> и лесоразведению в них;</w:t>
      </w:r>
    </w:p>
    <w:p w:rsidR="002D49FA" w:rsidRPr="002D49FA" w:rsidRDefault="00C170B8" w:rsidP="002D49FA">
      <w:pPr>
        <w:suppressAutoHyphens/>
        <w:autoSpaceDE w:val="0"/>
        <w:ind w:firstLine="709"/>
        <w:jc w:val="both"/>
        <w:rPr>
          <w:lang w:eastAsia="zh-CN"/>
        </w:rPr>
      </w:pPr>
      <w:r>
        <w:rPr>
          <w:shd w:val="clear" w:color="auto" w:fill="FFFFFF"/>
          <w:lang w:eastAsia="zh-CN"/>
        </w:rPr>
        <w:t>2</w:t>
      </w:r>
      <w:r w:rsidR="002D49FA" w:rsidRPr="002D49FA">
        <w:rPr>
          <w:shd w:val="clear" w:color="auto" w:fill="FFFFFF"/>
          <w:lang w:eastAsia="zh-CN"/>
        </w:rPr>
        <w:t xml:space="preserve">) </w:t>
      </w:r>
      <w:r w:rsidR="002D49FA" w:rsidRPr="002D49FA">
        <w:rPr>
          <w:lang w:eastAsia="zh-CN"/>
        </w:rPr>
        <w:t>производственные объекты:</w:t>
      </w:r>
    </w:p>
    <w:p w:rsidR="002D49FA" w:rsidRPr="002D49FA" w:rsidRDefault="00C170B8" w:rsidP="002D49FA">
      <w:pPr>
        <w:suppressAutoHyphens/>
        <w:autoSpaceDE w:val="0"/>
        <w:ind w:firstLine="709"/>
        <w:jc w:val="both"/>
        <w:rPr>
          <w:lang w:eastAsia="zh-CN"/>
        </w:rPr>
      </w:pPr>
      <w:r>
        <w:rPr>
          <w:lang w:eastAsia="zh-CN"/>
        </w:rPr>
        <w:t xml:space="preserve">- </w:t>
      </w:r>
      <w:r w:rsidR="002D49FA" w:rsidRPr="002D49FA">
        <w:rPr>
          <w:lang w:eastAsia="zh-CN"/>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2D49FA" w:rsidRPr="002D49FA" w:rsidRDefault="00C170B8" w:rsidP="002D49FA">
      <w:pPr>
        <w:suppressAutoHyphens/>
        <w:autoSpaceDE w:val="0"/>
        <w:ind w:firstLine="709"/>
        <w:jc w:val="both"/>
        <w:rPr>
          <w:lang w:eastAsia="zh-CN"/>
        </w:rPr>
      </w:pPr>
      <w:r>
        <w:rPr>
          <w:lang w:eastAsia="zh-CN"/>
        </w:rPr>
        <w:t xml:space="preserve">- </w:t>
      </w:r>
      <w:r w:rsidR="002D49FA" w:rsidRPr="002D49FA">
        <w:rPr>
          <w:lang w:eastAsia="zh-CN"/>
        </w:rPr>
        <w:t>средства предупреждения и тушения лесных пожаров;</w:t>
      </w:r>
    </w:p>
    <w:p w:rsidR="002D49FA" w:rsidRPr="002D49FA" w:rsidRDefault="00C170B8" w:rsidP="002D49FA">
      <w:pPr>
        <w:suppressAutoHyphens/>
        <w:autoSpaceDE w:val="0"/>
        <w:ind w:firstLine="709"/>
        <w:jc w:val="both"/>
        <w:rPr>
          <w:shd w:val="clear" w:color="auto" w:fill="FFFFFF"/>
          <w:lang w:eastAsia="zh-CN"/>
        </w:rPr>
      </w:pPr>
      <w:r>
        <w:rPr>
          <w:lang w:eastAsia="zh-CN"/>
        </w:rPr>
        <w:t xml:space="preserve">- </w:t>
      </w:r>
      <w:r w:rsidR="002D49FA" w:rsidRPr="002D49FA">
        <w:rPr>
          <w:lang w:eastAsia="zh-CN"/>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002D49FA" w:rsidRPr="002D49FA">
        <w:rPr>
          <w:shd w:val="clear" w:color="auto" w:fill="FFFFFF"/>
          <w:lang w:eastAsia="zh-CN"/>
        </w:rPr>
        <w:t>, к которым предъявляются обязательные требования.</w:t>
      </w:r>
    </w:p>
    <w:p w:rsidR="002D49FA" w:rsidRPr="002D49FA" w:rsidRDefault="002D49FA" w:rsidP="002D49FA">
      <w:pPr>
        <w:suppressAutoHyphens/>
        <w:autoSpaceDE w:val="0"/>
        <w:ind w:firstLine="709"/>
        <w:jc w:val="both"/>
        <w:rPr>
          <w:lang w:eastAsia="zh-CN"/>
        </w:rPr>
      </w:pPr>
    </w:p>
    <w:p w:rsidR="002D49FA" w:rsidRPr="002D49FA" w:rsidRDefault="002D49FA" w:rsidP="002D49FA">
      <w:pPr>
        <w:suppressAutoHyphens/>
        <w:autoSpaceDE w:val="0"/>
        <w:jc w:val="center"/>
        <w:rPr>
          <w:b/>
          <w:bCs/>
          <w:lang w:eastAsia="zh-CN"/>
        </w:rPr>
      </w:pPr>
      <w:r w:rsidRPr="002D49FA">
        <w:rPr>
          <w:b/>
          <w:bCs/>
          <w:lang w:eastAsia="zh-CN"/>
        </w:rPr>
        <w:t xml:space="preserve">Раздел </w:t>
      </w:r>
      <w:r w:rsidRPr="002D49FA">
        <w:rPr>
          <w:b/>
          <w:bCs/>
          <w:lang w:val="en-US" w:eastAsia="zh-CN"/>
        </w:rPr>
        <w:t>II</w:t>
      </w:r>
      <w:r w:rsidRPr="002D49FA">
        <w:rPr>
          <w:b/>
          <w:bCs/>
          <w:lang w:eastAsia="zh-CN"/>
        </w:rPr>
        <w:t>. Управление рисками причинения вреда (ущерба)</w:t>
      </w:r>
    </w:p>
    <w:p w:rsidR="002D49FA" w:rsidRPr="002D49FA" w:rsidRDefault="002D49FA" w:rsidP="002D49FA">
      <w:pPr>
        <w:suppressAutoHyphens/>
        <w:autoSpaceDE w:val="0"/>
        <w:jc w:val="center"/>
        <w:rPr>
          <w:b/>
          <w:bCs/>
          <w:lang w:eastAsia="zh-CN"/>
        </w:rPr>
      </w:pPr>
      <w:r w:rsidRPr="002D49FA">
        <w:rPr>
          <w:b/>
          <w:bCs/>
          <w:lang w:eastAsia="zh-CN"/>
        </w:rPr>
        <w:t>охраняемым законом ценностям при осуществлении</w:t>
      </w:r>
    </w:p>
    <w:p w:rsidR="002D49FA" w:rsidRPr="002D49FA" w:rsidRDefault="002D49FA" w:rsidP="002D49FA">
      <w:pPr>
        <w:suppressAutoHyphens/>
        <w:autoSpaceDE w:val="0"/>
        <w:jc w:val="center"/>
        <w:rPr>
          <w:b/>
          <w:bCs/>
          <w:lang w:eastAsia="zh-CN"/>
        </w:rPr>
      </w:pPr>
      <w:r w:rsidRPr="002D49FA">
        <w:rPr>
          <w:b/>
          <w:bCs/>
          <w:lang w:eastAsia="zh-CN"/>
        </w:rPr>
        <w:t>муниципального лесного контроля</w:t>
      </w:r>
    </w:p>
    <w:p w:rsidR="002D49FA" w:rsidRPr="002D49FA" w:rsidRDefault="002D49FA" w:rsidP="002D49FA">
      <w:pPr>
        <w:widowControl w:val="0"/>
        <w:suppressAutoHyphens/>
        <w:autoSpaceDE w:val="0"/>
        <w:jc w:val="both"/>
        <w:outlineLvl w:val="1"/>
        <w:rPr>
          <w:rFonts w:eastAsia="Calibri"/>
          <w:bCs/>
          <w:lang w:eastAsia="zh-CN"/>
        </w:rPr>
      </w:pPr>
    </w:p>
    <w:p w:rsidR="002D49FA" w:rsidRPr="002D49FA" w:rsidRDefault="002D49FA" w:rsidP="002D49FA">
      <w:pPr>
        <w:tabs>
          <w:tab w:val="left" w:pos="1134"/>
        </w:tabs>
        <w:ind w:firstLine="709"/>
        <w:contextualSpacing/>
        <w:jc w:val="both"/>
        <w:rPr>
          <w:rFonts w:eastAsia="Calibri"/>
          <w:lang w:eastAsia="en-US"/>
        </w:rPr>
      </w:pPr>
      <w:r w:rsidRPr="002D49FA">
        <w:rPr>
          <w:rFonts w:eastAsia="Calibri"/>
          <w:lang w:eastAsia="en-US"/>
        </w:rPr>
        <w:t>2.1. Система оценки и управления рисками при осуществлении муниципального лесного контроля осуществляется путем применения</w:t>
      </w:r>
      <w:r w:rsidR="00F054FD">
        <w:rPr>
          <w:rFonts w:eastAsia="Calibri"/>
          <w:lang w:eastAsia="en-US"/>
        </w:rPr>
        <w:t xml:space="preserve"> </w:t>
      </w:r>
      <w:r w:rsidR="00F054FD" w:rsidRPr="00163877">
        <w:rPr>
          <w:rFonts w:eastAsia="Calibri"/>
          <w:lang w:eastAsia="en-US"/>
        </w:rPr>
        <w:t>перечня</w:t>
      </w:r>
      <w:r w:rsidRPr="002D49FA">
        <w:rPr>
          <w:rFonts w:eastAsia="Calibri"/>
          <w:lang w:eastAsia="en-US"/>
        </w:rPr>
        <w:t xml:space="preserve"> индикаторов риска нарушения обязательных требований, установленных </w:t>
      </w:r>
      <w:r w:rsidR="00C170B8">
        <w:rPr>
          <w:rFonts w:eastAsia="Calibri"/>
          <w:lang w:eastAsia="en-US"/>
        </w:rPr>
        <w:t>П</w:t>
      </w:r>
      <w:r w:rsidRPr="002D49FA">
        <w:rPr>
          <w:rFonts w:eastAsia="Calibri"/>
          <w:lang w:eastAsia="en-US"/>
        </w:rPr>
        <w:t>риложением</w:t>
      </w:r>
      <w:r w:rsidR="00C170B8">
        <w:rPr>
          <w:rFonts w:eastAsia="Calibri"/>
          <w:lang w:eastAsia="en-US"/>
        </w:rPr>
        <w:t xml:space="preserve"> №</w:t>
      </w:r>
      <w:r w:rsidRPr="002D49FA">
        <w:rPr>
          <w:rFonts w:eastAsia="Calibri"/>
          <w:lang w:eastAsia="en-US"/>
        </w:rPr>
        <w:t xml:space="preserve"> 1 к настоящему Положению.</w:t>
      </w:r>
    </w:p>
    <w:p w:rsidR="002D49FA" w:rsidRPr="002D49FA" w:rsidRDefault="002D49FA" w:rsidP="002D49FA">
      <w:pPr>
        <w:suppressAutoHyphens/>
        <w:autoSpaceDE w:val="0"/>
        <w:ind w:firstLine="709"/>
        <w:jc w:val="both"/>
        <w:rPr>
          <w:lang w:eastAsia="zh-CN"/>
        </w:rPr>
      </w:pPr>
    </w:p>
    <w:p w:rsidR="002D49FA" w:rsidRPr="002D49FA" w:rsidRDefault="002D49FA" w:rsidP="002D49FA">
      <w:pPr>
        <w:suppressAutoHyphens/>
        <w:autoSpaceDE w:val="0"/>
        <w:jc w:val="center"/>
        <w:rPr>
          <w:b/>
          <w:bCs/>
          <w:lang w:eastAsia="zh-CN"/>
        </w:rPr>
      </w:pPr>
      <w:r w:rsidRPr="002D49FA">
        <w:rPr>
          <w:b/>
          <w:bCs/>
          <w:lang w:eastAsia="zh-CN"/>
        </w:rPr>
        <w:t xml:space="preserve">Раздел </w:t>
      </w:r>
      <w:r w:rsidRPr="002D49FA">
        <w:rPr>
          <w:b/>
          <w:bCs/>
          <w:lang w:val="en-US" w:eastAsia="zh-CN"/>
        </w:rPr>
        <w:t>III</w:t>
      </w:r>
      <w:r w:rsidRPr="002D49FA">
        <w:rPr>
          <w:b/>
          <w:bCs/>
          <w:lang w:eastAsia="zh-CN"/>
        </w:rPr>
        <w:t xml:space="preserve">. Профилактика рисков причинения вреда (ущерба) </w:t>
      </w:r>
    </w:p>
    <w:p w:rsidR="002D49FA" w:rsidRPr="002D49FA" w:rsidRDefault="002D49FA" w:rsidP="002D49FA">
      <w:pPr>
        <w:suppressAutoHyphens/>
        <w:autoSpaceDE w:val="0"/>
        <w:jc w:val="center"/>
        <w:rPr>
          <w:b/>
          <w:bCs/>
          <w:lang w:eastAsia="zh-CN"/>
        </w:rPr>
      </w:pPr>
      <w:r w:rsidRPr="002D49FA">
        <w:rPr>
          <w:b/>
          <w:bCs/>
          <w:lang w:eastAsia="zh-CN"/>
        </w:rPr>
        <w:t>охраняемым законом ценностям</w:t>
      </w:r>
    </w:p>
    <w:p w:rsidR="002D49FA" w:rsidRPr="002D49FA" w:rsidRDefault="002D49FA" w:rsidP="002D49FA">
      <w:pPr>
        <w:suppressAutoHyphens/>
        <w:autoSpaceDE w:val="0"/>
        <w:jc w:val="center"/>
        <w:rPr>
          <w:b/>
          <w:bCs/>
          <w:lang w:eastAsia="zh-CN"/>
        </w:rPr>
      </w:pPr>
    </w:p>
    <w:p w:rsidR="002D49FA" w:rsidRPr="002D49FA" w:rsidRDefault="002D49FA" w:rsidP="002D49FA">
      <w:pPr>
        <w:suppressAutoHyphens/>
        <w:autoSpaceDE w:val="0"/>
        <w:ind w:firstLine="709"/>
        <w:jc w:val="both"/>
        <w:rPr>
          <w:lang w:eastAsia="zh-CN"/>
        </w:rPr>
      </w:pPr>
      <w:r w:rsidRPr="002D49FA">
        <w:rPr>
          <w:lang w:eastAsia="zh-CN"/>
        </w:rPr>
        <w:t xml:space="preserve">3.1. </w:t>
      </w:r>
      <w:r w:rsidR="00A932C8">
        <w:rPr>
          <w:lang w:eastAsia="zh-CN"/>
        </w:rPr>
        <w:t>Уполномоченный орган</w:t>
      </w:r>
      <w:r w:rsidRPr="002D49FA">
        <w:rPr>
          <w:lang w:eastAsia="zh-CN"/>
        </w:rPr>
        <w:t xml:space="preserve"> осуществляет муниципальный лесной контроль, в том числе посредством проведения профилактических мероприятий.</w:t>
      </w:r>
    </w:p>
    <w:p w:rsidR="002D49FA" w:rsidRPr="002D49FA" w:rsidRDefault="002D49FA" w:rsidP="002D49FA">
      <w:pPr>
        <w:suppressAutoHyphens/>
        <w:autoSpaceDE w:val="0"/>
        <w:ind w:firstLine="709"/>
        <w:jc w:val="both"/>
        <w:rPr>
          <w:lang w:eastAsia="zh-CN"/>
        </w:rPr>
      </w:pPr>
      <w:r w:rsidRPr="002D49FA">
        <w:rPr>
          <w:lang w:eastAsia="zh-CN"/>
        </w:rPr>
        <w:t xml:space="preserve">3.2. Профилактические мероприятия осуществляются </w:t>
      </w:r>
      <w:r w:rsidR="003C50A5">
        <w:rPr>
          <w:lang w:eastAsia="zh-CN"/>
        </w:rPr>
        <w:t>уполномоченным органом</w:t>
      </w:r>
      <w:r w:rsidRPr="002D49FA">
        <w:rPr>
          <w:lang w:eastAsia="zh-CN"/>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D49FA" w:rsidRPr="002D49FA" w:rsidRDefault="002D49FA" w:rsidP="002D49FA">
      <w:pPr>
        <w:suppressAutoHyphens/>
        <w:autoSpaceDE w:val="0"/>
        <w:ind w:firstLine="709"/>
        <w:jc w:val="both"/>
        <w:rPr>
          <w:lang w:eastAsia="zh-CN"/>
        </w:rPr>
      </w:pPr>
      <w:r w:rsidRPr="002D49FA">
        <w:rPr>
          <w:lang w:eastAsia="zh-CN"/>
        </w:rPr>
        <w:t>3.3.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D49FA" w:rsidRPr="002D49FA" w:rsidRDefault="002D49FA" w:rsidP="002D49FA">
      <w:pPr>
        <w:suppressAutoHyphens/>
        <w:autoSpaceDE w:val="0"/>
        <w:ind w:firstLine="709"/>
        <w:jc w:val="both"/>
        <w:rPr>
          <w:lang w:eastAsia="zh-CN"/>
        </w:rPr>
      </w:pPr>
      <w:r w:rsidRPr="002D49FA">
        <w:rPr>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D49FA" w:rsidRPr="002D49FA" w:rsidRDefault="002D49FA" w:rsidP="002D49FA">
      <w:pPr>
        <w:suppressAutoHyphens/>
        <w:autoSpaceDE w:val="0"/>
        <w:ind w:firstLine="709"/>
        <w:jc w:val="both"/>
        <w:rPr>
          <w:lang w:eastAsia="zh-CN"/>
        </w:rPr>
      </w:pPr>
      <w:r w:rsidRPr="002D49FA">
        <w:rPr>
          <w:lang w:eastAsia="zh-CN"/>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071E44">
        <w:rPr>
          <w:lang w:eastAsia="zh-CN"/>
        </w:rPr>
        <w:t>председателю комитета ЖКХ</w:t>
      </w:r>
      <w:r w:rsidRPr="002D49FA">
        <w:rPr>
          <w:lang w:eastAsia="zh-CN"/>
        </w:rPr>
        <w:t xml:space="preserve"> для принятия решения о проведении контрольных мероприятий.</w:t>
      </w:r>
    </w:p>
    <w:p w:rsidR="002D49FA" w:rsidRPr="002D49FA" w:rsidRDefault="002D49FA" w:rsidP="002D49FA">
      <w:pPr>
        <w:suppressAutoHyphens/>
        <w:autoSpaceDE w:val="0"/>
        <w:ind w:firstLine="709"/>
        <w:jc w:val="both"/>
        <w:rPr>
          <w:lang w:eastAsia="zh-CN"/>
        </w:rPr>
      </w:pPr>
      <w:r w:rsidRPr="002D49FA">
        <w:rPr>
          <w:lang w:eastAsia="zh-CN"/>
        </w:rPr>
        <w:t xml:space="preserve">3.5. При осуществлении </w:t>
      </w:r>
      <w:r w:rsidR="003C50A5">
        <w:rPr>
          <w:lang w:eastAsia="zh-CN"/>
        </w:rPr>
        <w:t>уполномоченным органом</w:t>
      </w:r>
      <w:r w:rsidRPr="002D49FA">
        <w:rPr>
          <w:lang w:eastAsia="zh-CN"/>
        </w:rPr>
        <w:t xml:space="preserve"> муниципального лесного контроля могут проводиться следующие виды профилактических мероприятий:</w:t>
      </w:r>
    </w:p>
    <w:p w:rsidR="002D49FA" w:rsidRPr="002D49FA" w:rsidRDefault="002D49FA" w:rsidP="002D49FA">
      <w:pPr>
        <w:suppressAutoHyphens/>
        <w:autoSpaceDE w:val="0"/>
        <w:ind w:firstLine="709"/>
        <w:jc w:val="both"/>
        <w:rPr>
          <w:lang w:eastAsia="zh-CN"/>
        </w:rPr>
      </w:pPr>
      <w:r w:rsidRPr="002D49FA">
        <w:rPr>
          <w:lang w:eastAsia="zh-CN"/>
        </w:rPr>
        <w:t>1) информирование;</w:t>
      </w:r>
    </w:p>
    <w:p w:rsidR="002D49FA" w:rsidRPr="002D49FA" w:rsidRDefault="002D49FA" w:rsidP="002D49FA">
      <w:pPr>
        <w:suppressAutoHyphens/>
        <w:autoSpaceDE w:val="0"/>
        <w:ind w:firstLine="709"/>
        <w:jc w:val="both"/>
        <w:rPr>
          <w:lang w:eastAsia="zh-CN"/>
        </w:rPr>
      </w:pPr>
      <w:r w:rsidRPr="002D49FA">
        <w:rPr>
          <w:lang w:eastAsia="zh-CN"/>
        </w:rPr>
        <w:t>2) консультирование;</w:t>
      </w:r>
    </w:p>
    <w:p w:rsidR="002D49FA" w:rsidRPr="002D49FA" w:rsidRDefault="002D49FA" w:rsidP="002D49FA">
      <w:pPr>
        <w:suppressAutoHyphens/>
        <w:autoSpaceDE w:val="0"/>
        <w:ind w:firstLine="709"/>
        <w:jc w:val="both"/>
        <w:rPr>
          <w:lang w:eastAsia="zh-CN"/>
        </w:rPr>
      </w:pPr>
      <w:r w:rsidRPr="002D49FA">
        <w:rPr>
          <w:color w:val="000000"/>
          <w:lang w:eastAsia="zh-CN"/>
        </w:rPr>
        <w:t>3)</w:t>
      </w:r>
      <w:r w:rsidRPr="002D49FA">
        <w:rPr>
          <w:lang w:eastAsia="zh-CN"/>
        </w:rPr>
        <w:t>объявление предостережения;</w:t>
      </w:r>
    </w:p>
    <w:p w:rsidR="002D49FA" w:rsidRPr="002D49FA" w:rsidRDefault="002D49FA" w:rsidP="002D49FA">
      <w:pPr>
        <w:suppressAutoHyphens/>
        <w:autoSpaceDE w:val="0"/>
        <w:ind w:firstLine="709"/>
        <w:jc w:val="both"/>
        <w:rPr>
          <w:color w:val="000000"/>
          <w:lang w:eastAsia="zh-CN"/>
        </w:rPr>
      </w:pPr>
      <w:r w:rsidRPr="002D49FA">
        <w:rPr>
          <w:lang w:eastAsia="zh-CN"/>
        </w:rPr>
        <w:lastRenderedPageBreak/>
        <w:t>4) профилактический визит.</w:t>
      </w:r>
    </w:p>
    <w:p w:rsidR="002D49FA" w:rsidRPr="002D49FA" w:rsidRDefault="002D49FA" w:rsidP="002D49FA">
      <w:pPr>
        <w:suppressAutoHyphens/>
        <w:autoSpaceDE w:val="0"/>
        <w:ind w:firstLine="709"/>
        <w:jc w:val="both"/>
        <w:rPr>
          <w:lang w:eastAsia="zh-CN"/>
        </w:rPr>
      </w:pPr>
      <w:r w:rsidRPr="002D49FA">
        <w:rPr>
          <w:lang w:eastAsia="zh-CN"/>
        </w:rPr>
        <w:t xml:space="preserve">3.6. Информирование осуществляется </w:t>
      </w:r>
      <w:r w:rsidR="001F1348">
        <w:rPr>
          <w:lang w:eastAsia="zh-CN"/>
        </w:rPr>
        <w:t>уполномоченным органом</w:t>
      </w:r>
      <w:r w:rsidRPr="002D49FA">
        <w:rPr>
          <w:lang w:eastAsia="zh-CN"/>
        </w:rPr>
        <w:t xml:space="preserve"> по вопросам соблюдения обязательных требований посредством размещения соответствующих сведений на официальном сайте Чунского муниципального округа Иркутской области в информационно-телекоммуникационной сети </w:t>
      </w:r>
      <w:r w:rsidR="00071E44">
        <w:rPr>
          <w:lang w:eastAsia="zh-CN"/>
        </w:rPr>
        <w:t>«</w:t>
      </w:r>
      <w:r w:rsidRPr="002D49FA">
        <w:rPr>
          <w:lang w:eastAsia="zh-CN"/>
        </w:rPr>
        <w:t>Интернет</w:t>
      </w:r>
      <w:r w:rsidR="00071E44">
        <w:rPr>
          <w:lang w:eastAsia="zh-CN"/>
        </w:rPr>
        <w:t>»</w:t>
      </w:r>
      <w:r w:rsidRPr="002D49FA">
        <w:rPr>
          <w:lang w:eastAsia="zh-CN"/>
        </w:rPr>
        <w:t xml:space="preserve"> (далее – официальный сайт) в специальном разделе, посвященном контрольной деятельности (</w:t>
      </w:r>
      <w:r w:rsidRPr="002D49FA">
        <w:rPr>
          <w:shd w:val="clear" w:color="auto" w:fill="FFFFFF"/>
          <w:lang w:eastAsia="zh-CN"/>
        </w:rPr>
        <w:t xml:space="preserve">доступ к специальному разделу должен осуществляться с главной (основной) страницы </w:t>
      </w:r>
      <w:r w:rsidRPr="002D49FA">
        <w:rPr>
          <w:lang w:eastAsia="zh-CN"/>
        </w:rPr>
        <w:t>официального сайта</w:t>
      </w:r>
      <w:r w:rsidRPr="002D49FA">
        <w:rPr>
          <w:shd w:val="clear" w:color="auto" w:fill="FFFFFF"/>
          <w:lang w:eastAsia="zh-CN"/>
        </w:rPr>
        <w:t>)</w:t>
      </w:r>
      <w:r w:rsidRPr="002D49FA">
        <w:rPr>
          <w:lang w:eastAsia="zh-CN"/>
        </w:rPr>
        <w:t>, в средствах массовой информации,</w:t>
      </w:r>
      <w:r w:rsidRPr="002D49FA">
        <w:rPr>
          <w:shd w:val="clear" w:color="auto" w:fill="FFFFFF"/>
          <w:lang w:eastAsia="zh-CN"/>
        </w:rPr>
        <w:t xml:space="preserve"> через личные кабинеты контролируемых лиц в государственных информационных системах (при их наличии) и в иных формах.</w:t>
      </w:r>
    </w:p>
    <w:p w:rsidR="002D49FA" w:rsidRPr="002D49FA" w:rsidRDefault="00BB7D62" w:rsidP="002D49FA">
      <w:pPr>
        <w:suppressAutoHyphens/>
        <w:autoSpaceDE w:val="0"/>
        <w:ind w:firstLine="709"/>
        <w:jc w:val="both"/>
        <w:rPr>
          <w:lang w:eastAsia="zh-CN"/>
        </w:rPr>
      </w:pPr>
      <w:r>
        <w:rPr>
          <w:lang w:eastAsia="zh-CN"/>
        </w:rPr>
        <w:t>Уполномоченный орган обязан</w:t>
      </w:r>
      <w:r w:rsidR="002D49FA" w:rsidRPr="002D49FA">
        <w:rPr>
          <w:lang w:eastAsia="zh-CN"/>
        </w:rPr>
        <w:t xml:space="preserve">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r w:rsidR="002D49FA" w:rsidRPr="001C1E45">
        <w:rPr>
          <w:lang w:eastAsia="zh-CN"/>
        </w:rPr>
        <w:t>частью 3 статьи 46</w:t>
      </w:r>
      <w:r w:rsidR="002D49FA" w:rsidRPr="002D49FA">
        <w:rPr>
          <w:lang w:eastAsia="zh-CN"/>
        </w:rPr>
        <w:t xml:space="preserve"> Федерального закона № 248-ФЗ.</w:t>
      </w:r>
    </w:p>
    <w:p w:rsidR="002D49FA" w:rsidRPr="002D49FA" w:rsidRDefault="00BB7D62" w:rsidP="002D49FA">
      <w:pPr>
        <w:suppressAutoHyphens/>
        <w:autoSpaceDE w:val="0"/>
        <w:ind w:firstLine="709"/>
        <w:jc w:val="both"/>
        <w:rPr>
          <w:lang w:eastAsia="zh-CN"/>
        </w:rPr>
      </w:pPr>
      <w:r w:rsidRPr="00BB7D62">
        <w:rPr>
          <w:lang w:eastAsia="zh-CN"/>
        </w:rPr>
        <w:t>Уполномоченный орган</w:t>
      </w:r>
      <w:r w:rsidR="002D49FA" w:rsidRPr="002D49FA">
        <w:rPr>
          <w:lang w:eastAsia="zh-CN"/>
        </w:rPr>
        <w:t xml:space="preserve"> также вправе информировать население на собраниях и конференциях граждан об обязательных требованиях, предъявляемых к объектам контроля.</w:t>
      </w:r>
    </w:p>
    <w:p w:rsidR="002D49FA" w:rsidRPr="002D49FA" w:rsidRDefault="002D49FA" w:rsidP="00CD53C5">
      <w:pPr>
        <w:suppressAutoHyphens/>
        <w:autoSpaceDE w:val="0"/>
        <w:ind w:firstLine="709"/>
        <w:jc w:val="both"/>
        <w:rPr>
          <w:lang w:eastAsia="zh-CN"/>
        </w:rPr>
      </w:pPr>
      <w:r w:rsidRPr="002D49FA">
        <w:rPr>
          <w:lang w:eastAsia="zh-CN"/>
        </w:rPr>
        <w:t>3.7. Консультирование контролируемых лиц осуществляется должностным лицом по телефону, посредством видео-конференц-связи,</w:t>
      </w:r>
      <w:r w:rsidR="00CD53C5">
        <w:rPr>
          <w:lang w:eastAsia="zh-CN"/>
        </w:rPr>
        <w:t xml:space="preserve"> </w:t>
      </w:r>
      <w:r w:rsidR="00CD53C5" w:rsidRPr="00CD53C5">
        <w:rPr>
          <w:lang w:eastAsia="zh-CN"/>
        </w:rPr>
        <w:t xml:space="preserve">использования мобильного приложения </w:t>
      </w:r>
      <w:r w:rsidR="00100C56">
        <w:rPr>
          <w:lang w:eastAsia="zh-CN"/>
        </w:rPr>
        <w:t>«</w:t>
      </w:r>
      <w:r w:rsidR="00CD53C5" w:rsidRPr="00CD53C5">
        <w:rPr>
          <w:lang w:eastAsia="zh-CN"/>
        </w:rPr>
        <w:t>Инспектор</w:t>
      </w:r>
      <w:r w:rsidR="00100C56">
        <w:rPr>
          <w:lang w:eastAsia="zh-CN"/>
        </w:rPr>
        <w:t>»</w:t>
      </w:r>
      <w:r w:rsidR="00CD53C5">
        <w:rPr>
          <w:lang w:eastAsia="zh-CN"/>
        </w:rPr>
        <w:t>,</w:t>
      </w:r>
      <w:r w:rsidRPr="002D49FA">
        <w:rPr>
          <w:lang w:eastAsia="zh-CN"/>
        </w:rPr>
        <w:t xml:space="preserve"> на личном приеме либо в ходе проведения профилактических мероприятий, контрольных мероприятий и не должно превышать 15 минут.</w:t>
      </w:r>
    </w:p>
    <w:p w:rsidR="002D49FA" w:rsidRPr="002D49FA" w:rsidRDefault="002D49FA" w:rsidP="002D49FA">
      <w:pPr>
        <w:suppressAutoHyphens/>
        <w:autoSpaceDE w:val="0"/>
        <w:ind w:firstLine="709"/>
        <w:jc w:val="both"/>
        <w:rPr>
          <w:lang w:eastAsia="zh-CN"/>
        </w:rPr>
      </w:pPr>
      <w:r w:rsidRPr="002D49FA">
        <w:rPr>
          <w:lang w:eastAsia="zh-CN"/>
        </w:rPr>
        <w:t xml:space="preserve">Личный прием граждан проводится </w:t>
      </w:r>
      <w:r w:rsidR="00071E44">
        <w:rPr>
          <w:lang w:eastAsia="zh-CN"/>
        </w:rPr>
        <w:t>председателем комитета ЖКХ</w:t>
      </w:r>
      <w:r w:rsidRPr="002D49FA">
        <w:rPr>
          <w:i/>
          <w:iCs/>
          <w:lang w:eastAsia="zh-CN"/>
        </w:rPr>
        <w:t xml:space="preserve"> </w:t>
      </w:r>
      <w:r w:rsidRPr="002D49FA">
        <w:rPr>
          <w:lang w:eastAsia="zh-CN"/>
        </w:rPr>
        <w:t xml:space="preserve">и (или) должностным лицом. Информация о месте приема, а также об установленных для приема днях и часах размещается </w:t>
      </w:r>
      <w:r w:rsidRPr="002D49FA">
        <w:rPr>
          <w:rFonts w:cs="Arial"/>
          <w:lang w:eastAsia="en-US"/>
        </w:rPr>
        <w:t>на официальном сайте в разделе «Муниципальный контроль»</w:t>
      </w:r>
      <w:r w:rsidRPr="002D49FA">
        <w:rPr>
          <w:lang w:eastAsia="zh-CN"/>
        </w:rPr>
        <w:t>.</w:t>
      </w:r>
    </w:p>
    <w:p w:rsidR="002D49FA" w:rsidRPr="002D49FA" w:rsidRDefault="002D49FA" w:rsidP="002D49FA">
      <w:pPr>
        <w:suppressAutoHyphens/>
        <w:autoSpaceDE w:val="0"/>
        <w:ind w:firstLine="709"/>
        <w:jc w:val="both"/>
        <w:rPr>
          <w:lang w:eastAsia="zh-CN"/>
        </w:rPr>
      </w:pPr>
      <w:r w:rsidRPr="002D49FA">
        <w:rPr>
          <w:lang w:eastAsia="zh-CN"/>
        </w:rPr>
        <w:t>Консультирование осуществляется в устной или письменной форме по следующим вопросам:</w:t>
      </w:r>
    </w:p>
    <w:p w:rsidR="002D49FA" w:rsidRPr="002D49FA" w:rsidRDefault="002D49FA" w:rsidP="002D49FA">
      <w:pPr>
        <w:suppressAutoHyphens/>
        <w:autoSpaceDE w:val="0"/>
        <w:ind w:firstLine="709"/>
        <w:jc w:val="both"/>
        <w:rPr>
          <w:lang w:eastAsia="zh-CN"/>
        </w:rPr>
      </w:pPr>
      <w:r w:rsidRPr="002D49FA">
        <w:rPr>
          <w:lang w:eastAsia="zh-CN"/>
        </w:rPr>
        <w:t>1) организация и осуществление муниципального лесного контроля;</w:t>
      </w:r>
    </w:p>
    <w:p w:rsidR="002D49FA" w:rsidRPr="002D49FA" w:rsidRDefault="002D49FA" w:rsidP="002D49FA">
      <w:pPr>
        <w:suppressAutoHyphens/>
        <w:autoSpaceDE w:val="0"/>
        <w:ind w:firstLine="709"/>
        <w:jc w:val="both"/>
        <w:rPr>
          <w:lang w:eastAsia="zh-CN"/>
        </w:rPr>
      </w:pPr>
      <w:r w:rsidRPr="002D49FA">
        <w:rPr>
          <w:lang w:eastAsia="zh-CN"/>
        </w:rPr>
        <w:t xml:space="preserve">2) порядок осуществления контрольных мероприятий, установленных настоящим Положением; </w:t>
      </w:r>
    </w:p>
    <w:p w:rsidR="002D49FA" w:rsidRPr="002D49FA" w:rsidRDefault="002D49FA" w:rsidP="002D49FA">
      <w:pPr>
        <w:suppressAutoHyphens/>
        <w:autoSpaceDE w:val="0"/>
        <w:ind w:firstLine="709"/>
        <w:jc w:val="both"/>
        <w:rPr>
          <w:lang w:eastAsia="zh-CN"/>
        </w:rPr>
      </w:pPr>
      <w:r w:rsidRPr="002D49FA">
        <w:rPr>
          <w:lang w:eastAsia="zh-CN"/>
        </w:rPr>
        <w:t>3) порядок обжалования действий (бездействия) должностных лиц;</w:t>
      </w:r>
    </w:p>
    <w:p w:rsidR="002D49FA" w:rsidRPr="002D49FA" w:rsidRDefault="002D49FA" w:rsidP="002D49FA">
      <w:pPr>
        <w:suppressAutoHyphens/>
        <w:autoSpaceDE w:val="0"/>
        <w:ind w:firstLine="709"/>
        <w:jc w:val="both"/>
        <w:rPr>
          <w:lang w:eastAsia="zh-CN"/>
        </w:rPr>
      </w:pPr>
      <w:r w:rsidRPr="002D49FA">
        <w:rPr>
          <w:lang w:eastAsia="zh-CN"/>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BB7D62">
        <w:rPr>
          <w:lang w:eastAsia="zh-CN"/>
        </w:rPr>
        <w:t>уполномоченным органом</w:t>
      </w:r>
      <w:r w:rsidRPr="002D49FA">
        <w:rPr>
          <w:lang w:eastAsia="zh-CN"/>
        </w:rPr>
        <w:t xml:space="preserve"> в рамках контрольных мероприятий.</w:t>
      </w:r>
    </w:p>
    <w:p w:rsidR="002D49FA" w:rsidRPr="002D49FA" w:rsidRDefault="002D49FA" w:rsidP="002D49FA">
      <w:pPr>
        <w:suppressAutoHyphens/>
        <w:autoSpaceDE w:val="0"/>
        <w:ind w:firstLine="709"/>
        <w:jc w:val="both"/>
        <w:rPr>
          <w:lang w:eastAsia="zh-CN"/>
        </w:rPr>
      </w:pPr>
      <w:r w:rsidRPr="002D49FA">
        <w:rPr>
          <w:lang w:eastAsia="zh-CN"/>
        </w:rPr>
        <w:t>Консультирование контролируемых лиц в устной форме может осуществляться также на собраниях и конференциях граждан.</w:t>
      </w:r>
    </w:p>
    <w:p w:rsidR="002D49FA" w:rsidRPr="002D49FA" w:rsidRDefault="002D49FA" w:rsidP="002D49FA">
      <w:pPr>
        <w:suppressAutoHyphens/>
        <w:autoSpaceDE w:val="0"/>
        <w:ind w:firstLine="709"/>
        <w:jc w:val="both"/>
        <w:rPr>
          <w:lang w:eastAsia="zh-CN"/>
        </w:rPr>
      </w:pPr>
      <w:r w:rsidRPr="002D49FA">
        <w:rPr>
          <w:lang w:eastAsia="zh-CN"/>
        </w:rPr>
        <w:t>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определённых в пункте 3.7 настоящего Положения.</w:t>
      </w:r>
    </w:p>
    <w:p w:rsidR="002D49FA" w:rsidRPr="002D49FA" w:rsidRDefault="002D49FA" w:rsidP="002D49FA">
      <w:pPr>
        <w:suppressAutoHyphens/>
        <w:autoSpaceDE w:val="0"/>
        <w:ind w:firstLine="709"/>
        <w:jc w:val="both"/>
        <w:rPr>
          <w:lang w:eastAsia="zh-CN"/>
        </w:rPr>
      </w:pPr>
      <w:r w:rsidRPr="002D49FA">
        <w:rPr>
          <w:lang w:eastAsia="zh-C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2D49FA" w:rsidRPr="002D49FA" w:rsidRDefault="002D49FA" w:rsidP="002D49FA">
      <w:pPr>
        <w:suppressAutoHyphens/>
        <w:autoSpaceDE w:val="0"/>
        <w:ind w:firstLine="709"/>
        <w:jc w:val="both"/>
        <w:rPr>
          <w:lang w:eastAsia="zh-CN"/>
        </w:rPr>
      </w:pPr>
      <w:r w:rsidRPr="002D49FA">
        <w:rPr>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2D49FA" w:rsidRPr="002D49FA" w:rsidRDefault="002D49FA" w:rsidP="002D49FA">
      <w:pPr>
        <w:suppressAutoHyphens/>
        <w:autoSpaceDE w:val="0"/>
        <w:ind w:firstLine="709"/>
        <w:jc w:val="both"/>
        <w:rPr>
          <w:lang w:eastAsia="zh-CN"/>
        </w:rPr>
      </w:pPr>
      <w:r w:rsidRPr="002D49FA">
        <w:rPr>
          <w:lang w:eastAsia="zh-CN"/>
        </w:rPr>
        <w:t xml:space="preserve">Информация, ставшая известной должностному лицу в ходе консультирования, не может использоваться </w:t>
      </w:r>
      <w:r w:rsidR="00BB7D62">
        <w:rPr>
          <w:lang w:eastAsia="zh-CN"/>
        </w:rPr>
        <w:t>уполномоченным органом</w:t>
      </w:r>
      <w:r w:rsidRPr="002D49FA">
        <w:rPr>
          <w:lang w:eastAsia="zh-CN"/>
        </w:rPr>
        <w:t xml:space="preserve"> в целях оценки контролируемого лица по вопросам соблюдения обязательных требований.</w:t>
      </w:r>
    </w:p>
    <w:p w:rsidR="002D49FA" w:rsidRPr="002D49FA" w:rsidRDefault="002D49FA" w:rsidP="002D49FA">
      <w:pPr>
        <w:suppressAutoHyphens/>
        <w:autoSpaceDE w:val="0"/>
        <w:ind w:firstLine="709"/>
        <w:jc w:val="both"/>
        <w:rPr>
          <w:lang w:eastAsia="zh-CN"/>
        </w:rPr>
      </w:pPr>
      <w:r w:rsidRPr="002D49FA">
        <w:rPr>
          <w:lang w:eastAsia="zh-CN"/>
        </w:rPr>
        <w:t>Должностными лицами ведутся журналы учета письменных и устных консультирований.</w:t>
      </w:r>
    </w:p>
    <w:p w:rsidR="002D49FA" w:rsidRPr="002D49FA" w:rsidRDefault="002D49FA" w:rsidP="002D49FA">
      <w:pPr>
        <w:suppressAutoHyphens/>
        <w:autoSpaceDE w:val="0"/>
        <w:ind w:firstLine="709"/>
        <w:jc w:val="both"/>
        <w:rPr>
          <w:lang w:eastAsia="zh-CN"/>
        </w:rPr>
      </w:pPr>
      <w:r w:rsidRPr="002D49FA">
        <w:rPr>
          <w:lang w:eastAsia="zh-CN"/>
        </w:rPr>
        <w:t xml:space="preserve">Письменные и устные обращения контролируемых лиц и их представителей рассматриваются в соответствии с требованиями Федерального закона </w:t>
      </w:r>
      <w:r w:rsidR="00071E44" w:rsidRPr="00071E44">
        <w:rPr>
          <w:lang w:eastAsia="zh-CN"/>
        </w:rPr>
        <w:t>«О порядке рассмотрения обращений граждан Российской Федерации»</w:t>
      </w:r>
      <w:r w:rsidR="00071E44">
        <w:rPr>
          <w:lang w:eastAsia="zh-CN"/>
        </w:rPr>
        <w:t xml:space="preserve"> </w:t>
      </w:r>
      <w:r w:rsidRPr="002D49FA">
        <w:rPr>
          <w:lang w:eastAsia="zh-CN"/>
        </w:rPr>
        <w:t>от 2 мая 2006 года № 59-ФЗ</w:t>
      </w:r>
      <w:r w:rsidR="00071E44">
        <w:rPr>
          <w:lang w:eastAsia="zh-CN"/>
        </w:rPr>
        <w:t>.</w:t>
      </w:r>
    </w:p>
    <w:p w:rsidR="002D49FA" w:rsidRPr="002D49FA" w:rsidRDefault="002D49FA" w:rsidP="002D49FA">
      <w:pPr>
        <w:suppressAutoHyphens/>
        <w:autoSpaceDE w:val="0"/>
        <w:ind w:firstLine="709"/>
        <w:jc w:val="both"/>
        <w:rPr>
          <w:lang w:eastAsia="zh-CN"/>
        </w:rPr>
      </w:pPr>
      <w:r w:rsidRPr="002D49FA">
        <w:rPr>
          <w:lang w:eastAsia="zh-CN"/>
        </w:rPr>
        <w:t xml:space="preserve">В случае поступления в </w:t>
      </w:r>
      <w:r w:rsidR="00BB7D62">
        <w:rPr>
          <w:lang w:eastAsia="zh-CN"/>
        </w:rPr>
        <w:t>уполномоченный орган</w:t>
      </w:r>
      <w:r w:rsidRPr="002D49FA">
        <w:rPr>
          <w:lang w:eastAsia="zh-CN"/>
        </w:rPr>
        <w:t xml:space="preserve"> пяти и более однотипных обращений контролируемых лиц и их представителей на официальном сайте в специальном разделе, </w:t>
      </w:r>
      <w:r w:rsidRPr="002D49FA">
        <w:rPr>
          <w:lang w:eastAsia="zh-CN"/>
        </w:rPr>
        <w:lastRenderedPageBreak/>
        <w:t xml:space="preserve">посвященном контрольной деятельности, размещается в том числе письменное разъяснение по указанным обращениям, подписанное </w:t>
      </w:r>
      <w:r w:rsidR="00071E44">
        <w:rPr>
          <w:lang w:eastAsia="zh-CN"/>
        </w:rPr>
        <w:t>председателем комитета ЖКХ</w:t>
      </w:r>
      <w:r w:rsidRPr="002D49FA">
        <w:rPr>
          <w:lang w:eastAsia="zh-CN"/>
        </w:rPr>
        <w:t xml:space="preserve"> или должностным лицом.</w:t>
      </w:r>
    </w:p>
    <w:p w:rsidR="002D49FA" w:rsidRPr="002D49FA" w:rsidRDefault="002D49FA" w:rsidP="002D49FA">
      <w:pPr>
        <w:widowControl w:val="0"/>
        <w:tabs>
          <w:tab w:val="left" w:pos="1366"/>
        </w:tabs>
        <w:autoSpaceDE w:val="0"/>
        <w:autoSpaceDN w:val="0"/>
        <w:spacing w:line="242" w:lineRule="auto"/>
        <w:ind w:firstLine="567"/>
        <w:jc w:val="both"/>
        <w:rPr>
          <w:lang w:eastAsia="en-US"/>
        </w:rPr>
      </w:pPr>
      <w:r w:rsidRPr="002D49FA">
        <w:rPr>
          <w:lang w:eastAsia="en-US"/>
        </w:rPr>
        <w:t>3.9. В</w:t>
      </w:r>
      <w:r w:rsidRPr="002D49FA">
        <w:rPr>
          <w:spacing w:val="1"/>
          <w:lang w:eastAsia="en-US"/>
        </w:rPr>
        <w:t xml:space="preserve"> </w:t>
      </w:r>
      <w:r w:rsidRPr="002D49FA">
        <w:rPr>
          <w:lang w:eastAsia="en-US"/>
        </w:rPr>
        <w:t>случае</w:t>
      </w:r>
      <w:r w:rsidRPr="002D49FA">
        <w:rPr>
          <w:spacing w:val="1"/>
          <w:lang w:eastAsia="en-US"/>
        </w:rPr>
        <w:t xml:space="preserve"> </w:t>
      </w:r>
      <w:r w:rsidRPr="002D49FA">
        <w:rPr>
          <w:lang w:eastAsia="en-US"/>
        </w:rPr>
        <w:t>наличия</w:t>
      </w:r>
      <w:r w:rsidRPr="002D49FA">
        <w:rPr>
          <w:spacing w:val="1"/>
          <w:lang w:eastAsia="en-US"/>
        </w:rPr>
        <w:t xml:space="preserve"> </w:t>
      </w:r>
      <w:r w:rsidRPr="002D49FA">
        <w:rPr>
          <w:lang w:eastAsia="en-US"/>
        </w:rPr>
        <w:t>у</w:t>
      </w:r>
      <w:r w:rsidRPr="002D49FA">
        <w:rPr>
          <w:spacing w:val="1"/>
          <w:lang w:eastAsia="en-US"/>
        </w:rPr>
        <w:t xml:space="preserve"> </w:t>
      </w:r>
      <w:r w:rsidR="00BB7D62">
        <w:rPr>
          <w:lang w:eastAsia="en-US"/>
        </w:rPr>
        <w:t>уполномоченного органа</w:t>
      </w:r>
      <w:r w:rsidRPr="002D49FA">
        <w:rPr>
          <w:spacing w:val="1"/>
          <w:lang w:eastAsia="en-US"/>
        </w:rPr>
        <w:t xml:space="preserve"> </w:t>
      </w:r>
      <w:r w:rsidRPr="002D49FA">
        <w:rPr>
          <w:lang w:eastAsia="en-US"/>
        </w:rPr>
        <w:t>сведений</w:t>
      </w:r>
      <w:r w:rsidRPr="002D49FA">
        <w:rPr>
          <w:spacing w:val="1"/>
          <w:lang w:eastAsia="en-US"/>
        </w:rPr>
        <w:t xml:space="preserve"> </w:t>
      </w:r>
      <w:r w:rsidRPr="002D49FA">
        <w:rPr>
          <w:lang w:eastAsia="en-US"/>
        </w:rPr>
        <w:t>о</w:t>
      </w:r>
      <w:r w:rsidRPr="002D49FA">
        <w:rPr>
          <w:spacing w:val="1"/>
          <w:lang w:eastAsia="en-US"/>
        </w:rPr>
        <w:t xml:space="preserve"> </w:t>
      </w:r>
      <w:r w:rsidRPr="002D49FA">
        <w:rPr>
          <w:lang w:eastAsia="en-US"/>
        </w:rPr>
        <w:t>готовящихся</w:t>
      </w:r>
      <w:r w:rsidRPr="002D49FA">
        <w:rPr>
          <w:spacing w:val="1"/>
          <w:lang w:eastAsia="en-US"/>
        </w:rPr>
        <w:t xml:space="preserve"> </w:t>
      </w:r>
      <w:r w:rsidRPr="002D49FA">
        <w:rPr>
          <w:lang w:eastAsia="en-US"/>
        </w:rPr>
        <w:t>нарушениях</w:t>
      </w:r>
      <w:r w:rsidRPr="002D49FA">
        <w:rPr>
          <w:spacing w:val="1"/>
          <w:lang w:eastAsia="en-US"/>
        </w:rPr>
        <w:t xml:space="preserve"> </w:t>
      </w:r>
      <w:r w:rsidRPr="002D49FA">
        <w:rPr>
          <w:lang w:eastAsia="en-US"/>
        </w:rPr>
        <w:t>обязательных</w:t>
      </w:r>
      <w:r w:rsidRPr="002D49FA">
        <w:rPr>
          <w:spacing w:val="1"/>
          <w:lang w:eastAsia="en-US"/>
        </w:rPr>
        <w:t xml:space="preserve"> </w:t>
      </w:r>
      <w:r w:rsidRPr="002D49FA">
        <w:rPr>
          <w:lang w:eastAsia="en-US"/>
        </w:rPr>
        <w:t>требований</w:t>
      </w:r>
      <w:r w:rsidRPr="002D49FA">
        <w:rPr>
          <w:spacing w:val="1"/>
          <w:lang w:eastAsia="en-US"/>
        </w:rPr>
        <w:t xml:space="preserve"> </w:t>
      </w:r>
      <w:r w:rsidRPr="002D49FA">
        <w:rPr>
          <w:lang w:eastAsia="en-US"/>
        </w:rPr>
        <w:t>или</w:t>
      </w:r>
      <w:r w:rsidRPr="002D49FA">
        <w:rPr>
          <w:spacing w:val="1"/>
          <w:lang w:eastAsia="en-US"/>
        </w:rPr>
        <w:t xml:space="preserve"> </w:t>
      </w:r>
      <w:r w:rsidRPr="002D49FA">
        <w:rPr>
          <w:lang w:eastAsia="en-US"/>
        </w:rPr>
        <w:t>признаках</w:t>
      </w:r>
      <w:r w:rsidRPr="002D49FA">
        <w:rPr>
          <w:spacing w:val="1"/>
          <w:lang w:eastAsia="en-US"/>
        </w:rPr>
        <w:t xml:space="preserve"> </w:t>
      </w:r>
      <w:r w:rsidRPr="002D49FA">
        <w:rPr>
          <w:lang w:eastAsia="en-US"/>
        </w:rPr>
        <w:t>нарушений</w:t>
      </w:r>
      <w:r w:rsidRPr="002D49FA">
        <w:rPr>
          <w:spacing w:val="1"/>
          <w:lang w:eastAsia="en-US"/>
        </w:rPr>
        <w:t xml:space="preserve"> </w:t>
      </w:r>
      <w:r w:rsidRPr="002D49FA">
        <w:rPr>
          <w:lang w:eastAsia="en-US"/>
        </w:rPr>
        <w:t>обязательных</w:t>
      </w:r>
      <w:r w:rsidRPr="002D49FA">
        <w:rPr>
          <w:spacing w:val="1"/>
          <w:lang w:eastAsia="en-US"/>
        </w:rPr>
        <w:t xml:space="preserve"> </w:t>
      </w:r>
      <w:r w:rsidRPr="002D49FA">
        <w:rPr>
          <w:lang w:eastAsia="en-US"/>
        </w:rPr>
        <w:t>требований</w:t>
      </w:r>
      <w:r w:rsidRPr="002D49FA">
        <w:rPr>
          <w:spacing w:val="1"/>
          <w:lang w:eastAsia="en-US"/>
        </w:rPr>
        <w:t xml:space="preserve"> </w:t>
      </w:r>
      <w:r w:rsidRPr="002D49FA">
        <w:rPr>
          <w:lang w:eastAsia="en-US"/>
        </w:rPr>
        <w:t>и</w:t>
      </w:r>
      <w:r w:rsidRPr="002D49FA">
        <w:rPr>
          <w:spacing w:val="1"/>
          <w:lang w:eastAsia="en-US"/>
        </w:rPr>
        <w:t xml:space="preserve"> </w:t>
      </w:r>
      <w:r w:rsidRPr="002D49FA">
        <w:rPr>
          <w:lang w:eastAsia="en-US"/>
        </w:rPr>
        <w:t>(или)</w:t>
      </w:r>
      <w:r w:rsidRPr="002D49FA">
        <w:rPr>
          <w:spacing w:val="1"/>
          <w:lang w:eastAsia="en-US"/>
        </w:rPr>
        <w:t xml:space="preserve"> </w:t>
      </w:r>
      <w:r w:rsidRPr="002D49FA">
        <w:rPr>
          <w:lang w:eastAsia="en-US"/>
        </w:rPr>
        <w:t>в</w:t>
      </w:r>
      <w:r w:rsidRPr="002D49FA">
        <w:rPr>
          <w:spacing w:val="1"/>
          <w:lang w:eastAsia="en-US"/>
        </w:rPr>
        <w:t xml:space="preserve"> </w:t>
      </w:r>
      <w:r w:rsidRPr="002D49FA">
        <w:rPr>
          <w:lang w:eastAsia="en-US"/>
        </w:rPr>
        <w:t>случае отсутствия</w:t>
      </w:r>
      <w:r w:rsidRPr="002D49FA">
        <w:rPr>
          <w:spacing w:val="1"/>
          <w:lang w:eastAsia="en-US"/>
        </w:rPr>
        <w:t xml:space="preserve"> </w:t>
      </w:r>
      <w:r w:rsidRPr="002D49FA">
        <w:rPr>
          <w:lang w:eastAsia="en-US"/>
        </w:rPr>
        <w:t>подтвержденных</w:t>
      </w:r>
      <w:r w:rsidRPr="002D49FA">
        <w:rPr>
          <w:spacing w:val="67"/>
          <w:lang w:eastAsia="en-US"/>
        </w:rPr>
        <w:t xml:space="preserve"> </w:t>
      </w:r>
      <w:r w:rsidRPr="002D49FA">
        <w:rPr>
          <w:lang w:eastAsia="en-US"/>
        </w:rPr>
        <w:t>данных</w:t>
      </w:r>
      <w:r w:rsidRPr="002D49FA">
        <w:rPr>
          <w:spacing w:val="68"/>
          <w:lang w:eastAsia="en-US"/>
        </w:rPr>
        <w:t xml:space="preserve"> </w:t>
      </w:r>
      <w:r w:rsidRPr="002D49FA">
        <w:rPr>
          <w:lang w:eastAsia="en-US"/>
        </w:rPr>
        <w:t>о</w:t>
      </w:r>
      <w:r w:rsidRPr="002D49FA">
        <w:rPr>
          <w:spacing w:val="1"/>
          <w:lang w:eastAsia="en-US"/>
        </w:rPr>
        <w:t xml:space="preserve"> </w:t>
      </w:r>
      <w:r w:rsidRPr="002D49FA">
        <w:rPr>
          <w:lang w:eastAsia="en-US"/>
        </w:rPr>
        <w:t>том, что нарушение обязательных требований причинило вред (ущерб) охраняемым</w:t>
      </w:r>
      <w:r w:rsidRPr="002D49FA">
        <w:rPr>
          <w:spacing w:val="1"/>
          <w:lang w:eastAsia="en-US"/>
        </w:rPr>
        <w:t xml:space="preserve"> </w:t>
      </w:r>
      <w:r w:rsidRPr="002D49FA">
        <w:rPr>
          <w:lang w:eastAsia="en-US"/>
        </w:rPr>
        <w:t>законом</w:t>
      </w:r>
      <w:r w:rsidRPr="002D49FA">
        <w:rPr>
          <w:spacing w:val="1"/>
          <w:lang w:eastAsia="en-US"/>
        </w:rPr>
        <w:t xml:space="preserve"> </w:t>
      </w:r>
      <w:r w:rsidRPr="002D49FA">
        <w:rPr>
          <w:lang w:eastAsia="en-US"/>
        </w:rPr>
        <w:t>ценностям</w:t>
      </w:r>
      <w:r w:rsidRPr="002D49FA">
        <w:rPr>
          <w:spacing w:val="1"/>
          <w:lang w:eastAsia="en-US"/>
        </w:rPr>
        <w:t xml:space="preserve"> </w:t>
      </w:r>
      <w:r w:rsidRPr="002D49FA">
        <w:rPr>
          <w:lang w:eastAsia="en-US"/>
        </w:rPr>
        <w:t>либо</w:t>
      </w:r>
      <w:r w:rsidRPr="002D49FA">
        <w:rPr>
          <w:spacing w:val="1"/>
          <w:lang w:eastAsia="en-US"/>
        </w:rPr>
        <w:t xml:space="preserve"> </w:t>
      </w:r>
      <w:r w:rsidRPr="002D49FA">
        <w:rPr>
          <w:lang w:eastAsia="en-US"/>
        </w:rPr>
        <w:t>создало</w:t>
      </w:r>
      <w:r w:rsidRPr="002D49FA">
        <w:rPr>
          <w:spacing w:val="1"/>
          <w:lang w:eastAsia="en-US"/>
        </w:rPr>
        <w:t xml:space="preserve"> </w:t>
      </w:r>
      <w:r w:rsidRPr="002D49FA">
        <w:rPr>
          <w:lang w:eastAsia="en-US"/>
        </w:rPr>
        <w:t>угрозу</w:t>
      </w:r>
      <w:r w:rsidRPr="002D49FA">
        <w:rPr>
          <w:spacing w:val="1"/>
          <w:lang w:eastAsia="en-US"/>
        </w:rPr>
        <w:t xml:space="preserve"> </w:t>
      </w:r>
      <w:r w:rsidRPr="002D49FA">
        <w:rPr>
          <w:lang w:eastAsia="en-US"/>
        </w:rPr>
        <w:t>причинения</w:t>
      </w:r>
      <w:r w:rsidRPr="002D49FA">
        <w:rPr>
          <w:spacing w:val="1"/>
          <w:lang w:eastAsia="en-US"/>
        </w:rPr>
        <w:t xml:space="preserve"> </w:t>
      </w:r>
      <w:r w:rsidRPr="002D49FA">
        <w:rPr>
          <w:lang w:eastAsia="en-US"/>
        </w:rPr>
        <w:t>вреда</w:t>
      </w:r>
      <w:r w:rsidRPr="002D49FA">
        <w:rPr>
          <w:spacing w:val="1"/>
          <w:lang w:eastAsia="en-US"/>
        </w:rPr>
        <w:t xml:space="preserve"> </w:t>
      </w:r>
      <w:r w:rsidRPr="002D49FA">
        <w:rPr>
          <w:lang w:eastAsia="en-US"/>
        </w:rPr>
        <w:t>(ущерба)</w:t>
      </w:r>
      <w:r w:rsidRPr="002D49FA">
        <w:rPr>
          <w:spacing w:val="1"/>
          <w:lang w:eastAsia="en-US"/>
        </w:rPr>
        <w:t xml:space="preserve"> </w:t>
      </w:r>
      <w:r w:rsidRPr="002D49FA">
        <w:rPr>
          <w:lang w:eastAsia="en-US"/>
        </w:rPr>
        <w:t>охраняемым</w:t>
      </w:r>
      <w:r w:rsidRPr="002D49FA">
        <w:rPr>
          <w:spacing w:val="-65"/>
          <w:lang w:eastAsia="en-US"/>
        </w:rPr>
        <w:t xml:space="preserve"> </w:t>
      </w:r>
      <w:r w:rsidRPr="002D49FA">
        <w:rPr>
          <w:lang w:eastAsia="en-US"/>
        </w:rPr>
        <w:t xml:space="preserve"> законом</w:t>
      </w:r>
      <w:r w:rsidRPr="002D49FA">
        <w:rPr>
          <w:spacing w:val="1"/>
          <w:lang w:eastAsia="en-US"/>
        </w:rPr>
        <w:t xml:space="preserve"> </w:t>
      </w:r>
      <w:r w:rsidRPr="002D49FA">
        <w:rPr>
          <w:lang w:eastAsia="en-US"/>
        </w:rPr>
        <w:t>ценностям,</w:t>
      </w:r>
      <w:r w:rsidRPr="002D49FA">
        <w:rPr>
          <w:spacing w:val="1"/>
          <w:lang w:eastAsia="en-US"/>
        </w:rPr>
        <w:t xml:space="preserve"> </w:t>
      </w:r>
      <w:r w:rsidR="00015AFD">
        <w:rPr>
          <w:lang w:eastAsia="en-US"/>
        </w:rPr>
        <w:t>уполномоченный орган</w:t>
      </w:r>
      <w:r w:rsidRPr="002D49FA">
        <w:rPr>
          <w:spacing w:val="1"/>
          <w:lang w:eastAsia="en-US"/>
        </w:rPr>
        <w:t xml:space="preserve"> </w:t>
      </w:r>
      <w:r w:rsidRPr="002D49FA">
        <w:rPr>
          <w:lang w:eastAsia="en-US"/>
        </w:rPr>
        <w:t>объявляет</w:t>
      </w:r>
      <w:r w:rsidRPr="002D49FA">
        <w:rPr>
          <w:spacing w:val="1"/>
          <w:lang w:eastAsia="en-US"/>
        </w:rPr>
        <w:t xml:space="preserve"> </w:t>
      </w:r>
      <w:r w:rsidRPr="002D49FA">
        <w:rPr>
          <w:lang w:eastAsia="en-US"/>
        </w:rPr>
        <w:t>контролируемому</w:t>
      </w:r>
      <w:r w:rsidRPr="002D49FA">
        <w:rPr>
          <w:spacing w:val="1"/>
          <w:lang w:eastAsia="en-US"/>
        </w:rPr>
        <w:t xml:space="preserve"> </w:t>
      </w:r>
      <w:r w:rsidRPr="002D49FA">
        <w:rPr>
          <w:lang w:eastAsia="en-US"/>
        </w:rPr>
        <w:t>лицу</w:t>
      </w:r>
      <w:r w:rsidRPr="002D49FA">
        <w:rPr>
          <w:spacing w:val="1"/>
          <w:lang w:eastAsia="en-US"/>
        </w:rPr>
        <w:t xml:space="preserve"> </w:t>
      </w:r>
      <w:r w:rsidRPr="002D49FA">
        <w:rPr>
          <w:lang w:eastAsia="en-US"/>
        </w:rPr>
        <w:t>предостережение</w:t>
      </w:r>
      <w:r w:rsidRPr="002D49FA">
        <w:rPr>
          <w:spacing w:val="1"/>
          <w:lang w:eastAsia="en-US"/>
        </w:rPr>
        <w:t xml:space="preserve"> </w:t>
      </w:r>
      <w:r w:rsidRPr="002D49FA">
        <w:rPr>
          <w:lang w:eastAsia="en-US"/>
        </w:rPr>
        <w:t>о</w:t>
      </w:r>
      <w:r w:rsidRPr="002D49FA">
        <w:rPr>
          <w:spacing w:val="1"/>
          <w:lang w:eastAsia="en-US"/>
        </w:rPr>
        <w:t xml:space="preserve"> </w:t>
      </w:r>
      <w:r w:rsidRPr="002D49FA">
        <w:rPr>
          <w:lang w:eastAsia="en-US"/>
        </w:rPr>
        <w:t>недопустимости</w:t>
      </w:r>
      <w:r w:rsidRPr="002D49FA">
        <w:rPr>
          <w:spacing w:val="1"/>
          <w:lang w:eastAsia="en-US"/>
        </w:rPr>
        <w:t xml:space="preserve"> </w:t>
      </w:r>
      <w:r w:rsidRPr="002D49FA">
        <w:rPr>
          <w:lang w:eastAsia="en-US"/>
        </w:rPr>
        <w:t>нарушения</w:t>
      </w:r>
      <w:r w:rsidRPr="002D49FA">
        <w:rPr>
          <w:spacing w:val="1"/>
          <w:lang w:eastAsia="en-US"/>
        </w:rPr>
        <w:t xml:space="preserve"> </w:t>
      </w:r>
      <w:r w:rsidRPr="002D49FA">
        <w:rPr>
          <w:lang w:eastAsia="en-US"/>
        </w:rPr>
        <w:t>обязательных</w:t>
      </w:r>
      <w:r w:rsidRPr="002D49FA">
        <w:rPr>
          <w:spacing w:val="1"/>
          <w:lang w:eastAsia="en-US"/>
        </w:rPr>
        <w:t xml:space="preserve"> </w:t>
      </w:r>
      <w:r w:rsidRPr="002D49FA">
        <w:rPr>
          <w:lang w:eastAsia="en-US"/>
        </w:rPr>
        <w:t>требований</w:t>
      </w:r>
      <w:r w:rsidRPr="002D49FA">
        <w:rPr>
          <w:spacing w:val="1"/>
          <w:lang w:eastAsia="en-US"/>
        </w:rPr>
        <w:t xml:space="preserve"> </w:t>
      </w:r>
      <w:r w:rsidRPr="002D49FA">
        <w:rPr>
          <w:lang w:eastAsia="en-US"/>
        </w:rPr>
        <w:t>и</w:t>
      </w:r>
      <w:r w:rsidRPr="002D49FA">
        <w:rPr>
          <w:spacing w:val="1"/>
          <w:lang w:eastAsia="en-US"/>
        </w:rPr>
        <w:t xml:space="preserve"> </w:t>
      </w:r>
      <w:r w:rsidRPr="002D49FA">
        <w:rPr>
          <w:lang w:eastAsia="en-US"/>
        </w:rPr>
        <w:t>предлагает</w:t>
      </w:r>
      <w:r w:rsidRPr="002D49FA">
        <w:rPr>
          <w:spacing w:val="4"/>
          <w:lang w:eastAsia="en-US"/>
        </w:rPr>
        <w:t xml:space="preserve"> </w:t>
      </w:r>
      <w:r w:rsidRPr="002D49FA">
        <w:rPr>
          <w:lang w:eastAsia="en-US"/>
        </w:rPr>
        <w:t>принять меры</w:t>
      </w:r>
      <w:r w:rsidRPr="002D49FA">
        <w:rPr>
          <w:spacing w:val="4"/>
          <w:lang w:eastAsia="en-US"/>
        </w:rPr>
        <w:t xml:space="preserve"> </w:t>
      </w:r>
      <w:r w:rsidRPr="002D49FA">
        <w:rPr>
          <w:lang w:eastAsia="en-US"/>
        </w:rPr>
        <w:t>по</w:t>
      </w:r>
      <w:r w:rsidRPr="002D49FA">
        <w:rPr>
          <w:spacing w:val="6"/>
          <w:lang w:eastAsia="en-US"/>
        </w:rPr>
        <w:t xml:space="preserve"> </w:t>
      </w:r>
      <w:r w:rsidRPr="002D49FA">
        <w:rPr>
          <w:lang w:eastAsia="en-US"/>
        </w:rPr>
        <w:t>обеспечению</w:t>
      </w:r>
      <w:r w:rsidRPr="002D49FA">
        <w:rPr>
          <w:spacing w:val="7"/>
          <w:lang w:eastAsia="en-US"/>
        </w:rPr>
        <w:t xml:space="preserve"> </w:t>
      </w:r>
      <w:r w:rsidRPr="002D49FA">
        <w:rPr>
          <w:lang w:eastAsia="en-US"/>
        </w:rPr>
        <w:t>соблюдения</w:t>
      </w:r>
      <w:r w:rsidRPr="002D49FA">
        <w:rPr>
          <w:spacing w:val="-1"/>
          <w:lang w:eastAsia="en-US"/>
        </w:rPr>
        <w:t xml:space="preserve"> </w:t>
      </w:r>
      <w:r w:rsidRPr="002D49FA">
        <w:rPr>
          <w:lang w:eastAsia="en-US"/>
        </w:rPr>
        <w:t>обязательных</w:t>
      </w:r>
      <w:r w:rsidRPr="002D49FA">
        <w:rPr>
          <w:spacing w:val="6"/>
          <w:lang w:eastAsia="en-US"/>
        </w:rPr>
        <w:t xml:space="preserve"> </w:t>
      </w:r>
      <w:r w:rsidRPr="002D49FA">
        <w:rPr>
          <w:lang w:eastAsia="en-US"/>
        </w:rPr>
        <w:t>требований.</w:t>
      </w:r>
    </w:p>
    <w:p w:rsidR="002D49FA" w:rsidRPr="002D49FA" w:rsidRDefault="002D49FA" w:rsidP="002D49FA">
      <w:pPr>
        <w:widowControl w:val="0"/>
        <w:tabs>
          <w:tab w:val="left" w:pos="1392"/>
        </w:tabs>
        <w:autoSpaceDE w:val="0"/>
        <w:autoSpaceDN w:val="0"/>
        <w:spacing w:line="242" w:lineRule="auto"/>
        <w:ind w:firstLine="709"/>
        <w:jc w:val="both"/>
        <w:rPr>
          <w:lang w:eastAsia="en-US"/>
        </w:rPr>
      </w:pPr>
      <w:r w:rsidRPr="002D49FA">
        <w:rPr>
          <w:lang w:eastAsia="en-US"/>
        </w:rPr>
        <w:t>Предостережение</w:t>
      </w:r>
      <w:r w:rsidRPr="002D49FA">
        <w:rPr>
          <w:spacing w:val="1"/>
          <w:lang w:eastAsia="en-US"/>
        </w:rPr>
        <w:t xml:space="preserve"> </w:t>
      </w:r>
      <w:r w:rsidRPr="002D49FA">
        <w:rPr>
          <w:lang w:eastAsia="en-US"/>
        </w:rPr>
        <w:t>должно</w:t>
      </w:r>
      <w:r w:rsidRPr="002D49FA">
        <w:rPr>
          <w:spacing w:val="1"/>
          <w:lang w:eastAsia="en-US"/>
        </w:rPr>
        <w:t xml:space="preserve"> </w:t>
      </w:r>
      <w:r w:rsidRPr="002D49FA">
        <w:rPr>
          <w:lang w:eastAsia="en-US"/>
        </w:rPr>
        <w:t>содержать</w:t>
      </w:r>
      <w:r w:rsidRPr="002D49FA">
        <w:rPr>
          <w:spacing w:val="1"/>
          <w:lang w:eastAsia="en-US"/>
        </w:rPr>
        <w:t xml:space="preserve"> </w:t>
      </w:r>
      <w:r w:rsidRPr="002D49FA">
        <w:rPr>
          <w:lang w:eastAsia="en-US"/>
        </w:rPr>
        <w:t>указание</w:t>
      </w:r>
      <w:r w:rsidRPr="002D49FA">
        <w:rPr>
          <w:spacing w:val="1"/>
          <w:lang w:eastAsia="en-US"/>
        </w:rPr>
        <w:t xml:space="preserve"> </w:t>
      </w:r>
      <w:r w:rsidRPr="002D49FA">
        <w:rPr>
          <w:lang w:eastAsia="en-US"/>
        </w:rPr>
        <w:t>на</w:t>
      </w:r>
      <w:r w:rsidRPr="002D49FA">
        <w:rPr>
          <w:spacing w:val="1"/>
          <w:lang w:eastAsia="en-US"/>
        </w:rPr>
        <w:t xml:space="preserve"> </w:t>
      </w:r>
      <w:r w:rsidRPr="002D49FA">
        <w:rPr>
          <w:lang w:eastAsia="en-US"/>
        </w:rPr>
        <w:t>соответствующие</w:t>
      </w:r>
      <w:r w:rsidRPr="002D49FA">
        <w:rPr>
          <w:spacing w:val="1"/>
          <w:lang w:eastAsia="en-US"/>
        </w:rPr>
        <w:t xml:space="preserve"> </w:t>
      </w:r>
      <w:r w:rsidRPr="002D49FA">
        <w:rPr>
          <w:lang w:eastAsia="en-US"/>
        </w:rPr>
        <w:t>требования, предусматривающий их нормативный правовой акт, информацию о том,</w:t>
      </w:r>
      <w:r w:rsidRPr="002D49FA">
        <w:rPr>
          <w:spacing w:val="1"/>
          <w:lang w:eastAsia="en-US"/>
        </w:rPr>
        <w:t xml:space="preserve"> </w:t>
      </w:r>
      <w:r w:rsidRPr="002D49FA">
        <w:rPr>
          <w:lang w:eastAsia="en-US"/>
        </w:rPr>
        <w:t>какие конкретно действия (бездействие) контролируемого лица могут привести или</w:t>
      </w:r>
      <w:r w:rsidRPr="002D49FA">
        <w:rPr>
          <w:spacing w:val="1"/>
          <w:lang w:eastAsia="en-US"/>
        </w:rPr>
        <w:t xml:space="preserve"> </w:t>
      </w:r>
      <w:r w:rsidRPr="002D49FA">
        <w:rPr>
          <w:lang w:eastAsia="en-US"/>
        </w:rPr>
        <w:t>приводят</w:t>
      </w:r>
      <w:r w:rsidRPr="002D49FA">
        <w:rPr>
          <w:spacing w:val="1"/>
          <w:lang w:eastAsia="en-US"/>
        </w:rPr>
        <w:t xml:space="preserve"> </w:t>
      </w:r>
      <w:r w:rsidRPr="002D49FA">
        <w:rPr>
          <w:lang w:eastAsia="en-US"/>
        </w:rPr>
        <w:t>к</w:t>
      </w:r>
      <w:r w:rsidRPr="002D49FA">
        <w:rPr>
          <w:spacing w:val="1"/>
          <w:lang w:eastAsia="en-US"/>
        </w:rPr>
        <w:t xml:space="preserve"> </w:t>
      </w:r>
      <w:r w:rsidRPr="002D49FA">
        <w:rPr>
          <w:lang w:eastAsia="en-US"/>
        </w:rPr>
        <w:t>нарушению</w:t>
      </w:r>
      <w:r w:rsidRPr="002D49FA">
        <w:rPr>
          <w:spacing w:val="1"/>
          <w:lang w:eastAsia="en-US"/>
        </w:rPr>
        <w:t xml:space="preserve"> </w:t>
      </w:r>
      <w:r w:rsidRPr="002D49FA">
        <w:rPr>
          <w:lang w:eastAsia="en-US"/>
        </w:rPr>
        <w:t>обязательных</w:t>
      </w:r>
      <w:r w:rsidRPr="002D49FA">
        <w:rPr>
          <w:spacing w:val="1"/>
          <w:lang w:eastAsia="en-US"/>
        </w:rPr>
        <w:t xml:space="preserve"> </w:t>
      </w:r>
      <w:r w:rsidRPr="002D49FA">
        <w:rPr>
          <w:lang w:eastAsia="en-US"/>
        </w:rPr>
        <w:t>требований,</w:t>
      </w:r>
      <w:r w:rsidRPr="002D49FA">
        <w:rPr>
          <w:spacing w:val="1"/>
          <w:lang w:eastAsia="en-US"/>
        </w:rPr>
        <w:t xml:space="preserve"> </w:t>
      </w:r>
      <w:r w:rsidRPr="002D49FA">
        <w:rPr>
          <w:lang w:eastAsia="en-US"/>
        </w:rPr>
        <w:t>а</w:t>
      </w:r>
      <w:r w:rsidRPr="002D49FA">
        <w:rPr>
          <w:spacing w:val="1"/>
          <w:lang w:eastAsia="en-US"/>
        </w:rPr>
        <w:t xml:space="preserve"> </w:t>
      </w:r>
      <w:r w:rsidRPr="002D49FA">
        <w:rPr>
          <w:lang w:eastAsia="en-US"/>
        </w:rPr>
        <w:t>также</w:t>
      </w:r>
      <w:r w:rsidRPr="002D49FA">
        <w:rPr>
          <w:spacing w:val="1"/>
          <w:lang w:eastAsia="en-US"/>
        </w:rPr>
        <w:t xml:space="preserve"> </w:t>
      </w:r>
      <w:r w:rsidRPr="002D49FA">
        <w:rPr>
          <w:lang w:eastAsia="en-US"/>
        </w:rPr>
        <w:t>предложение</w:t>
      </w:r>
      <w:r w:rsidRPr="002D49FA">
        <w:rPr>
          <w:spacing w:val="67"/>
          <w:lang w:eastAsia="en-US"/>
        </w:rPr>
        <w:t xml:space="preserve"> </w:t>
      </w:r>
      <w:r w:rsidRPr="002D49FA">
        <w:rPr>
          <w:lang w:eastAsia="en-US"/>
        </w:rPr>
        <w:t>принять</w:t>
      </w:r>
      <w:r w:rsidRPr="002D49FA">
        <w:rPr>
          <w:spacing w:val="1"/>
          <w:lang w:eastAsia="en-US"/>
        </w:rPr>
        <w:t xml:space="preserve"> </w:t>
      </w:r>
      <w:r w:rsidRPr="002D49FA">
        <w:rPr>
          <w:lang w:eastAsia="en-US"/>
        </w:rPr>
        <w:t>меры по обеспечению соблюдения обязательных требований. Предостережение не</w:t>
      </w:r>
      <w:r w:rsidRPr="002D49FA">
        <w:rPr>
          <w:spacing w:val="1"/>
          <w:lang w:eastAsia="en-US"/>
        </w:rPr>
        <w:t xml:space="preserve"> </w:t>
      </w:r>
      <w:r w:rsidRPr="002D49FA">
        <w:rPr>
          <w:lang w:eastAsia="en-US"/>
        </w:rPr>
        <w:t>может</w:t>
      </w:r>
      <w:r w:rsidRPr="002D49FA">
        <w:rPr>
          <w:spacing w:val="1"/>
          <w:lang w:eastAsia="en-US"/>
        </w:rPr>
        <w:t xml:space="preserve"> </w:t>
      </w:r>
      <w:r w:rsidRPr="002D49FA">
        <w:rPr>
          <w:lang w:eastAsia="en-US"/>
        </w:rPr>
        <w:t>содержать</w:t>
      </w:r>
      <w:r w:rsidRPr="002D49FA">
        <w:rPr>
          <w:spacing w:val="1"/>
          <w:lang w:eastAsia="en-US"/>
        </w:rPr>
        <w:t xml:space="preserve"> </w:t>
      </w:r>
      <w:r w:rsidRPr="002D49FA">
        <w:rPr>
          <w:lang w:eastAsia="en-US"/>
        </w:rPr>
        <w:t>требование</w:t>
      </w:r>
      <w:r w:rsidRPr="002D49FA">
        <w:rPr>
          <w:spacing w:val="1"/>
          <w:lang w:eastAsia="en-US"/>
        </w:rPr>
        <w:t xml:space="preserve"> </w:t>
      </w:r>
      <w:r w:rsidRPr="002D49FA">
        <w:rPr>
          <w:lang w:eastAsia="en-US"/>
        </w:rPr>
        <w:t>представления</w:t>
      </w:r>
      <w:r w:rsidRPr="002D49FA">
        <w:rPr>
          <w:spacing w:val="1"/>
          <w:lang w:eastAsia="en-US"/>
        </w:rPr>
        <w:t xml:space="preserve"> </w:t>
      </w:r>
      <w:r w:rsidRPr="002D49FA">
        <w:rPr>
          <w:lang w:eastAsia="en-US"/>
        </w:rPr>
        <w:t>контролируемым</w:t>
      </w:r>
      <w:r w:rsidRPr="002D49FA">
        <w:rPr>
          <w:spacing w:val="1"/>
          <w:lang w:eastAsia="en-US"/>
        </w:rPr>
        <w:t xml:space="preserve"> </w:t>
      </w:r>
      <w:r w:rsidRPr="002D49FA">
        <w:rPr>
          <w:lang w:eastAsia="en-US"/>
        </w:rPr>
        <w:t>лицом</w:t>
      </w:r>
      <w:r w:rsidRPr="002D49FA">
        <w:rPr>
          <w:spacing w:val="1"/>
          <w:lang w:eastAsia="en-US"/>
        </w:rPr>
        <w:t xml:space="preserve"> </w:t>
      </w:r>
      <w:r w:rsidRPr="002D49FA">
        <w:rPr>
          <w:lang w:eastAsia="en-US"/>
        </w:rPr>
        <w:t>сведений</w:t>
      </w:r>
      <w:r w:rsidRPr="002D49FA">
        <w:rPr>
          <w:spacing w:val="1"/>
          <w:lang w:eastAsia="en-US"/>
        </w:rPr>
        <w:t xml:space="preserve"> </w:t>
      </w:r>
      <w:r w:rsidRPr="002D49FA">
        <w:rPr>
          <w:lang w:eastAsia="en-US"/>
        </w:rPr>
        <w:t>и</w:t>
      </w:r>
      <w:r w:rsidRPr="002D49FA">
        <w:rPr>
          <w:spacing w:val="1"/>
          <w:lang w:eastAsia="en-US"/>
        </w:rPr>
        <w:t xml:space="preserve"> </w:t>
      </w:r>
      <w:r w:rsidRPr="002D49FA">
        <w:rPr>
          <w:lang w:eastAsia="en-US"/>
        </w:rPr>
        <w:t>документов.</w:t>
      </w:r>
    </w:p>
    <w:p w:rsidR="002D49FA" w:rsidRPr="00163877" w:rsidRDefault="002D49FA" w:rsidP="002D49FA">
      <w:pPr>
        <w:widowControl w:val="0"/>
        <w:tabs>
          <w:tab w:val="left" w:pos="1313"/>
        </w:tabs>
        <w:autoSpaceDE w:val="0"/>
        <w:autoSpaceDN w:val="0"/>
        <w:spacing w:line="242" w:lineRule="auto"/>
        <w:ind w:firstLine="709"/>
        <w:jc w:val="both"/>
        <w:rPr>
          <w:highlight w:val="yellow"/>
          <w:lang w:eastAsia="en-US"/>
        </w:rPr>
      </w:pPr>
      <w:r w:rsidRPr="002D49FA">
        <w:rPr>
          <w:lang w:eastAsia="en-US"/>
        </w:rPr>
        <w:t>Контролируемое</w:t>
      </w:r>
      <w:r w:rsidRPr="002D49FA">
        <w:rPr>
          <w:spacing w:val="1"/>
          <w:lang w:eastAsia="en-US"/>
        </w:rPr>
        <w:t xml:space="preserve"> </w:t>
      </w:r>
      <w:r w:rsidRPr="002D49FA">
        <w:rPr>
          <w:lang w:eastAsia="en-US"/>
        </w:rPr>
        <w:t>лицо</w:t>
      </w:r>
      <w:r w:rsidRPr="002D49FA">
        <w:rPr>
          <w:spacing w:val="67"/>
          <w:lang w:eastAsia="en-US"/>
        </w:rPr>
        <w:t xml:space="preserve"> </w:t>
      </w:r>
      <w:r w:rsidRPr="002D49FA">
        <w:rPr>
          <w:lang w:eastAsia="en-US"/>
        </w:rPr>
        <w:t>вправе</w:t>
      </w:r>
      <w:r w:rsidRPr="002D49FA">
        <w:rPr>
          <w:spacing w:val="68"/>
          <w:lang w:eastAsia="en-US"/>
        </w:rPr>
        <w:t xml:space="preserve"> </w:t>
      </w:r>
      <w:r w:rsidRPr="002D49FA">
        <w:rPr>
          <w:lang w:eastAsia="en-US"/>
        </w:rPr>
        <w:t>после</w:t>
      </w:r>
      <w:r w:rsidRPr="002D49FA">
        <w:rPr>
          <w:spacing w:val="67"/>
          <w:lang w:eastAsia="en-US"/>
        </w:rPr>
        <w:t xml:space="preserve"> </w:t>
      </w:r>
      <w:r w:rsidRPr="002D49FA">
        <w:rPr>
          <w:lang w:eastAsia="en-US"/>
        </w:rPr>
        <w:t>получения</w:t>
      </w:r>
      <w:r w:rsidRPr="002D49FA">
        <w:rPr>
          <w:spacing w:val="68"/>
          <w:lang w:eastAsia="en-US"/>
        </w:rPr>
        <w:t xml:space="preserve"> </w:t>
      </w:r>
      <w:r w:rsidRPr="002D49FA">
        <w:rPr>
          <w:lang w:eastAsia="en-US"/>
        </w:rPr>
        <w:t>предостережения</w:t>
      </w:r>
      <w:r w:rsidRPr="002D49FA">
        <w:rPr>
          <w:spacing w:val="67"/>
          <w:lang w:eastAsia="en-US"/>
        </w:rPr>
        <w:t xml:space="preserve"> </w:t>
      </w:r>
      <w:r w:rsidRPr="002D49FA">
        <w:rPr>
          <w:lang w:eastAsia="en-US"/>
        </w:rPr>
        <w:t>подать в</w:t>
      </w:r>
      <w:r w:rsidRPr="002D49FA">
        <w:rPr>
          <w:spacing w:val="1"/>
          <w:lang w:eastAsia="en-US"/>
        </w:rPr>
        <w:t xml:space="preserve"> </w:t>
      </w:r>
      <w:r w:rsidR="00BB7D62">
        <w:rPr>
          <w:lang w:eastAsia="en-US"/>
        </w:rPr>
        <w:t>уполномоченный</w:t>
      </w:r>
      <w:r w:rsidR="00163877">
        <w:rPr>
          <w:lang w:eastAsia="en-US"/>
        </w:rPr>
        <w:t xml:space="preserve"> орган</w:t>
      </w:r>
      <w:r w:rsidRPr="002D49FA">
        <w:rPr>
          <w:spacing w:val="1"/>
          <w:lang w:eastAsia="en-US"/>
        </w:rPr>
        <w:t xml:space="preserve"> </w:t>
      </w:r>
      <w:r w:rsidRPr="002D49FA">
        <w:rPr>
          <w:lang w:eastAsia="en-US"/>
        </w:rPr>
        <w:t>возражение</w:t>
      </w:r>
      <w:r w:rsidRPr="002D49FA">
        <w:rPr>
          <w:spacing w:val="1"/>
          <w:lang w:eastAsia="en-US"/>
        </w:rPr>
        <w:t xml:space="preserve"> </w:t>
      </w:r>
      <w:r w:rsidRPr="002D49FA">
        <w:rPr>
          <w:lang w:eastAsia="en-US"/>
        </w:rPr>
        <w:t>в</w:t>
      </w:r>
      <w:r w:rsidRPr="002D49FA">
        <w:rPr>
          <w:spacing w:val="1"/>
          <w:lang w:eastAsia="en-US"/>
        </w:rPr>
        <w:t xml:space="preserve"> </w:t>
      </w:r>
      <w:r w:rsidRPr="002D49FA">
        <w:rPr>
          <w:lang w:eastAsia="en-US"/>
        </w:rPr>
        <w:t>отношении</w:t>
      </w:r>
      <w:r w:rsidRPr="002D49FA">
        <w:rPr>
          <w:spacing w:val="1"/>
          <w:lang w:eastAsia="en-US"/>
        </w:rPr>
        <w:t xml:space="preserve"> </w:t>
      </w:r>
      <w:r w:rsidRPr="002D49FA">
        <w:rPr>
          <w:lang w:eastAsia="en-US"/>
        </w:rPr>
        <w:t>указанного</w:t>
      </w:r>
      <w:r w:rsidRPr="002D49FA">
        <w:rPr>
          <w:spacing w:val="1"/>
          <w:lang w:eastAsia="en-US"/>
        </w:rPr>
        <w:t xml:space="preserve"> </w:t>
      </w:r>
      <w:r w:rsidR="00C42967">
        <w:rPr>
          <w:lang w:eastAsia="en-US"/>
        </w:rPr>
        <w:t xml:space="preserve">предостережения, </w:t>
      </w:r>
      <w:r w:rsidR="00C42967" w:rsidRPr="00C42967">
        <w:rPr>
          <w:lang w:eastAsia="en-US"/>
        </w:rPr>
        <w:t xml:space="preserve">в том числе посредством </w:t>
      </w:r>
      <w:r w:rsidR="00163877" w:rsidRPr="00163877">
        <w:rPr>
          <w:lang w:eastAsia="en-US"/>
        </w:rPr>
        <w:t>федеральной государственной информационной системы «Единый портал государственных и муниципальных услуг (функций)» (далее – ЕПГУ).</w:t>
      </w:r>
    </w:p>
    <w:p w:rsidR="002D49FA" w:rsidRPr="002D49FA" w:rsidRDefault="002D49FA" w:rsidP="002D49FA">
      <w:pPr>
        <w:spacing w:line="242" w:lineRule="auto"/>
        <w:ind w:firstLine="709"/>
        <w:jc w:val="both"/>
        <w:rPr>
          <w:bCs/>
        </w:rPr>
      </w:pPr>
      <w:r w:rsidRPr="002D49FA">
        <w:rPr>
          <w:bCs/>
        </w:rPr>
        <w:t>Возражение</w:t>
      </w:r>
      <w:r w:rsidRPr="002D49FA">
        <w:rPr>
          <w:bCs/>
          <w:spacing w:val="1"/>
        </w:rPr>
        <w:t xml:space="preserve"> </w:t>
      </w:r>
      <w:r w:rsidRPr="002D49FA">
        <w:rPr>
          <w:bCs/>
        </w:rPr>
        <w:t>рассматривается</w:t>
      </w:r>
      <w:r w:rsidRPr="002D49FA">
        <w:rPr>
          <w:bCs/>
          <w:spacing w:val="1"/>
        </w:rPr>
        <w:t xml:space="preserve"> </w:t>
      </w:r>
      <w:r w:rsidRPr="002D49FA">
        <w:rPr>
          <w:bCs/>
        </w:rPr>
        <w:t>в</w:t>
      </w:r>
      <w:r w:rsidRPr="002D49FA">
        <w:rPr>
          <w:bCs/>
          <w:spacing w:val="1"/>
        </w:rPr>
        <w:t xml:space="preserve"> </w:t>
      </w:r>
      <w:r w:rsidRPr="002D49FA">
        <w:rPr>
          <w:bCs/>
        </w:rPr>
        <w:t>течение</w:t>
      </w:r>
      <w:r w:rsidRPr="002D49FA">
        <w:rPr>
          <w:bCs/>
          <w:spacing w:val="1"/>
        </w:rPr>
        <w:t xml:space="preserve"> </w:t>
      </w:r>
      <w:r w:rsidRPr="002D49FA">
        <w:rPr>
          <w:bCs/>
        </w:rPr>
        <w:t>20</w:t>
      </w:r>
      <w:r w:rsidRPr="002D49FA">
        <w:rPr>
          <w:bCs/>
          <w:spacing w:val="1"/>
        </w:rPr>
        <w:t xml:space="preserve"> </w:t>
      </w:r>
      <w:r w:rsidRPr="002D49FA">
        <w:rPr>
          <w:bCs/>
        </w:rPr>
        <w:t>рабочих</w:t>
      </w:r>
      <w:r w:rsidRPr="002D49FA">
        <w:rPr>
          <w:bCs/>
          <w:spacing w:val="1"/>
        </w:rPr>
        <w:t xml:space="preserve"> </w:t>
      </w:r>
      <w:r w:rsidRPr="002D49FA">
        <w:rPr>
          <w:bCs/>
        </w:rPr>
        <w:t>дней</w:t>
      </w:r>
      <w:r w:rsidRPr="002D49FA">
        <w:rPr>
          <w:bCs/>
          <w:spacing w:val="1"/>
        </w:rPr>
        <w:t xml:space="preserve"> </w:t>
      </w:r>
      <w:r w:rsidRPr="002D49FA">
        <w:rPr>
          <w:bCs/>
        </w:rPr>
        <w:t>со</w:t>
      </w:r>
      <w:r w:rsidRPr="002D49FA">
        <w:rPr>
          <w:bCs/>
          <w:spacing w:val="1"/>
        </w:rPr>
        <w:t xml:space="preserve"> </w:t>
      </w:r>
      <w:r w:rsidRPr="002D49FA">
        <w:rPr>
          <w:bCs/>
        </w:rPr>
        <w:t>дня</w:t>
      </w:r>
      <w:r w:rsidRPr="002D49FA">
        <w:rPr>
          <w:bCs/>
          <w:spacing w:val="1"/>
        </w:rPr>
        <w:t xml:space="preserve"> </w:t>
      </w:r>
      <w:r w:rsidRPr="002D49FA">
        <w:rPr>
          <w:bCs/>
        </w:rPr>
        <w:t>получения</w:t>
      </w:r>
      <w:r w:rsidRPr="002D49FA">
        <w:rPr>
          <w:bCs/>
          <w:spacing w:val="1"/>
        </w:rPr>
        <w:t xml:space="preserve"> </w:t>
      </w:r>
      <w:r w:rsidRPr="002D49FA">
        <w:rPr>
          <w:bCs/>
        </w:rPr>
        <w:t>возражения.</w:t>
      </w:r>
      <w:r w:rsidRPr="002D49FA">
        <w:rPr>
          <w:bCs/>
          <w:spacing w:val="1"/>
        </w:rPr>
        <w:t xml:space="preserve"> </w:t>
      </w:r>
      <w:r w:rsidRPr="002D49FA">
        <w:rPr>
          <w:bCs/>
        </w:rPr>
        <w:t>В</w:t>
      </w:r>
      <w:r w:rsidRPr="002D49FA">
        <w:rPr>
          <w:bCs/>
          <w:spacing w:val="1"/>
        </w:rPr>
        <w:t xml:space="preserve"> </w:t>
      </w:r>
      <w:r w:rsidRPr="002D49FA">
        <w:rPr>
          <w:bCs/>
        </w:rPr>
        <w:t>результате</w:t>
      </w:r>
      <w:r w:rsidRPr="002D49FA">
        <w:rPr>
          <w:bCs/>
          <w:spacing w:val="1"/>
        </w:rPr>
        <w:t xml:space="preserve"> </w:t>
      </w:r>
      <w:r w:rsidRPr="002D49FA">
        <w:rPr>
          <w:bCs/>
        </w:rPr>
        <w:t>рассмотрения</w:t>
      </w:r>
      <w:r w:rsidRPr="002D49FA">
        <w:rPr>
          <w:bCs/>
          <w:spacing w:val="1"/>
        </w:rPr>
        <w:t xml:space="preserve"> </w:t>
      </w:r>
      <w:r w:rsidRPr="002D49FA">
        <w:rPr>
          <w:bCs/>
        </w:rPr>
        <w:t>возражения</w:t>
      </w:r>
      <w:r w:rsidRPr="002D49FA">
        <w:rPr>
          <w:bCs/>
          <w:spacing w:val="1"/>
        </w:rPr>
        <w:t xml:space="preserve"> </w:t>
      </w:r>
      <w:r w:rsidRPr="002D49FA">
        <w:rPr>
          <w:bCs/>
        </w:rPr>
        <w:t>контролируемому</w:t>
      </w:r>
      <w:r w:rsidRPr="002D49FA">
        <w:rPr>
          <w:bCs/>
          <w:spacing w:val="1"/>
        </w:rPr>
        <w:t xml:space="preserve"> </w:t>
      </w:r>
      <w:r w:rsidRPr="002D49FA">
        <w:rPr>
          <w:bCs/>
        </w:rPr>
        <w:t>лицу</w:t>
      </w:r>
      <w:r w:rsidRPr="002D49FA">
        <w:rPr>
          <w:bCs/>
          <w:spacing w:val="1"/>
        </w:rPr>
        <w:t xml:space="preserve"> </w:t>
      </w:r>
      <w:r w:rsidRPr="002D49FA">
        <w:rPr>
          <w:bCs/>
        </w:rPr>
        <w:t>направляется ответ о согласии или несогласии с возражением. В случае несогласия</w:t>
      </w:r>
      <w:r w:rsidRPr="002D49FA">
        <w:rPr>
          <w:bCs/>
          <w:spacing w:val="1"/>
        </w:rPr>
        <w:t xml:space="preserve"> </w:t>
      </w:r>
      <w:r w:rsidR="00163877" w:rsidRPr="00163877">
        <w:rPr>
          <w:bCs/>
        </w:rPr>
        <w:t>уполномоченный орган</w:t>
      </w:r>
      <w:r w:rsidRPr="00163877">
        <w:rPr>
          <w:bCs/>
        </w:rPr>
        <w:t xml:space="preserve"> </w:t>
      </w:r>
      <w:r w:rsidRPr="002D49FA">
        <w:rPr>
          <w:bCs/>
        </w:rPr>
        <w:t>направляет контролируемому лицу ответ, в котором</w:t>
      </w:r>
      <w:r w:rsidRPr="002D49FA">
        <w:rPr>
          <w:bCs/>
          <w:spacing w:val="1"/>
        </w:rPr>
        <w:t xml:space="preserve"> </w:t>
      </w:r>
      <w:r w:rsidRPr="002D49FA">
        <w:rPr>
          <w:bCs/>
        </w:rPr>
        <w:t>указывает</w:t>
      </w:r>
      <w:r w:rsidRPr="002D49FA">
        <w:rPr>
          <w:bCs/>
          <w:spacing w:val="-1"/>
        </w:rPr>
        <w:t xml:space="preserve"> </w:t>
      </w:r>
      <w:r w:rsidRPr="002D49FA">
        <w:rPr>
          <w:bCs/>
        </w:rPr>
        <w:t>обоснование</w:t>
      </w:r>
      <w:r w:rsidRPr="002D49FA">
        <w:rPr>
          <w:bCs/>
          <w:spacing w:val="-2"/>
        </w:rPr>
        <w:t xml:space="preserve"> </w:t>
      </w:r>
      <w:r w:rsidRPr="002D49FA">
        <w:rPr>
          <w:bCs/>
        </w:rPr>
        <w:t>несогласия</w:t>
      </w:r>
      <w:r w:rsidRPr="002D49FA">
        <w:rPr>
          <w:bCs/>
          <w:spacing w:val="3"/>
        </w:rPr>
        <w:t xml:space="preserve"> </w:t>
      </w:r>
      <w:r w:rsidRPr="002D49FA">
        <w:rPr>
          <w:bCs/>
        </w:rPr>
        <w:t>с доводами,</w:t>
      </w:r>
      <w:r w:rsidRPr="002D49FA">
        <w:rPr>
          <w:bCs/>
          <w:spacing w:val="6"/>
        </w:rPr>
        <w:t xml:space="preserve"> </w:t>
      </w:r>
      <w:r w:rsidRPr="002D49FA">
        <w:rPr>
          <w:bCs/>
        </w:rPr>
        <w:t>указанными</w:t>
      </w:r>
      <w:r w:rsidRPr="002D49FA">
        <w:rPr>
          <w:bCs/>
          <w:spacing w:val="4"/>
        </w:rPr>
        <w:t xml:space="preserve"> </w:t>
      </w:r>
      <w:r w:rsidRPr="002D49FA">
        <w:rPr>
          <w:bCs/>
        </w:rPr>
        <w:t>в</w:t>
      </w:r>
      <w:r w:rsidRPr="002D49FA">
        <w:rPr>
          <w:bCs/>
          <w:spacing w:val="-1"/>
        </w:rPr>
        <w:t xml:space="preserve"> </w:t>
      </w:r>
      <w:r w:rsidRPr="002D49FA">
        <w:rPr>
          <w:bCs/>
        </w:rPr>
        <w:t>возражении.</w:t>
      </w:r>
    </w:p>
    <w:p w:rsidR="002D49FA" w:rsidRPr="002D49FA" w:rsidRDefault="00BB7D62" w:rsidP="002D49FA">
      <w:pPr>
        <w:widowControl w:val="0"/>
        <w:tabs>
          <w:tab w:val="left" w:pos="1332"/>
        </w:tabs>
        <w:autoSpaceDE w:val="0"/>
        <w:autoSpaceDN w:val="0"/>
        <w:ind w:firstLine="709"/>
        <w:jc w:val="both"/>
        <w:rPr>
          <w:lang w:eastAsia="en-US"/>
        </w:rPr>
      </w:pPr>
      <w:r>
        <w:rPr>
          <w:lang w:eastAsia="en-US"/>
        </w:rPr>
        <w:t>Уполномоченный орган</w:t>
      </w:r>
      <w:r w:rsidR="002D49FA" w:rsidRPr="002D49FA">
        <w:rPr>
          <w:spacing w:val="1"/>
          <w:lang w:eastAsia="en-US"/>
        </w:rPr>
        <w:t xml:space="preserve"> </w:t>
      </w:r>
      <w:r w:rsidR="002D49FA" w:rsidRPr="002D49FA">
        <w:rPr>
          <w:lang w:eastAsia="en-US"/>
        </w:rPr>
        <w:t>осуществляет</w:t>
      </w:r>
      <w:r w:rsidR="002D49FA" w:rsidRPr="002D49FA">
        <w:rPr>
          <w:spacing w:val="1"/>
          <w:lang w:eastAsia="en-US"/>
        </w:rPr>
        <w:t xml:space="preserve"> </w:t>
      </w:r>
      <w:r w:rsidR="002D49FA" w:rsidRPr="002D49FA">
        <w:rPr>
          <w:lang w:eastAsia="en-US"/>
        </w:rPr>
        <w:t>учет</w:t>
      </w:r>
      <w:r w:rsidR="002D49FA" w:rsidRPr="002D49FA">
        <w:rPr>
          <w:spacing w:val="1"/>
          <w:lang w:eastAsia="en-US"/>
        </w:rPr>
        <w:t xml:space="preserve"> </w:t>
      </w:r>
      <w:r w:rsidR="002D49FA" w:rsidRPr="002D49FA">
        <w:rPr>
          <w:lang w:eastAsia="en-US"/>
        </w:rPr>
        <w:t>объявленных</w:t>
      </w:r>
      <w:r w:rsidR="002D49FA" w:rsidRPr="002D49FA">
        <w:rPr>
          <w:spacing w:val="1"/>
          <w:lang w:eastAsia="en-US"/>
        </w:rPr>
        <w:t xml:space="preserve"> </w:t>
      </w:r>
      <w:r w:rsidR="00C170B8">
        <w:rPr>
          <w:lang w:eastAsia="en-US"/>
        </w:rPr>
        <w:t>им</w:t>
      </w:r>
      <w:r w:rsidR="002D49FA" w:rsidRPr="002D49FA">
        <w:rPr>
          <w:spacing w:val="1"/>
          <w:lang w:eastAsia="en-US"/>
        </w:rPr>
        <w:t xml:space="preserve"> </w:t>
      </w:r>
      <w:r w:rsidR="002D49FA" w:rsidRPr="002D49FA">
        <w:rPr>
          <w:lang w:eastAsia="en-US"/>
        </w:rPr>
        <w:t>предостережений</w:t>
      </w:r>
      <w:r w:rsidR="002D49FA" w:rsidRPr="002D49FA">
        <w:rPr>
          <w:spacing w:val="1"/>
          <w:lang w:eastAsia="en-US"/>
        </w:rPr>
        <w:t xml:space="preserve"> </w:t>
      </w:r>
      <w:r w:rsidR="002D49FA" w:rsidRPr="002D49FA">
        <w:rPr>
          <w:lang w:eastAsia="en-US"/>
        </w:rPr>
        <w:t>и</w:t>
      </w:r>
      <w:r w:rsidR="002D49FA" w:rsidRPr="002D49FA">
        <w:rPr>
          <w:spacing w:val="1"/>
          <w:lang w:eastAsia="en-US"/>
        </w:rPr>
        <w:t xml:space="preserve"> </w:t>
      </w:r>
      <w:r w:rsidR="002D49FA" w:rsidRPr="002D49FA">
        <w:rPr>
          <w:lang w:eastAsia="en-US"/>
        </w:rPr>
        <w:t>использует</w:t>
      </w:r>
      <w:r w:rsidR="002D49FA" w:rsidRPr="002D49FA">
        <w:rPr>
          <w:spacing w:val="1"/>
          <w:lang w:eastAsia="en-US"/>
        </w:rPr>
        <w:t xml:space="preserve"> </w:t>
      </w:r>
      <w:r w:rsidR="002D49FA" w:rsidRPr="002D49FA">
        <w:rPr>
          <w:lang w:eastAsia="en-US"/>
        </w:rPr>
        <w:t>соответствующие</w:t>
      </w:r>
      <w:r w:rsidR="002D49FA" w:rsidRPr="002D49FA">
        <w:rPr>
          <w:spacing w:val="1"/>
          <w:lang w:eastAsia="en-US"/>
        </w:rPr>
        <w:t xml:space="preserve"> </w:t>
      </w:r>
      <w:r w:rsidR="002D49FA" w:rsidRPr="002D49FA">
        <w:rPr>
          <w:lang w:eastAsia="en-US"/>
        </w:rPr>
        <w:t>данные</w:t>
      </w:r>
      <w:r w:rsidR="002D49FA" w:rsidRPr="002D49FA">
        <w:rPr>
          <w:spacing w:val="1"/>
          <w:lang w:eastAsia="en-US"/>
        </w:rPr>
        <w:t xml:space="preserve"> </w:t>
      </w:r>
      <w:r w:rsidR="002D49FA" w:rsidRPr="002D49FA">
        <w:rPr>
          <w:lang w:eastAsia="en-US"/>
        </w:rPr>
        <w:t>для</w:t>
      </w:r>
      <w:r w:rsidR="002D49FA" w:rsidRPr="002D49FA">
        <w:rPr>
          <w:spacing w:val="1"/>
          <w:lang w:eastAsia="en-US"/>
        </w:rPr>
        <w:t xml:space="preserve"> </w:t>
      </w:r>
      <w:r w:rsidR="002D49FA" w:rsidRPr="002D49FA">
        <w:rPr>
          <w:lang w:eastAsia="en-US"/>
        </w:rPr>
        <w:t>проведения</w:t>
      </w:r>
      <w:r w:rsidR="002D49FA" w:rsidRPr="002D49FA">
        <w:rPr>
          <w:spacing w:val="1"/>
          <w:lang w:eastAsia="en-US"/>
        </w:rPr>
        <w:t xml:space="preserve"> </w:t>
      </w:r>
      <w:r w:rsidR="002D49FA" w:rsidRPr="002D49FA">
        <w:rPr>
          <w:lang w:eastAsia="en-US"/>
        </w:rPr>
        <w:t>контрольных</w:t>
      </w:r>
      <w:r w:rsidR="002D49FA" w:rsidRPr="002D49FA">
        <w:rPr>
          <w:spacing w:val="2"/>
          <w:lang w:eastAsia="en-US"/>
        </w:rPr>
        <w:t xml:space="preserve"> </w:t>
      </w:r>
      <w:r w:rsidR="002D49FA" w:rsidRPr="002D49FA">
        <w:rPr>
          <w:lang w:eastAsia="en-US"/>
        </w:rPr>
        <w:t>мероприятий.</w:t>
      </w:r>
    </w:p>
    <w:p w:rsidR="002D49FA" w:rsidRPr="002D49FA" w:rsidRDefault="002D49FA" w:rsidP="002D49FA">
      <w:pPr>
        <w:suppressAutoHyphens/>
        <w:autoSpaceDE w:val="0"/>
        <w:ind w:firstLine="709"/>
        <w:jc w:val="both"/>
        <w:rPr>
          <w:lang w:eastAsia="zh-CN"/>
        </w:rPr>
      </w:pPr>
      <w:r w:rsidRPr="002D49FA">
        <w:rPr>
          <w:lang w:eastAsia="zh-CN"/>
        </w:rPr>
        <w:t xml:space="preserve">3.10. Профилактический визит. </w:t>
      </w:r>
    </w:p>
    <w:p w:rsidR="002D49FA" w:rsidRPr="002D49FA" w:rsidRDefault="002D49FA" w:rsidP="002D49FA">
      <w:pPr>
        <w:suppressAutoHyphens/>
        <w:autoSpaceDE w:val="0"/>
        <w:ind w:firstLine="709"/>
        <w:jc w:val="both"/>
        <w:rPr>
          <w:lang w:eastAsia="zh-CN"/>
        </w:rPr>
      </w:pPr>
      <w:r w:rsidRPr="002D49FA">
        <w:rPr>
          <w:lang w:eastAsia="zh-CN"/>
        </w:rPr>
        <w:t>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D49FA" w:rsidRPr="002D49FA" w:rsidRDefault="002D49FA" w:rsidP="002D49FA">
      <w:pPr>
        <w:suppressAutoHyphens/>
        <w:autoSpaceDE w:val="0"/>
        <w:ind w:firstLine="709"/>
        <w:jc w:val="both"/>
        <w:rPr>
          <w:lang w:eastAsia="zh-CN"/>
        </w:rPr>
      </w:pPr>
      <w:r w:rsidRPr="002D49FA">
        <w:rPr>
          <w:lang w:eastAsia="zh-CN"/>
        </w:rPr>
        <w:t xml:space="preserve">Профилактический визит проводится по инициативе </w:t>
      </w:r>
      <w:r w:rsidR="00BB7D62">
        <w:rPr>
          <w:lang w:eastAsia="zh-CN"/>
        </w:rPr>
        <w:t>уполномоченного органа</w:t>
      </w:r>
      <w:r w:rsidRPr="002D49FA">
        <w:rPr>
          <w:lang w:eastAsia="zh-CN"/>
        </w:rPr>
        <w:t xml:space="preserve"> (обязательный профилактический визит) или по инициативе контролируемого лица.</w:t>
      </w:r>
    </w:p>
    <w:p w:rsidR="002D49FA" w:rsidRPr="002D49FA" w:rsidRDefault="002D49FA" w:rsidP="002D49FA">
      <w:pPr>
        <w:suppressAutoHyphens/>
        <w:autoSpaceDE w:val="0"/>
        <w:ind w:firstLine="709"/>
        <w:jc w:val="both"/>
        <w:rPr>
          <w:rFonts w:eastAsia="Calibri"/>
          <w:lang w:eastAsia="en-US"/>
        </w:rPr>
      </w:pPr>
      <w:r w:rsidRPr="002D49FA">
        <w:rPr>
          <w:rFonts w:eastAsia="Calibri"/>
          <w:lang w:eastAsia="en-US"/>
        </w:rPr>
        <w:t xml:space="preserve">Обязательный профилактический визит проводится в соответствии со статьей 52.1 Федерального закона </w:t>
      </w:r>
      <w:r w:rsidR="00B763E6">
        <w:rPr>
          <w:rFonts w:eastAsia="Calibri"/>
          <w:lang w:eastAsia="en-US"/>
        </w:rPr>
        <w:t xml:space="preserve">№ </w:t>
      </w:r>
      <w:r w:rsidRPr="002D49FA">
        <w:rPr>
          <w:rFonts w:eastAsia="Calibri"/>
          <w:lang w:eastAsia="en-US"/>
        </w:rPr>
        <w:t>248-ФЗ.</w:t>
      </w:r>
    </w:p>
    <w:p w:rsidR="002D49FA" w:rsidRPr="002D49FA" w:rsidRDefault="002D49FA" w:rsidP="002D49FA">
      <w:pPr>
        <w:suppressAutoHyphens/>
        <w:autoSpaceDE w:val="0"/>
        <w:ind w:firstLine="709"/>
        <w:jc w:val="both"/>
        <w:rPr>
          <w:lang w:eastAsia="zh-CN"/>
        </w:rPr>
      </w:pPr>
      <w:r w:rsidRPr="002D49FA">
        <w:rPr>
          <w:rFonts w:eastAsia="Calibri"/>
          <w:lang w:eastAsia="en-US"/>
        </w:rPr>
        <w:t xml:space="preserve">Профилактический визит по инициативе контролируемого лица проводится в соответствии со статьей 52.2 Федерального закона </w:t>
      </w:r>
      <w:r w:rsidR="00B763E6">
        <w:rPr>
          <w:rFonts w:eastAsia="Calibri"/>
          <w:lang w:eastAsia="en-US"/>
        </w:rPr>
        <w:t xml:space="preserve">№ </w:t>
      </w:r>
      <w:r w:rsidRPr="002D49FA">
        <w:rPr>
          <w:rFonts w:eastAsia="Calibri"/>
          <w:lang w:eastAsia="en-US"/>
        </w:rPr>
        <w:t>248-ФЗ.</w:t>
      </w:r>
    </w:p>
    <w:p w:rsidR="002D49FA" w:rsidRPr="002D49FA" w:rsidRDefault="002D49FA" w:rsidP="002D49FA">
      <w:pPr>
        <w:widowControl w:val="0"/>
        <w:tabs>
          <w:tab w:val="left" w:pos="1222"/>
        </w:tabs>
        <w:autoSpaceDE w:val="0"/>
        <w:autoSpaceDN w:val="0"/>
        <w:ind w:firstLine="709"/>
        <w:jc w:val="both"/>
        <w:rPr>
          <w:b/>
          <w:bCs/>
          <w:lang w:eastAsia="en-US"/>
        </w:rPr>
      </w:pPr>
    </w:p>
    <w:p w:rsidR="002D49FA" w:rsidRPr="002D49FA" w:rsidRDefault="002D49FA" w:rsidP="002D49FA">
      <w:pPr>
        <w:suppressAutoHyphens/>
        <w:autoSpaceDE w:val="0"/>
        <w:jc w:val="center"/>
        <w:rPr>
          <w:b/>
          <w:bCs/>
          <w:lang w:eastAsia="zh-CN"/>
        </w:rPr>
      </w:pPr>
      <w:r w:rsidRPr="002D49FA">
        <w:rPr>
          <w:b/>
          <w:bCs/>
          <w:lang w:eastAsia="zh-CN"/>
        </w:rPr>
        <w:t xml:space="preserve">Раздел </w:t>
      </w:r>
      <w:r w:rsidRPr="002D49FA">
        <w:rPr>
          <w:b/>
          <w:bCs/>
          <w:lang w:val="en-US" w:eastAsia="zh-CN"/>
        </w:rPr>
        <w:t>IV</w:t>
      </w:r>
      <w:r w:rsidRPr="002D49FA">
        <w:rPr>
          <w:b/>
          <w:bCs/>
          <w:lang w:eastAsia="zh-CN"/>
        </w:rPr>
        <w:t>. Осуществление контрольных мероприятий и контрольных действий</w:t>
      </w:r>
    </w:p>
    <w:p w:rsidR="002D49FA" w:rsidRPr="002D49FA" w:rsidRDefault="002D49FA" w:rsidP="002D49FA">
      <w:pPr>
        <w:suppressAutoHyphens/>
        <w:autoSpaceDE w:val="0"/>
        <w:jc w:val="center"/>
        <w:rPr>
          <w:b/>
          <w:bCs/>
          <w:lang w:eastAsia="zh-CN"/>
        </w:rPr>
      </w:pPr>
    </w:p>
    <w:p w:rsidR="002D49FA" w:rsidRPr="002D49FA" w:rsidRDefault="002D49FA" w:rsidP="002D49FA">
      <w:pPr>
        <w:suppressAutoHyphens/>
        <w:autoSpaceDE w:val="0"/>
        <w:ind w:firstLine="709"/>
        <w:jc w:val="both"/>
        <w:rPr>
          <w:lang w:eastAsia="zh-CN"/>
        </w:rPr>
      </w:pPr>
      <w:r w:rsidRPr="002D49FA">
        <w:rPr>
          <w:lang w:eastAsia="zh-CN"/>
        </w:rPr>
        <w:t xml:space="preserve">4.1. При осуществлении муниципального лесного контроля </w:t>
      </w:r>
      <w:r w:rsidR="00BB7D62">
        <w:rPr>
          <w:lang w:eastAsia="zh-CN"/>
        </w:rPr>
        <w:t>уполномоченным органом</w:t>
      </w:r>
      <w:r w:rsidRPr="002D49FA">
        <w:rPr>
          <w:lang w:eastAsia="zh-CN"/>
        </w:rPr>
        <w:t xml:space="preserve"> плановые контрольные мероприятия не проводятся, однако могут проводиться следующие виды внеплановых контрольных мероприятий:</w:t>
      </w:r>
    </w:p>
    <w:p w:rsidR="002D49FA" w:rsidRPr="002D49FA" w:rsidRDefault="002D49FA" w:rsidP="002D49FA">
      <w:pPr>
        <w:suppressAutoHyphens/>
        <w:autoSpaceDE w:val="0"/>
        <w:ind w:firstLine="709"/>
        <w:jc w:val="both"/>
        <w:rPr>
          <w:lang w:eastAsia="zh-CN"/>
        </w:rPr>
      </w:pPr>
      <w:r w:rsidRPr="002D49FA">
        <w:rPr>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D49FA" w:rsidRPr="002D49FA" w:rsidRDefault="002D49FA" w:rsidP="002D49FA">
      <w:pPr>
        <w:suppressAutoHyphens/>
        <w:autoSpaceDE w:val="0"/>
        <w:ind w:firstLine="709"/>
        <w:jc w:val="both"/>
        <w:rPr>
          <w:lang w:eastAsia="zh-CN"/>
        </w:rPr>
      </w:pPr>
      <w:r w:rsidRPr="002D49FA">
        <w:rPr>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D81ECA" w:rsidRDefault="002D49FA" w:rsidP="00D81ECA">
      <w:pPr>
        <w:pStyle w:val="ConsPlusNormal"/>
        <w:ind w:firstLine="709"/>
        <w:jc w:val="both"/>
        <w:rPr>
          <w:rFonts w:ascii="Times New Roman" w:hAnsi="Times New Roman" w:cs="Times New Roman"/>
          <w:color w:val="222222"/>
          <w:sz w:val="24"/>
          <w:szCs w:val="24"/>
        </w:rPr>
      </w:pPr>
      <w:r w:rsidRPr="004D6540">
        <w:rPr>
          <w:rFonts w:ascii="Times New Roman" w:hAnsi="Times New Roman" w:cs="Times New Roman"/>
          <w:sz w:val="24"/>
        </w:rPr>
        <w:t>3)</w:t>
      </w:r>
      <w:r w:rsidRPr="004D6540">
        <w:rPr>
          <w:sz w:val="24"/>
        </w:rPr>
        <w:t xml:space="preserve"> </w:t>
      </w:r>
      <w:r w:rsidR="00D81ECA" w:rsidRPr="008E0405">
        <w:rPr>
          <w:rFonts w:ascii="Times New Roman" w:hAnsi="Times New Roman" w:cs="Times New Roman"/>
          <w:sz w:val="24"/>
          <w:szCs w:val="24"/>
        </w:rPr>
        <w:t xml:space="preserve">документарная проверка. </w:t>
      </w:r>
      <w:r w:rsidR="00D81ECA" w:rsidRPr="008E0405">
        <w:rPr>
          <w:rStyle w:val="mismatch"/>
          <w:rFonts w:ascii="Times New Roman" w:hAnsi="Times New Roman" w:cs="Times New Roman"/>
          <w:color w:val="222222"/>
          <w:sz w:val="24"/>
          <w:szCs w:val="24"/>
        </w:rPr>
        <w:t xml:space="preserve">Если имеющихся в распоряжении </w:t>
      </w:r>
      <w:r w:rsidR="00481D8C">
        <w:rPr>
          <w:rStyle w:val="mismatch"/>
          <w:rFonts w:ascii="Times New Roman" w:hAnsi="Times New Roman" w:cs="Times New Roman"/>
          <w:color w:val="222222"/>
          <w:sz w:val="24"/>
          <w:szCs w:val="24"/>
        </w:rPr>
        <w:t>у уполномоченного органа</w:t>
      </w:r>
      <w:r w:rsidR="00D81ECA" w:rsidRPr="008E0405">
        <w:rPr>
          <w:rStyle w:val="mismatch"/>
          <w:rFonts w:ascii="Times New Roman" w:hAnsi="Times New Roman" w:cs="Times New Roman"/>
          <w:color w:val="222222"/>
          <w:sz w:val="24"/>
          <w:szCs w:val="24"/>
        </w:rPr>
        <w:t xml:space="preserve"> сведений и документов недостаточно, то в</w:t>
      </w:r>
      <w:r w:rsidR="00D81ECA" w:rsidRPr="008E0405">
        <w:rPr>
          <w:rFonts w:ascii="Times New Roman" w:hAnsi="Times New Roman" w:cs="Times New Roman"/>
          <w:color w:val="222222"/>
          <w:sz w:val="24"/>
          <w:szCs w:val="24"/>
          <w:shd w:val="clear" w:color="auto" w:fill="FFFFFF"/>
        </w:rPr>
        <w:t> ходе документарной проверки могут совершаться следующие контрольные (надзорные) действия</w:t>
      </w:r>
      <w:r w:rsidR="00D81ECA">
        <w:rPr>
          <w:rFonts w:ascii="Times New Roman" w:hAnsi="Times New Roman" w:cs="Times New Roman"/>
          <w:color w:val="222222"/>
          <w:sz w:val="24"/>
          <w:szCs w:val="24"/>
          <w:shd w:val="clear" w:color="auto" w:fill="FFFFFF"/>
        </w:rPr>
        <w:t>:</w:t>
      </w:r>
    </w:p>
    <w:p w:rsidR="00D81ECA" w:rsidRDefault="00D81ECA" w:rsidP="00D81ECA">
      <w:pPr>
        <w:pStyle w:val="ConsPlusNormal"/>
        <w:ind w:firstLine="709"/>
        <w:jc w:val="both"/>
        <w:rPr>
          <w:rFonts w:ascii="Times New Roman" w:hAnsi="Times New Roman" w:cs="Times New Roman"/>
          <w:color w:val="222222"/>
          <w:sz w:val="24"/>
          <w:szCs w:val="24"/>
        </w:rPr>
      </w:pPr>
      <w:r>
        <w:rPr>
          <w:rFonts w:ascii="Times New Roman" w:hAnsi="Times New Roman" w:cs="Times New Roman"/>
          <w:color w:val="222222"/>
          <w:sz w:val="24"/>
          <w:szCs w:val="24"/>
        </w:rPr>
        <w:lastRenderedPageBreak/>
        <w:t xml:space="preserve">- </w:t>
      </w:r>
      <w:r w:rsidRPr="008E0405">
        <w:rPr>
          <w:rFonts w:ascii="Times New Roman" w:hAnsi="Times New Roman" w:cs="Times New Roman"/>
          <w:color w:val="222222"/>
          <w:sz w:val="24"/>
          <w:szCs w:val="24"/>
        </w:rPr>
        <w:t>получение письменных объяснений;</w:t>
      </w:r>
    </w:p>
    <w:p w:rsidR="00D81ECA" w:rsidRPr="008E0405" w:rsidRDefault="00D81ECA" w:rsidP="00D81ECA">
      <w:pPr>
        <w:pStyle w:val="ConsPlusNormal"/>
        <w:ind w:firstLine="709"/>
        <w:jc w:val="both"/>
        <w:rPr>
          <w:rFonts w:ascii="Times New Roman" w:hAnsi="Times New Roman" w:cs="Times New Roman"/>
          <w:color w:val="222222"/>
          <w:sz w:val="24"/>
          <w:szCs w:val="24"/>
        </w:rPr>
      </w:pPr>
      <w:r>
        <w:rPr>
          <w:rFonts w:ascii="Times New Roman" w:hAnsi="Times New Roman" w:cs="Times New Roman"/>
          <w:color w:val="222222"/>
          <w:sz w:val="24"/>
          <w:szCs w:val="24"/>
        </w:rPr>
        <w:t>-</w:t>
      </w:r>
      <w:r w:rsidRPr="008E0405">
        <w:rPr>
          <w:rFonts w:ascii="Times New Roman" w:hAnsi="Times New Roman" w:cs="Times New Roman"/>
          <w:color w:val="222222"/>
          <w:sz w:val="24"/>
          <w:szCs w:val="24"/>
        </w:rPr>
        <w:t xml:space="preserve"> истребование документов;</w:t>
      </w:r>
    </w:p>
    <w:p w:rsidR="002D49FA" w:rsidRPr="00D81ECA" w:rsidRDefault="00D81ECA" w:rsidP="00D81ECA">
      <w:pPr>
        <w:pStyle w:val="ConsPlusNormal"/>
        <w:ind w:firstLine="709"/>
        <w:jc w:val="both"/>
        <w:rPr>
          <w:rFonts w:ascii="Times New Roman" w:eastAsia="Calibri" w:hAnsi="Times New Roman" w:cs="Times New Roman"/>
          <w:sz w:val="24"/>
          <w:szCs w:val="24"/>
          <w:lang w:eastAsia="en-US"/>
        </w:rPr>
      </w:pPr>
      <w:r>
        <w:rPr>
          <w:rFonts w:ascii="Times New Roman" w:hAnsi="Times New Roman" w:cs="Times New Roman"/>
          <w:color w:val="222222"/>
          <w:sz w:val="24"/>
          <w:szCs w:val="24"/>
        </w:rPr>
        <w:t>- экспертиза</w:t>
      </w:r>
      <w:r w:rsidR="002D49FA" w:rsidRPr="002D49FA">
        <w:t>;</w:t>
      </w:r>
    </w:p>
    <w:p w:rsidR="002D49FA" w:rsidRPr="002D49FA" w:rsidRDefault="002D49FA" w:rsidP="002D49FA">
      <w:pPr>
        <w:suppressAutoHyphens/>
        <w:autoSpaceDE w:val="0"/>
        <w:ind w:firstLine="709"/>
        <w:jc w:val="both"/>
        <w:rPr>
          <w:lang w:eastAsia="zh-CN"/>
        </w:rPr>
      </w:pPr>
      <w:r w:rsidRPr="002D49FA">
        <w:rPr>
          <w:lang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2D49FA" w:rsidRPr="002D49FA" w:rsidRDefault="002D49FA" w:rsidP="002D49FA">
      <w:pPr>
        <w:ind w:firstLine="709"/>
        <w:jc w:val="both"/>
      </w:pPr>
      <w:r w:rsidRPr="002D49FA">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2D49FA">
        <w:rPr>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00163877">
        <w:rPr>
          <w:shd w:val="clear" w:color="auto" w:fill="FFFFFF"/>
        </w:rPr>
        <w:t>«</w:t>
      </w:r>
      <w:r w:rsidRPr="002D49FA">
        <w:rPr>
          <w:shd w:val="clear" w:color="auto" w:fill="FFFFFF"/>
        </w:rPr>
        <w:t>Интернет</w:t>
      </w:r>
      <w:r w:rsidR="00163877">
        <w:rPr>
          <w:shd w:val="clear" w:color="auto" w:fill="FFFFFF"/>
        </w:rPr>
        <w:t>»</w:t>
      </w:r>
      <w:r w:rsidRPr="002D49FA">
        <w:rPr>
          <w:shd w:val="clear" w:color="auto" w:fill="FFFFFF"/>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D49FA">
        <w:t>);</w:t>
      </w:r>
    </w:p>
    <w:p w:rsidR="002D49FA" w:rsidRPr="005D7775" w:rsidRDefault="002D49FA" w:rsidP="00481D8C">
      <w:pPr>
        <w:pStyle w:val="ConsPlusNormal"/>
        <w:ind w:firstLine="709"/>
        <w:jc w:val="both"/>
        <w:rPr>
          <w:rFonts w:ascii="Times New Roman" w:hAnsi="Times New Roman" w:cs="Times New Roman"/>
          <w:color w:val="222222"/>
          <w:sz w:val="24"/>
          <w:szCs w:val="24"/>
        </w:rPr>
      </w:pPr>
      <w:r w:rsidRPr="005D7775">
        <w:rPr>
          <w:rFonts w:ascii="Times New Roman" w:hAnsi="Times New Roman" w:cs="Times New Roman"/>
          <w:sz w:val="24"/>
          <w:szCs w:val="24"/>
        </w:rPr>
        <w:t xml:space="preserve">6) выездное обследование (посредством осмотра, инструментального обследования (с применением видеозаписи), испытания, </w:t>
      </w:r>
      <w:r w:rsidR="00CD53C5" w:rsidRPr="005D7775">
        <w:rPr>
          <w:rFonts w:ascii="Times New Roman" w:hAnsi="Times New Roman" w:cs="Times New Roman"/>
          <w:sz w:val="24"/>
          <w:szCs w:val="24"/>
        </w:rPr>
        <w:t>экспертизы), может быть проведено с использованием беспилотных аппаратов (систем</w:t>
      </w:r>
      <w:r w:rsidR="00CD53C5" w:rsidRPr="00071E44">
        <w:rPr>
          <w:rFonts w:ascii="Times New Roman" w:hAnsi="Times New Roman" w:cs="Times New Roman"/>
          <w:sz w:val="24"/>
          <w:szCs w:val="24"/>
        </w:rPr>
        <w:t>)</w:t>
      </w:r>
      <w:r w:rsidR="00481D8C" w:rsidRPr="00071E44">
        <w:rPr>
          <w:rFonts w:ascii="Times New Roman" w:hAnsi="Times New Roman" w:cs="Times New Roman"/>
          <w:sz w:val="24"/>
          <w:szCs w:val="24"/>
        </w:rPr>
        <w:t xml:space="preserve"> </w:t>
      </w:r>
      <w:r w:rsidR="00481D8C" w:rsidRPr="00071E44">
        <w:rPr>
          <w:rStyle w:val="mismatch"/>
          <w:rFonts w:ascii="Times New Roman" w:hAnsi="Times New Roman" w:cs="Times New Roman"/>
          <w:color w:val="222222"/>
          <w:sz w:val="24"/>
          <w:szCs w:val="24"/>
        </w:rPr>
        <w:t xml:space="preserve">в случаях принятия решения председателем </w:t>
      </w:r>
      <w:r w:rsidR="00071E44" w:rsidRPr="00071E44">
        <w:rPr>
          <w:rStyle w:val="mismatch"/>
          <w:rFonts w:ascii="Times New Roman" w:hAnsi="Times New Roman" w:cs="Times New Roman"/>
          <w:color w:val="222222"/>
          <w:sz w:val="24"/>
          <w:szCs w:val="24"/>
        </w:rPr>
        <w:t>к</w:t>
      </w:r>
      <w:r w:rsidR="00481D8C" w:rsidRPr="00071E44">
        <w:rPr>
          <w:rStyle w:val="mismatch"/>
          <w:rFonts w:ascii="Times New Roman" w:hAnsi="Times New Roman" w:cs="Times New Roman"/>
          <w:color w:val="222222"/>
          <w:sz w:val="24"/>
          <w:szCs w:val="24"/>
        </w:rPr>
        <w:t>омитета ЖКХ.</w:t>
      </w:r>
    </w:p>
    <w:p w:rsidR="002D49FA" w:rsidRPr="002D49FA" w:rsidRDefault="002D49FA" w:rsidP="002D49FA">
      <w:pPr>
        <w:suppressAutoHyphens/>
        <w:autoSpaceDE w:val="0"/>
        <w:ind w:firstLine="709"/>
        <w:jc w:val="both"/>
        <w:rPr>
          <w:lang w:eastAsia="zh-CN"/>
        </w:rPr>
      </w:pPr>
      <w:r w:rsidRPr="002D49FA">
        <w:rPr>
          <w:lang w:eastAsia="zh-CN"/>
        </w:rPr>
        <w:t xml:space="preserve">4.2. Контрольные мероприятия, указанные в подпунктах 5-6 пункта 4.1 настоящего Положения, проводятся без взаимодействия </w:t>
      </w:r>
      <w:r w:rsidRPr="002D49FA">
        <w:rPr>
          <w:bCs/>
          <w:iCs/>
          <w:lang w:eastAsia="zh-CN"/>
        </w:rPr>
        <w:t>с контролируемым лицом.</w:t>
      </w:r>
    </w:p>
    <w:p w:rsidR="002D49FA" w:rsidRPr="002D49FA" w:rsidRDefault="002D49FA" w:rsidP="002D49FA">
      <w:pPr>
        <w:ind w:firstLine="709"/>
        <w:jc w:val="both"/>
      </w:pPr>
      <w:r w:rsidRPr="002D49FA">
        <w:rPr>
          <w:shd w:val="clear" w:color="auto" w:fill="FFFFFF"/>
        </w:rPr>
        <w:t>Внеплановые контрольные мероприятия могут проводиться только после согласования с органами прокуратуры.</w:t>
      </w:r>
    </w:p>
    <w:p w:rsidR="002D49FA" w:rsidRPr="002D49FA" w:rsidRDefault="002D49FA" w:rsidP="002D49FA">
      <w:pPr>
        <w:suppressAutoHyphens/>
        <w:autoSpaceDE w:val="0"/>
        <w:ind w:firstLine="709"/>
        <w:jc w:val="both"/>
        <w:rPr>
          <w:lang w:eastAsia="zh-CN"/>
        </w:rPr>
      </w:pPr>
      <w:r w:rsidRPr="002D49FA">
        <w:rPr>
          <w:lang w:eastAsia="zh-CN"/>
        </w:rPr>
        <w:t>4.3. Должностные лица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 случаях) в пределах своей компетенции имеют право пользоваться средствами аудио- и видеозаписи, фотоаппаратами, геодезическими и картометрическими измерениями (пользоваться для этих целей техническими средствами), осуществлять аудиозапись, фото- и видеосъемку, за исключением объектов и документов, отнесенных к государственной и иной охраняемой законом тайне.</w:t>
      </w:r>
    </w:p>
    <w:p w:rsidR="002D49FA" w:rsidRPr="002D49FA" w:rsidRDefault="002D49FA" w:rsidP="002D49FA">
      <w:pPr>
        <w:suppressAutoHyphens/>
        <w:autoSpaceDE w:val="0"/>
        <w:ind w:firstLine="709"/>
        <w:jc w:val="both"/>
        <w:rPr>
          <w:lang w:eastAsia="zh-CN"/>
        </w:rPr>
      </w:pPr>
      <w:r w:rsidRPr="002D49FA">
        <w:rPr>
          <w:lang w:eastAsia="zh-CN"/>
        </w:rPr>
        <w:t>О производстве в рамках контрольного мероприятия аудиозаписи, фото-, видеосъемки, геодезических и картометрических измерений должностное лицо, проводящее контрольное мероприятие, объявляет контролируемому лицу или его представителю.</w:t>
      </w:r>
    </w:p>
    <w:p w:rsidR="002D49FA" w:rsidRPr="002D49FA" w:rsidRDefault="002D49FA" w:rsidP="002D49FA">
      <w:pPr>
        <w:suppressAutoHyphens/>
        <w:autoSpaceDE w:val="0"/>
        <w:ind w:firstLine="709"/>
        <w:jc w:val="both"/>
        <w:rPr>
          <w:lang w:eastAsia="zh-CN"/>
        </w:rPr>
      </w:pPr>
      <w:r w:rsidRPr="002D49FA">
        <w:rPr>
          <w:lang w:eastAsia="zh-CN"/>
        </w:rPr>
        <w:t>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2D49FA" w:rsidRPr="002D49FA" w:rsidRDefault="002D49FA" w:rsidP="002D49FA">
      <w:pPr>
        <w:suppressAutoHyphens/>
        <w:autoSpaceDE w:val="0"/>
        <w:ind w:firstLine="709"/>
        <w:jc w:val="both"/>
        <w:rPr>
          <w:lang w:eastAsia="zh-CN"/>
        </w:rPr>
      </w:pPr>
      <w:r w:rsidRPr="002D49FA">
        <w:rPr>
          <w:lang w:eastAsia="zh-CN"/>
        </w:rPr>
        <w:t>4.4. Контрольные мероприятия, проводимые при взаимодействии с контролируемыми лицами, осуществляются по основаниям, предусмотренным</w:t>
      </w:r>
      <w:r w:rsidRPr="002D49FA">
        <w:rPr>
          <w:color w:val="5F497A" w:themeColor="accent4" w:themeShade="BF"/>
          <w:lang w:eastAsia="zh-CN"/>
        </w:rPr>
        <w:t xml:space="preserve"> </w:t>
      </w:r>
      <w:r w:rsidRPr="002D49FA">
        <w:rPr>
          <w:lang w:eastAsia="zh-CN"/>
        </w:rPr>
        <w:t>пунктами 1, 3-5 части 1 статьи 57 Федерального закона № 248-ФЗ.</w:t>
      </w:r>
    </w:p>
    <w:p w:rsidR="002D49FA" w:rsidRPr="002D49FA" w:rsidRDefault="002D49FA" w:rsidP="002D49FA">
      <w:pPr>
        <w:suppressAutoHyphens/>
        <w:autoSpaceDE w:val="0"/>
        <w:ind w:firstLine="709"/>
        <w:jc w:val="both"/>
        <w:rPr>
          <w:lang w:eastAsia="zh-CN"/>
        </w:rPr>
      </w:pPr>
      <w:r w:rsidRPr="002D49FA">
        <w:rPr>
          <w:lang w:eastAsia="zh-CN"/>
        </w:rPr>
        <w:t xml:space="preserve">4.5. </w:t>
      </w:r>
      <w:r w:rsidR="00022D09">
        <w:rPr>
          <w:lang w:eastAsia="zh-CN"/>
        </w:rPr>
        <w:t>Перечень индикаторов</w:t>
      </w:r>
      <w:r w:rsidRPr="002D49FA">
        <w:rPr>
          <w:lang w:eastAsia="zh-CN"/>
        </w:rPr>
        <w:t xml:space="preserve"> риска нарушения</w:t>
      </w:r>
      <w:r w:rsidR="00C170B8">
        <w:rPr>
          <w:lang w:eastAsia="zh-CN"/>
        </w:rPr>
        <w:t xml:space="preserve"> обязательных требований указан</w:t>
      </w:r>
      <w:r w:rsidRPr="002D49FA">
        <w:rPr>
          <w:lang w:eastAsia="zh-CN"/>
        </w:rPr>
        <w:t xml:space="preserve"> в </w:t>
      </w:r>
      <w:r w:rsidR="00C170B8">
        <w:rPr>
          <w:lang w:eastAsia="zh-CN"/>
        </w:rPr>
        <w:br/>
        <w:t>П</w:t>
      </w:r>
      <w:r w:rsidRPr="002D49FA">
        <w:rPr>
          <w:lang w:eastAsia="zh-CN"/>
        </w:rPr>
        <w:t>риложении № 1 к настоящему Положению.</w:t>
      </w:r>
    </w:p>
    <w:p w:rsidR="002D49FA" w:rsidRPr="002D49FA" w:rsidRDefault="002D49FA" w:rsidP="002D49FA">
      <w:pPr>
        <w:suppressAutoHyphens/>
        <w:autoSpaceDE w:val="0"/>
        <w:ind w:firstLine="709"/>
        <w:jc w:val="both"/>
        <w:rPr>
          <w:lang w:eastAsia="zh-CN"/>
        </w:rPr>
      </w:pPr>
      <w:r w:rsidRPr="002D49FA">
        <w:rPr>
          <w:lang w:eastAsia="zh-CN"/>
        </w:rPr>
        <w:t>Перечень индикаторов риска нарушения обязательных требований размещается на официальном сайте в специальном разделе, посвященном контрольной деятельности.</w:t>
      </w:r>
    </w:p>
    <w:p w:rsidR="002D49FA" w:rsidRPr="002D49FA" w:rsidRDefault="002D49FA" w:rsidP="002D49FA">
      <w:pPr>
        <w:suppressAutoHyphens/>
        <w:autoSpaceDE w:val="0"/>
        <w:ind w:firstLine="709"/>
        <w:jc w:val="both"/>
        <w:rPr>
          <w:lang w:eastAsia="zh-CN"/>
        </w:rPr>
      </w:pPr>
      <w:r w:rsidRPr="002D49FA">
        <w:rPr>
          <w:color w:val="000000"/>
          <w:lang w:eastAsia="zh-CN"/>
        </w:rPr>
        <w:t xml:space="preserve">4.6. </w:t>
      </w:r>
      <w:r w:rsidRPr="002D49FA">
        <w:rPr>
          <w:lang w:eastAsia="zh-CN"/>
        </w:rPr>
        <w:t xml:space="preserve">Контрольные мероприятия, проводимые при взаимодействии с контролируемым лицом, проводятся на основании </w:t>
      </w:r>
      <w:r w:rsidR="003752E8">
        <w:rPr>
          <w:lang w:eastAsia="zh-CN"/>
        </w:rPr>
        <w:t>приказа</w:t>
      </w:r>
      <w:r w:rsidRPr="002D49FA">
        <w:rPr>
          <w:lang w:eastAsia="zh-CN"/>
        </w:rPr>
        <w:t xml:space="preserve"> </w:t>
      </w:r>
      <w:r w:rsidR="00BB7D62">
        <w:rPr>
          <w:lang w:eastAsia="zh-CN"/>
        </w:rPr>
        <w:t>уполномоченного органа</w:t>
      </w:r>
      <w:r w:rsidRPr="002D49FA">
        <w:rPr>
          <w:lang w:eastAsia="zh-CN"/>
        </w:rPr>
        <w:t xml:space="preserve"> о проведении контрольного мероприятия.</w:t>
      </w:r>
    </w:p>
    <w:p w:rsidR="002D49FA" w:rsidRPr="002D49FA" w:rsidRDefault="002D49FA" w:rsidP="002D49FA">
      <w:pPr>
        <w:suppressAutoHyphens/>
        <w:autoSpaceDE w:val="0"/>
        <w:ind w:firstLine="709"/>
        <w:jc w:val="both"/>
        <w:rPr>
          <w:lang w:eastAsia="zh-CN"/>
        </w:rPr>
      </w:pPr>
      <w:r w:rsidRPr="002D49FA">
        <w:rPr>
          <w:lang w:eastAsia="zh-CN"/>
        </w:rPr>
        <w:t xml:space="preserve">4.7. В случае принятия </w:t>
      </w:r>
      <w:r w:rsidR="00766123" w:rsidRPr="00071E44">
        <w:rPr>
          <w:lang w:eastAsia="zh-CN"/>
        </w:rPr>
        <w:t>приказа комитета ЖКХ</w:t>
      </w:r>
      <w:r w:rsidRPr="00071E44">
        <w:rPr>
          <w:lang w:eastAsia="zh-CN"/>
        </w:rPr>
        <w:t xml:space="preserve"> </w:t>
      </w:r>
      <w:r w:rsidRPr="002D49FA">
        <w:rPr>
          <w:lang w:eastAsia="zh-CN"/>
        </w:rPr>
        <w:t xml:space="preserve">о проведении контрольного мероприятия на основании сведений о причинении вреда (ущерба) или об угрозе причинения вреда (ущерба) </w:t>
      </w:r>
      <w:r w:rsidRPr="002D49FA">
        <w:rPr>
          <w:lang w:eastAsia="zh-CN"/>
        </w:rPr>
        <w:lastRenderedPageBreak/>
        <w:t>ох</w:t>
      </w:r>
      <w:r w:rsidR="00163877">
        <w:rPr>
          <w:lang w:eastAsia="zh-CN"/>
        </w:rPr>
        <w:t>раняемым законом ценностям, такой</w:t>
      </w:r>
      <w:r w:rsidRPr="002D49FA">
        <w:rPr>
          <w:lang w:eastAsia="zh-CN"/>
        </w:rPr>
        <w:t xml:space="preserve"> </w:t>
      </w:r>
      <w:r w:rsidR="00163877">
        <w:rPr>
          <w:lang w:eastAsia="zh-CN"/>
        </w:rPr>
        <w:t>приказ</w:t>
      </w:r>
      <w:r w:rsidRPr="002D49FA">
        <w:rPr>
          <w:lang w:eastAsia="zh-CN"/>
        </w:rPr>
        <w:t xml:space="preserve"> принимается на основании мотивированного представления должностного лица о проведении контрольного мероприятия.</w:t>
      </w:r>
    </w:p>
    <w:p w:rsidR="002D49FA" w:rsidRPr="002D49FA" w:rsidRDefault="002D49FA" w:rsidP="002D49FA">
      <w:pPr>
        <w:suppressAutoHyphens/>
        <w:autoSpaceDE w:val="0"/>
        <w:ind w:firstLine="709"/>
        <w:jc w:val="both"/>
        <w:rPr>
          <w:lang w:eastAsia="zh-CN"/>
        </w:rPr>
      </w:pPr>
      <w:r w:rsidRPr="002D49FA">
        <w:rPr>
          <w:lang w:eastAsia="zh-CN"/>
        </w:rPr>
        <w:t>4.8. Контрольные мероприятия, проводимые без взаимодействия с контролируемыми лицами, проводятся должностными лицами на основании</w:t>
      </w:r>
      <w:r w:rsidR="00766123">
        <w:rPr>
          <w:lang w:eastAsia="zh-CN"/>
        </w:rPr>
        <w:t xml:space="preserve"> задания</w:t>
      </w:r>
      <w:r w:rsidRPr="002D49FA">
        <w:rPr>
          <w:lang w:eastAsia="zh-CN"/>
        </w:rPr>
        <w:t xml:space="preserve"> </w:t>
      </w:r>
      <w:r w:rsidR="003752E8" w:rsidRPr="00766123">
        <w:rPr>
          <w:lang w:eastAsia="zh-CN"/>
        </w:rPr>
        <w:t xml:space="preserve">председателя </w:t>
      </w:r>
      <w:r w:rsidR="00766123" w:rsidRPr="00766123">
        <w:rPr>
          <w:lang w:eastAsia="zh-CN"/>
        </w:rPr>
        <w:t>к</w:t>
      </w:r>
      <w:r w:rsidR="003752E8" w:rsidRPr="00766123">
        <w:rPr>
          <w:lang w:eastAsia="zh-CN"/>
        </w:rPr>
        <w:t>омитета ЖКХ</w:t>
      </w:r>
      <w:r w:rsidRPr="002D49FA">
        <w:rPr>
          <w:i/>
          <w:iCs/>
          <w:lang w:eastAsia="zh-CN"/>
        </w:rPr>
        <w:t xml:space="preserve">, </w:t>
      </w:r>
      <w:r w:rsidRPr="002D49FA">
        <w:rPr>
          <w:shd w:val="clear" w:color="auto" w:fill="FFFFFF"/>
          <w:lang w:eastAsia="zh-CN"/>
        </w:rPr>
        <w:t xml:space="preserve">задания, содержащегося в планах работы </w:t>
      </w:r>
      <w:r w:rsidR="00015AFD">
        <w:rPr>
          <w:shd w:val="clear" w:color="auto" w:fill="FFFFFF"/>
          <w:lang w:eastAsia="zh-CN"/>
        </w:rPr>
        <w:t>уполномоченного органа</w:t>
      </w:r>
      <w:r w:rsidRPr="002D49FA">
        <w:rPr>
          <w:shd w:val="clear" w:color="auto" w:fill="FFFFFF"/>
          <w:lang w:eastAsia="zh-CN"/>
        </w:rPr>
        <w:t>, в том числе в случаях, установленных</w:t>
      </w:r>
      <w:r w:rsidRPr="002D49FA">
        <w:rPr>
          <w:lang w:eastAsia="zh-CN"/>
        </w:rPr>
        <w:t xml:space="preserve"> Федеральным </w:t>
      </w:r>
      <w:hyperlink r:id="rId9" w:history="1">
        <w:r w:rsidRPr="00015AFD">
          <w:rPr>
            <w:shd w:val="clear" w:color="auto" w:fill="FFFFFF"/>
            <w:lang w:eastAsia="zh-CN"/>
          </w:rPr>
          <w:t>законом</w:t>
        </w:r>
      </w:hyperlink>
      <w:r w:rsidRPr="002D49FA">
        <w:rPr>
          <w:shd w:val="clear" w:color="auto" w:fill="FFFFFF"/>
          <w:lang w:eastAsia="zh-CN"/>
        </w:rPr>
        <w:t xml:space="preserve"> </w:t>
      </w:r>
      <w:r w:rsidRPr="002D49FA">
        <w:rPr>
          <w:lang w:eastAsia="zh-CN"/>
        </w:rPr>
        <w:t xml:space="preserve">№ 248-ФЗ. </w:t>
      </w:r>
    </w:p>
    <w:p w:rsidR="002D49FA" w:rsidRPr="002D49FA" w:rsidRDefault="002D49FA" w:rsidP="002D49FA">
      <w:pPr>
        <w:suppressAutoHyphens/>
        <w:autoSpaceDE w:val="0"/>
        <w:ind w:firstLine="709"/>
        <w:jc w:val="both"/>
        <w:rPr>
          <w:lang w:eastAsia="zh-CN"/>
        </w:rPr>
      </w:pPr>
      <w:r w:rsidRPr="002D49FA">
        <w:rPr>
          <w:lang w:eastAsia="zh-CN"/>
        </w:rPr>
        <w:t xml:space="preserve">4.9.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Федеральным </w:t>
      </w:r>
      <w:hyperlink r:id="rId10" w:history="1">
        <w:r w:rsidRPr="00015AFD">
          <w:rPr>
            <w:shd w:val="clear" w:color="auto" w:fill="FFFFFF"/>
            <w:lang w:eastAsia="zh-CN"/>
          </w:rPr>
          <w:t>законом</w:t>
        </w:r>
      </w:hyperlink>
      <w:r w:rsidRPr="002D49FA">
        <w:rPr>
          <w:shd w:val="clear" w:color="auto" w:fill="FFFFFF"/>
          <w:lang w:eastAsia="zh-CN"/>
        </w:rPr>
        <w:t xml:space="preserve"> </w:t>
      </w:r>
      <w:r w:rsidRPr="002D49FA">
        <w:rPr>
          <w:lang w:eastAsia="zh-CN"/>
        </w:rPr>
        <w:t xml:space="preserve">№ 248-ФЗ. </w:t>
      </w:r>
    </w:p>
    <w:p w:rsidR="002D49FA" w:rsidRPr="002D49FA" w:rsidRDefault="002D49FA" w:rsidP="002D49FA">
      <w:pPr>
        <w:ind w:firstLine="709"/>
        <w:jc w:val="both"/>
      </w:pPr>
      <w:r w:rsidRPr="002D49FA">
        <w:t xml:space="preserve">4.10. </w:t>
      </w:r>
      <w:r w:rsidR="008830B6">
        <w:t>Уполномоченный орган</w:t>
      </w:r>
      <w:r w:rsidRPr="002D49FA">
        <w:t xml:space="preserve">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2D49FA">
        <w:t xml:space="preserve">Перечень указанных документов и (или) сведений, порядок и сроки их представления установлены утвержденным </w:t>
      </w:r>
      <w:r w:rsidRPr="002D49FA">
        <w:rPr>
          <w:shd w:val="clear" w:color="auto" w:fill="FFFFFF"/>
        </w:rPr>
        <w:t>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2D49FA">
        <w:rPr>
          <w:shd w:val="clear" w:color="auto" w:fill="FFFFFF"/>
        </w:rPr>
        <w:t xml:space="preserve"> </w:t>
      </w:r>
      <w:proofErr w:type="gramStart"/>
      <w:r w:rsidRPr="002D49FA">
        <w:rPr>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2D49FA">
        <w:t xml:space="preserve"> </w:t>
      </w:r>
      <w:hyperlink r:id="rId11" w:history="1">
        <w:r w:rsidRPr="00015AFD">
          <w:rPr>
            <w:shd w:val="clear" w:color="auto" w:fill="FFFFFF"/>
          </w:rPr>
          <w:t>Правилами</w:t>
        </w:r>
      </w:hyperlink>
      <w:r w:rsidRPr="002D49FA">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2D49FA">
        <w:t xml:space="preserve"> Правительства Российской Федерации </w:t>
      </w:r>
      <w:r w:rsidR="003752E8" w:rsidRPr="003752E8">
        <w:t>«О межведомственном информационном взаимодействии в рамках осуществления государственного контроля (надзора), муниципального контроля»</w:t>
      </w:r>
      <w:r w:rsidR="003752E8">
        <w:t xml:space="preserve"> </w:t>
      </w:r>
      <w:r w:rsidRPr="002D49FA">
        <w:t>от 06 марта 2021 года № 338.</w:t>
      </w:r>
    </w:p>
    <w:p w:rsidR="002D49FA" w:rsidRPr="002D49FA" w:rsidRDefault="002D49FA" w:rsidP="002D49FA">
      <w:pPr>
        <w:suppressAutoHyphens/>
        <w:autoSpaceDE w:val="0"/>
        <w:ind w:firstLine="709"/>
        <w:jc w:val="both"/>
        <w:rPr>
          <w:lang w:eastAsia="zh-CN"/>
        </w:rPr>
      </w:pPr>
      <w:r w:rsidRPr="002D49FA">
        <w:rPr>
          <w:lang w:eastAsia="zh-CN"/>
        </w:rPr>
        <w:t>4.11.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должностное лицо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2D49FA" w:rsidRPr="002D49FA" w:rsidRDefault="002D49FA" w:rsidP="002D49FA">
      <w:pPr>
        <w:suppressAutoHyphens/>
        <w:autoSpaceDE w:val="0"/>
        <w:ind w:firstLine="709"/>
        <w:jc w:val="both"/>
        <w:rPr>
          <w:shd w:val="clear" w:color="auto" w:fill="FFFFFF"/>
          <w:lang w:eastAsia="zh-CN"/>
        </w:rPr>
      </w:pPr>
      <w:r w:rsidRPr="002D49FA">
        <w:rPr>
          <w:shd w:val="clear" w:color="auto" w:fill="FFFFFF"/>
          <w:lang w:eastAsia="zh-CN"/>
        </w:rPr>
        <w:t xml:space="preserve">4.12. В случае, указанном в пункте 4.11, уполномоченное должностное лицо </w:t>
      </w:r>
      <w:r w:rsidR="00BB7D62">
        <w:rPr>
          <w:shd w:val="clear" w:color="auto" w:fill="FFFFFF"/>
          <w:lang w:eastAsia="zh-CN"/>
        </w:rPr>
        <w:t>уполномоченного органа</w:t>
      </w:r>
      <w:r w:rsidRPr="002D49FA">
        <w:rPr>
          <w:shd w:val="clear" w:color="auto" w:fill="FFFFFF"/>
          <w:lang w:eastAsia="zh-CN"/>
        </w:rPr>
        <w:t xml:space="preserve">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2D49FA" w:rsidRPr="002D49FA" w:rsidRDefault="002D49FA" w:rsidP="002D49FA">
      <w:pPr>
        <w:suppressAutoHyphens/>
        <w:autoSpaceDE w:val="0"/>
        <w:ind w:firstLine="709"/>
        <w:jc w:val="both"/>
        <w:rPr>
          <w:lang w:eastAsia="zh-CN"/>
        </w:rPr>
      </w:pPr>
      <w:r w:rsidRPr="002D49FA">
        <w:rPr>
          <w:lang w:eastAsia="zh-CN"/>
        </w:rPr>
        <w:t>4.13. Сроки проведения внеплановых контрольных мероприятий:</w:t>
      </w:r>
    </w:p>
    <w:p w:rsidR="002D49FA" w:rsidRPr="002D49FA" w:rsidRDefault="002D49FA" w:rsidP="002D49FA">
      <w:pPr>
        <w:ind w:firstLine="709"/>
        <w:jc w:val="both"/>
        <w:rPr>
          <w:rFonts w:eastAsiaTheme="minorHAnsi"/>
          <w:lang w:eastAsia="en-US"/>
        </w:rPr>
      </w:pPr>
      <w:r w:rsidRPr="002D49FA">
        <w:t xml:space="preserve">1) </w:t>
      </w:r>
      <w:r w:rsidRPr="002D49FA">
        <w:rPr>
          <w:rFonts w:eastAsiaTheme="minorHAnsi"/>
          <w:lang w:eastAsia="en-US"/>
        </w:rPr>
        <w:t>инспекционный визит в одном месте осуществления деятельности либо на одном производственном объекте (территории) не может превышать одного рабочего дня;</w:t>
      </w:r>
    </w:p>
    <w:p w:rsidR="002D49FA" w:rsidRPr="002D49FA" w:rsidRDefault="002D49FA" w:rsidP="002D49FA">
      <w:pPr>
        <w:ind w:firstLine="709"/>
        <w:jc w:val="both"/>
      </w:pPr>
      <w:r w:rsidRPr="002D49FA">
        <w:lastRenderedPageBreak/>
        <w:t xml:space="preserve">2) рейдовый осмотр не может превышать </w:t>
      </w:r>
      <w:r w:rsidR="004D6540">
        <w:t>10</w:t>
      </w:r>
      <w:r w:rsidRPr="002D49FA">
        <w:t xml:space="preserve"> рабочих дней. Срок взаимодействия с одним контролируемым лицом в период проведения рейдового осмотра не может превышать одного рабочего дня;</w:t>
      </w:r>
    </w:p>
    <w:p w:rsidR="002D49FA" w:rsidRPr="002D49FA" w:rsidRDefault="002D49FA" w:rsidP="002D49FA">
      <w:pPr>
        <w:ind w:firstLine="709"/>
        <w:jc w:val="both"/>
        <w:rPr>
          <w:bCs/>
          <w:iCs/>
        </w:rPr>
      </w:pPr>
      <w:r w:rsidRPr="002D49FA">
        <w:rPr>
          <w:bCs/>
          <w:iCs/>
        </w:rPr>
        <w:t xml:space="preserve">3) документарная проверка не может превышать </w:t>
      </w:r>
      <w:r w:rsidR="004D6540">
        <w:rPr>
          <w:bCs/>
          <w:iCs/>
        </w:rPr>
        <w:t>10</w:t>
      </w:r>
      <w:r w:rsidRPr="002D49FA">
        <w:rPr>
          <w:bCs/>
          <w:iCs/>
        </w:rPr>
        <w:t xml:space="preserve"> рабочих дней. В указанный срок не включается период с момента направления </w:t>
      </w:r>
      <w:r w:rsidR="00BB7D62">
        <w:rPr>
          <w:bCs/>
          <w:iCs/>
        </w:rPr>
        <w:t>уполномоченным органом</w:t>
      </w:r>
      <w:r w:rsidRPr="002D49FA">
        <w:rPr>
          <w:bCs/>
          <w:iCs/>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BB7D62">
        <w:rPr>
          <w:bCs/>
          <w:iCs/>
        </w:rPr>
        <w:t>уполномоченный орган</w:t>
      </w:r>
      <w:r w:rsidRPr="002D49FA">
        <w:rPr>
          <w:bCs/>
          <w:iCs/>
        </w:rPr>
        <w:t xml:space="preserve">, а также период с момента направления контролируемому лицу информации </w:t>
      </w:r>
      <w:r w:rsidR="00BB7D62">
        <w:rPr>
          <w:bCs/>
          <w:iCs/>
        </w:rPr>
        <w:t>уполномоченным органом</w:t>
      </w:r>
      <w:r w:rsidRPr="002D49FA">
        <w:rPr>
          <w:bCs/>
          <w:iCs/>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BB7D62">
        <w:rPr>
          <w:bCs/>
          <w:iCs/>
        </w:rPr>
        <w:t>уполномоченного органа</w:t>
      </w:r>
      <w:r w:rsidRPr="002D49FA">
        <w:rPr>
          <w:bCs/>
          <w:iCs/>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00015AFD">
        <w:rPr>
          <w:bCs/>
          <w:iCs/>
        </w:rPr>
        <w:t>уполномоченный орган</w:t>
      </w:r>
      <w:r w:rsidRPr="002D49FA">
        <w:rPr>
          <w:bCs/>
          <w:iCs/>
        </w:rPr>
        <w:t>;</w:t>
      </w:r>
    </w:p>
    <w:p w:rsidR="002D49FA" w:rsidRPr="002D49FA" w:rsidRDefault="002D49FA" w:rsidP="002D49FA">
      <w:pPr>
        <w:ind w:firstLine="709"/>
        <w:jc w:val="both"/>
        <w:rPr>
          <w:bCs/>
          <w:iCs/>
        </w:rPr>
      </w:pPr>
      <w:r w:rsidRPr="002D49FA">
        <w:rPr>
          <w:bCs/>
          <w:iCs/>
        </w:rPr>
        <w:t xml:space="preserve">4) выездная проверка не может превышать </w:t>
      </w:r>
      <w:r w:rsidR="004D6540">
        <w:rPr>
          <w:bCs/>
          <w:iCs/>
        </w:rPr>
        <w:t>10</w:t>
      </w:r>
      <w:r w:rsidRPr="002D49FA">
        <w:rPr>
          <w:bCs/>
          <w:iCs/>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w:t>
      </w:r>
      <w:r w:rsidR="004D6540">
        <w:rPr>
          <w:bCs/>
          <w:iCs/>
        </w:rPr>
        <w:t>50</w:t>
      </w:r>
      <w:r w:rsidRPr="002D49FA">
        <w:rPr>
          <w:bCs/>
          <w:iCs/>
        </w:rPr>
        <w:t xml:space="preserve"> часов для малого предприятия и пятнадцати часов для </w:t>
      </w:r>
      <w:proofErr w:type="spellStart"/>
      <w:r w:rsidRPr="002D49FA">
        <w:rPr>
          <w:bCs/>
          <w:iCs/>
        </w:rPr>
        <w:t>микропредприятия</w:t>
      </w:r>
      <w:proofErr w:type="spellEnd"/>
      <w:r w:rsidRPr="002D49FA">
        <w:rPr>
          <w:bCs/>
          <w:iCs/>
        </w:rPr>
        <w:t xml:space="preserve">. </w:t>
      </w:r>
    </w:p>
    <w:p w:rsidR="002D49FA" w:rsidRPr="002D49FA" w:rsidRDefault="002D49FA" w:rsidP="002D49FA">
      <w:pPr>
        <w:ind w:firstLine="709"/>
        <w:jc w:val="both"/>
        <w:rPr>
          <w:bCs/>
          <w:iCs/>
        </w:rPr>
      </w:pPr>
      <w:r w:rsidRPr="002D49FA">
        <w:rPr>
          <w:bCs/>
          <w:iCs/>
        </w:rPr>
        <w:t>Срок проведения выездной проверки в отношении контролируемого лица, осуществляющ</w:t>
      </w:r>
      <w:r w:rsidR="00C170B8">
        <w:rPr>
          <w:bCs/>
          <w:iCs/>
        </w:rPr>
        <w:t>его</w:t>
      </w:r>
      <w:r w:rsidRPr="002D49FA">
        <w:rPr>
          <w:bCs/>
          <w:iCs/>
        </w:rPr>
        <w:t xml:space="preserve">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2D49FA" w:rsidRPr="002D49FA" w:rsidRDefault="002D49FA" w:rsidP="002D49FA">
      <w:pPr>
        <w:ind w:firstLine="709"/>
        <w:jc w:val="both"/>
        <w:rPr>
          <w:bCs/>
          <w:iCs/>
        </w:rPr>
      </w:pPr>
      <w:r w:rsidRPr="002D49FA">
        <w:rPr>
          <w:bCs/>
          <w:iCs/>
        </w:rPr>
        <w:t>5) выездное обследование одного объекта (нескольких объектов, расположенных в непосредственной близости друг от друга) не может превышать одного рабочего дня.</w:t>
      </w:r>
    </w:p>
    <w:p w:rsidR="002D49FA" w:rsidRPr="002D49FA" w:rsidRDefault="002D49FA" w:rsidP="002D49FA">
      <w:pPr>
        <w:suppressAutoHyphens/>
        <w:autoSpaceDE w:val="0"/>
        <w:ind w:firstLine="709"/>
        <w:jc w:val="both"/>
        <w:rPr>
          <w:lang w:eastAsia="zh-CN"/>
        </w:rPr>
      </w:pPr>
      <w:r w:rsidRPr="002D49FA">
        <w:rPr>
          <w:lang w:eastAsia="zh-CN"/>
        </w:rPr>
        <w:t xml:space="preserve">4.14.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766123" w:rsidRPr="00163877">
        <w:rPr>
          <w:lang w:eastAsia="zh-CN"/>
        </w:rPr>
        <w:t>комитетом ЖКХ</w:t>
      </w:r>
      <w:r w:rsidRPr="00163877">
        <w:rPr>
          <w:lang w:eastAsia="zh-CN"/>
        </w:rPr>
        <w:t xml:space="preserve"> </w:t>
      </w:r>
      <w:r w:rsidRPr="002D49FA">
        <w:rPr>
          <w:lang w:eastAsia="zh-CN"/>
        </w:rPr>
        <w:t xml:space="preserve">мер, предусмотренных </w:t>
      </w:r>
      <w:hyperlink r:id="rId12" w:history="1">
        <w:r w:rsidRPr="00015AFD">
          <w:rPr>
            <w:lang w:eastAsia="zh-CN"/>
          </w:rPr>
          <w:t>частью 2 статьи 90</w:t>
        </w:r>
      </w:hyperlink>
      <w:r w:rsidRPr="002D49FA">
        <w:rPr>
          <w:lang w:eastAsia="zh-CN"/>
        </w:rPr>
        <w:t xml:space="preserve"> Федерального закона № 248-ФЗ.</w:t>
      </w:r>
    </w:p>
    <w:p w:rsidR="0081519C" w:rsidRDefault="002D49FA" w:rsidP="0081519C">
      <w:pPr>
        <w:suppressAutoHyphens/>
        <w:autoSpaceDE w:val="0"/>
        <w:ind w:firstLine="709"/>
        <w:jc w:val="both"/>
        <w:rPr>
          <w:lang w:eastAsia="zh-CN"/>
        </w:rPr>
      </w:pPr>
      <w:r w:rsidRPr="002D49FA">
        <w:rPr>
          <w:lang w:eastAsia="zh-CN"/>
        </w:rPr>
        <w:t xml:space="preserve">4.15. </w:t>
      </w:r>
      <w:r w:rsidR="0081519C" w:rsidRPr="0081519C">
        <w:rPr>
          <w:lang w:eastAsia="zh-CN"/>
        </w:rPr>
        <w:t xml:space="preserve">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w:t>
      </w:r>
      <w:r w:rsidR="00766123">
        <w:rPr>
          <w:lang w:eastAsia="zh-CN"/>
        </w:rPr>
        <w:t>настоящим положением</w:t>
      </w:r>
      <w:r w:rsidR="0081519C" w:rsidRPr="0081519C">
        <w:rPr>
          <w:lang w:eastAsia="zh-CN"/>
        </w:rPr>
        <w:t xml:space="preserve">. </w:t>
      </w:r>
    </w:p>
    <w:p w:rsidR="002D49FA" w:rsidRPr="002D49FA" w:rsidRDefault="0081519C" w:rsidP="0081519C">
      <w:pPr>
        <w:suppressAutoHyphens/>
        <w:autoSpaceDE w:val="0"/>
        <w:ind w:firstLine="709"/>
        <w:jc w:val="both"/>
      </w:pPr>
      <w: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w:t>
      </w:r>
      <w:r w:rsidR="00766123">
        <w:t xml:space="preserve"> № 248-ФЗ</w:t>
      </w:r>
      <w:r>
        <w:t xml:space="preserve">, если иной порядок оформления акта не установлен Федеральным законом </w:t>
      </w:r>
      <w:r w:rsidR="00766123" w:rsidRPr="00766123">
        <w:t xml:space="preserve">№ 248-ФЗ </w:t>
      </w:r>
      <w:r>
        <w:t>или Правительством Российской Федерации</w:t>
      </w:r>
      <w:r w:rsidR="002D49FA" w:rsidRPr="002D49FA">
        <w:t>.</w:t>
      </w:r>
    </w:p>
    <w:p w:rsidR="002D49FA" w:rsidRPr="002D49FA" w:rsidRDefault="002D49FA" w:rsidP="002D49FA">
      <w:pPr>
        <w:suppressAutoHyphens/>
        <w:autoSpaceDE w:val="0"/>
        <w:ind w:firstLine="709"/>
        <w:jc w:val="both"/>
        <w:rPr>
          <w:lang w:eastAsia="zh-CN"/>
        </w:rPr>
      </w:pPr>
      <w:r w:rsidRPr="002D49FA">
        <w:rPr>
          <w:lang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D49FA" w:rsidRPr="002D49FA" w:rsidRDefault="002D49FA" w:rsidP="002D49FA">
      <w:pPr>
        <w:suppressAutoHyphens/>
        <w:autoSpaceDE w:val="0"/>
        <w:ind w:firstLine="709"/>
        <w:jc w:val="both"/>
        <w:rPr>
          <w:lang w:eastAsia="zh-CN"/>
        </w:rPr>
      </w:pPr>
      <w:r w:rsidRPr="002D49FA">
        <w:rPr>
          <w:lang w:eastAsia="zh-CN"/>
        </w:rPr>
        <w:lastRenderedPageBreak/>
        <w:t>4.16. Информация о контрольных мероприятиях размещается в Едином реестре контрольных (надзорных) мероприятий.</w:t>
      </w:r>
    </w:p>
    <w:p w:rsidR="002D49FA" w:rsidRPr="002D49FA" w:rsidRDefault="002D49FA" w:rsidP="002D49FA">
      <w:pPr>
        <w:suppressAutoHyphens/>
        <w:autoSpaceDE w:val="0"/>
        <w:ind w:firstLine="709"/>
        <w:jc w:val="both"/>
        <w:rPr>
          <w:lang w:eastAsia="zh-CN"/>
        </w:rPr>
      </w:pPr>
      <w:r w:rsidRPr="002D49FA">
        <w:rPr>
          <w:lang w:eastAsia="zh-CN"/>
        </w:rPr>
        <w:t xml:space="preserve">4.17.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2D49FA">
        <w:rPr>
          <w:shd w:val="clear" w:color="auto" w:fill="FFFFFF"/>
          <w:lang w:eastAsia="zh-CN"/>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w:t>
      </w:r>
      <w:r w:rsidR="00766123">
        <w:rPr>
          <w:shd w:val="clear" w:color="auto" w:fill="FFFFFF"/>
          <w:lang w:eastAsia="zh-CN"/>
        </w:rPr>
        <w:t>ЕПГУ</w:t>
      </w:r>
      <w:r w:rsidRPr="002D49FA">
        <w:rPr>
          <w:shd w:val="clear" w:color="auto" w:fill="FFFFFF"/>
          <w:lang w:eastAsia="zh-CN"/>
        </w:rPr>
        <w:t>.</w:t>
      </w:r>
    </w:p>
    <w:p w:rsidR="002D49FA" w:rsidRPr="002D49FA" w:rsidRDefault="002D49FA" w:rsidP="002D49FA">
      <w:pPr>
        <w:suppressAutoHyphens/>
        <w:autoSpaceDE w:val="0"/>
        <w:ind w:firstLine="709"/>
        <w:jc w:val="both"/>
        <w:rPr>
          <w:lang w:eastAsia="zh-CN"/>
        </w:rPr>
      </w:pPr>
      <w:r w:rsidRPr="002D49FA">
        <w:rPr>
          <w:lang w:eastAsia="zh-CN"/>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015AFD">
        <w:rPr>
          <w:lang w:eastAsia="zh-CN"/>
        </w:rPr>
        <w:t>уполномоченного органа</w:t>
      </w:r>
      <w:r w:rsidRPr="002D49FA">
        <w:rPr>
          <w:lang w:eastAsia="zh-CN"/>
        </w:rPr>
        <w:t xml:space="preserve"> уведомления о необходимости получения документов на бумажном носителе либо отсутствия у </w:t>
      </w:r>
      <w:r w:rsidR="00015AFD">
        <w:rPr>
          <w:lang w:eastAsia="zh-CN"/>
        </w:rPr>
        <w:t>уполномоченного органа</w:t>
      </w:r>
      <w:r w:rsidRPr="002D49FA">
        <w:rPr>
          <w:lang w:eastAsia="zh-CN"/>
        </w:rPr>
        <w:t xml:space="preserve"> сведений об адресе электронной почты контролируемого лица и возможности направить ему</w:t>
      </w:r>
      <w:r w:rsidRPr="002D49FA">
        <w:rPr>
          <w:shd w:val="clear" w:color="auto" w:fill="FFFFFF"/>
          <w:lang w:eastAsia="zh-CN"/>
        </w:rPr>
        <w:t xml:space="preserve"> документы в электронном виде через </w:t>
      </w:r>
      <w:r w:rsidR="00766123">
        <w:rPr>
          <w:shd w:val="clear" w:color="auto" w:fill="FFFFFF"/>
          <w:lang w:eastAsia="zh-CN"/>
        </w:rPr>
        <w:t>ЕПГУ</w:t>
      </w:r>
      <w:r w:rsidRPr="002D49FA">
        <w:rPr>
          <w:shd w:val="clear" w:color="auto" w:fill="FFFFFF"/>
          <w:lang w:eastAsia="zh-CN"/>
        </w:rPr>
        <w:t xml:space="preserve">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2D49FA">
        <w:rPr>
          <w:lang w:eastAsia="zh-CN"/>
        </w:rPr>
        <w:t xml:space="preserve"> Указанный гражданин вправе направлять </w:t>
      </w:r>
      <w:r w:rsidR="00015AFD">
        <w:rPr>
          <w:lang w:eastAsia="zh-CN"/>
        </w:rPr>
        <w:t>уполномоченному органу</w:t>
      </w:r>
      <w:r w:rsidRPr="002D49FA">
        <w:rPr>
          <w:lang w:eastAsia="zh-CN"/>
        </w:rPr>
        <w:t xml:space="preserve"> документы на бумажном носителе.</w:t>
      </w:r>
    </w:p>
    <w:p w:rsidR="002D49FA" w:rsidRPr="002D49FA" w:rsidRDefault="002D49FA" w:rsidP="002D49FA">
      <w:pPr>
        <w:suppressAutoHyphens/>
        <w:autoSpaceDE w:val="0"/>
        <w:ind w:firstLine="709"/>
        <w:jc w:val="both"/>
        <w:rPr>
          <w:lang w:eastAsia="zh-CN"/>
        </w:rPr>
      </w:pPr>
      <w:r w:rsidRPr="002D49FA">
        <w:rPr>
          <w:lang w:eastAsia="zh-CN"/>
        </w:rPr>
        <w:t xml:space="preserve">4.18.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2D49FA">
        <w:rPr>
          <w:shd w:val="clear" w:color="auto" w:fill="FFFFFF"/>
          <w:lang w:eastAsia="zh-CN"/>
        </w:rPr>
        <w:t>Федерального закона</w:t>
      </w:r>
      <w:r w:rsidRPr="002D49FA">
        <w:rPr>
          <w:shd w:val="clear" w:color="auto" w:fill="FFFFFF"/>
          <w:lang w:eastAsia="zh-CN"/>
        </w:rPr>
        <w:br/>
      </w:r>
      <w:r w:rsidRPr="002D49FA">
        <w:rPr>
          <w:lang w:eastAsia="zh-CN"/>
        </w:rPr>
        <w:t xml:space="preserve">№ 248-ФЗ и разделом </w:t>
      </w:r>
      <w:r w:rsidR="00766123">
        <w:rPr>
          <w:lang w:val="en-US" w:eastAsia="zh-CN"/>
        </w:rPr>
        <w:t>V</w:t>
      </w:r>
      <w:r w:rsidRPr="002D49FA">
        <w:rPr>
          <w:lang w:eastAsia="zh-CN"/>
        </w:rPr>
        <w:t xml:space="preserve"> настоящего Положения.</w:t>
      </w:r>
    </w:p>
    <w:p w:rsidR="002D49FA" w:rsidRPr="002D49FA" w:rsidRDefault="002D49FA" w:rsidP="002D49FA">
      <w:pPr>
        <w:suppressAutoHyphens/>
        <w:autoSpaceDE w:val="0"/>
        <w:ind w:firstLine="709"/>
        <w:jc w:val="both"/>
        <w:rPr>
          <w:lang w:eastAsia="zh-CN"/>
        </w:rPr>
      </w:pPr>
      <w:r w:rsidRPr="002D49FA">
        <w:rPr>
          <w:lang w:eastAsia="zh-CN"/>
        </w:rPr>
        <w:t>4.19.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D49FA" w:rsidRPr="002D49FA" w:rsidRDefault="002D49FA" w:rsidP="002D49FA">
      <w:pPr>
        <w:suppressAutoHyphens/>
        <w:autoSpaceDE w:val="0"/>
        <w:ind w:firstLine="709"/>
        <w:jc w:val="both"/>
        <w:rPr>
          <w:lang w:eastAsia="zh-CN"/>
        </w:rPr>
      </w:pPr>
      <w:r w:rsidRPr="002D49FA">
        <w:rPr>
          <w:lang w:eastAsia="zh-CN"/>
        </w:rPr>
        <w:t xml:space="preserve">4.20. В случае выявления при проведении контрольного мероприятия нарушений обязательных требований контролируемым лицом </w:t>
      </w:r>
      <w:r w:rsidR="00015AFD">
        <w:rPr>
          <w:lang w:eastAsia="zh-CN"/>
        </w:rPr>
        <w:t>уполномоченный орган</w:t>
      </w:r>
      <w:r w:rsidRPr="002D49FA">
        <w:rPr>
          <w:lang w:eastAsia="zh-CN"/>
        </w:rPr>
        <w:t xml:space="preserve"> (должностное лицо) в пределах полномочий, предусмотренных законодательством Российской Федерации, обязана:</w:t>
      </w:r>
    </w:p>
    <w:p w:rsidR="002D49FA" w:rsidRPr="002D49FA" w:rsidRDefault="002D49FA" w:rsidP="002D49FA">
      <w:pPr>
        <w:suppressAutoHyphens/>
        <w:autoSpaceDE w:val="0"/>
        <w:ind w:firstLine="709"/>
        <w:jc w:val="both"/>
        <w:rPr>
          <w:lang w:eastAsia="zh-CN"/>
        </w:rPr>
      </w:pPr>
      <w:bookmarkStart w:id="1" w:name="Par318"/>
      <w:bookmarkEnd w:id="1"/>
      <w:r w:rsidRPr="002D49FA">
        <w:rPr>
          <w:lang w:eastAsia="zh-CN"/>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D49FA" w:rsidRPr="002D49FA" w:rsidRDefault="002D49FA" w:rsidP="002D49FA">
      <w:pPr>
        <w:suppressAutoHyphens/>
        <w:autoSpaceDE w:val="0"/>
        <w:ind w:firstLine="709"/>
        <w:jc w:val="both"/>
        <w:rPr>
          <w:lang w:eastAsia="zh-CN"/>
        </w:rPr>
      </w:pPr>
      <w:r w:rsidRPr="002D49FA">
        <w:rPr>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rsidR="002D49FA" w:rsidRPr="002D49FA" w:rsidRDefault="002D49FA" w:rsidP="002D49FA">
      <w:pPr>
        <w:suppressAutoHyphens/>
        <w:autoSpaceDE w:val="0"/>
        <w:ind w:firstLine="709"/>
        <w:jc w:val="both"/>
        <w:rPr>
          <w:lang w:eastAsia="zh-CN"/>
        </w:rPr>
      </w:pPr>
      <w:r w:rsidRPr="002D49FA">
        <w:rPr>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D49FA" w:rsidRPr="002D49FA" w:rsidRDefault="002D49FA" w:rsidP="002D49FA">
      <w:pPr>
        <w:ind w:firstLine="709"/>
        <w:jc w:val="both"/>
      </w:pPr>
      <w:r w:rsidRPr="002D49FA">
        <w:t xml:space="preserve">4) </w:t>
      </w:r>
      <w:r w:rsidRPr="002D49FA">
        <w:rPr>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w:t>
      </w:r>
      <w:r w:rsidRPr="002D49FA">
        <w:rPr>
          <w:shd w:val="clear" w:color="auto" w:fill="FFFFFF"/>
        </w:rPr>
        <w:lastRenderedPageBreak/>
        <w:t>вплоть до обращения в суд с требованием о принудительном исполнении предписания, если такая мера предусмотрена законодательством</w:t>
      </w:r>
      <w:r w:rsidRPr="002D49FA">
        <w:t>;</w:t>
      </w:r>
    </w:p>
    <w:p w:rsidR="002D49FA" w:rsidRPr="002D49FA" w:rsidRDefault="002D49FA" w:rsidP="002D49FA">
      <w:pPr>
        <w:suppressAutoHyphens/>
        <w:autoSpaceDE w:val="0"/>
        <w:ind w:firstLine="709"/>
        <w:jc w:val="both"/>
        <w:rPr>
          <w:lang w:eastAsia="zh-CN"/>
        </w:rPr>
      </w:pPr>
      <w:r w:rsidRPr="002D49FA">
        <w:rPr>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D49FA" w:rsidRPr="002D49FA" w:rsidRDefault="002D49FA" w:rsidP="002D49FA">
      <w:pPr>
        <w:suppressAutoHyphens/>
        <w:autoSpaceDE w:val="0"/>
        <w:ind w:firstLine="709"/>
        <w:jc w:val="both"/>
        <w:rPr>
          <w:lang w:eastAsia="zh-CN"/>
        </w:rPr>
      </w:pPr>
      <w:r w:rsidRPr="002D49FA">
        <w:rPr>
          <w:lang w:eastAsia="zh-CN"/>
        </w:rPr>
        <w:t>4.21. Должностные лица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2D49FA" w:rsidRPr="002D49FA" w:rsidRDefault="002D49FA" w:rsidP="002D49FA">
      <w:pPr>
        <w:ind w:firstLine="709"/>
        <w:jc w:val="both"/>
      </w:pPr>
      <w:r w:rsidRPr="002D49FA">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2D49FA" w:rsidRPr="002D49FA" w:rsidRDefault="002D49FA" w:rsidP="002D49FA">
      <w:pPr>
        <w:suppressAutoHyphens/>
        <w:autoSpaceDE w:val="0"/>
        <w:jc w:val="center"/>
        <w:rPr>
          <w:b/>
          <w:bCs/>
          <w:lang w:eastAsia="zh-CN"/>
        </w:rPr>
      </w:pPr>
    </w:p>
    <w:p w:rsidR="002D49FA" w:rsidRPr="002D49FA" w:rsidRDefault="002D49FA" w:rsidP="002D49FA">
      <w:pPr>
        <w:suppressAutoHyphens/>
        <w:autoSpaceDE w:val="0"/>
        <w:jc w:val="center"/>
        <w:rPr>
          <w:b/>
          <w:bCs/>
          <w:lang w:eastAsia="zh-CN"/>
        </w:rPr>
      </w:pPr>
      <w:r w:rsidRPr="002D49FA">
        <w:rPr>
          <w:b/>
          <w:bCs/>
          <w:lang w:eastAsia="zh-CN"/>
        </w:rPr>
        <w:t xml:space="preserve">Раздел </w:t>
      </w:r>
      <w:r w:rsidRPr="002D49FA">
        <w:rPr>
          <w:b/>
          <w:bCs/>
          <w:lang w:val="en-US" w:eastAsia="zh-CN"/>
        </w:rPr>
        <w:t>V</w:t>
      </w:r>
      <w:r w:rsidRPr="002D49FA">
        <w:rPr>
          <w:b/>
          <w:bCs/>
          <w:lang w:eastAsia="zh-CN"/>
        </w:rPr>
        <w:t xml:space="preserve">. Обжалование решений </w:t>
      </w:r>
      <w:r w:rsidR="00015AFD">
        <w:rPr>
          <w:b/>
          <w:bCs/>
          <w:lang w:eastAsia="zh-CN"/>
        </w:rPr>
        <w:t>уполномоченного органа</w:t>
      </w:r>
      <w:r w:rsidRPr="002D49FA">
        <w:rPr>
          <w:b/>
          <w:bCs/>
          <w:lang w:eastAsia="zh-CN"/>
        </w:rPr>
        <w:t>, действий (бездействия) должностных лиц, уполномоченных осуществлять муниципальный лесной контроль</w:t>
      </w:r>
    </w:p>
    <w:p w:rsidR="002D49FA" w:rsidRPr="002D49FA" w:rsidRDefault="002D49FA" w:rsidP="002D49FA">
      <w:pPr>
        <w:suppressAutoHyphens/>
        <w:autoSpaceDE w:val="0"/>
        <w:jc w:val="center"/>
        <w:rPr>
          <w:b/>
          <w:bCs/>
          <w:lang w:eastAsia="zh-CN"/>
        </w:rPr>
      </w:pPr>
    </w:p>
    <w:p w:rsidR="002D49FA" w:rsidRPr="002D49FA" w:rsidRDefault="002D49FA" w:rsidP="002D49FA">
      <w:pPr>
        <w:suppressAutoHyphens/>
        <w:autoSpaceDE w:val="0"/>
        <w:ind w:firstLine="709"/>
        <w:jc w:val="both"/>
        <w:rPr>
          <w:lang w:eastAsia="zh-CN"/>
        </w:rPr>
      </w:pPr>
      <w:r w:rsidRPr="002D49FA">
        <w:rPr>
          <w:lang w:eastAsia="zh-CN"/>
        </w:rPr>
        <w:t xml:space="preserve">5.1. Решения </w:t>
      </w:r>
      <w:r w:rsidR="00015AFD">
        <w:rPr>
          <w:lang w:eastAsia="zh-CN"/>
        </w:rPr>
        <w:t>уполномоченного органа</w:t>
      </w:r>
      <w:r w:rsidRPr="002D49FA">
        <w:rPr>
          <w:lang w:eastAsia="zh-CN"/>
        </w:rPr>
        <w:t>, действия (бездействие) должностных лиц могут быть обжалованы в порядке, установленном главой 9 Федерального закона № 248-ФЗ.</w:t>
      </w:r>
    </w:p>
    <w:p w:rsidR="002D49FA" w:rsidRPr="002D49FA" w:rsidRDefault="002D49FA" w:rsidP="002D49FA">
      <w:pPr>
        <w:suppressAutoHyphens/>
        <w:autoSpaceDE w:val="0"/>
        <w:ind w:firstLine="709"/>
        <w:jc w:val="both"/>
        <w:rPr>
          <w:lang w:eastAsia="zh-CN"/>
        </w:rPr>
      </w:pPr>
      <w:r w:rsidRPr="002D49FA">
        <w:rPr>
          <w:lang w:eastAsia="zh-CN"/>
        </w:rPr>
        <w:t>5.2.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2D49FA" w:rsidRPr="002D49FA" w:rsidRDefault="002D49FA" w:rsidP="002D49FA">
      <w:pPr>
        <w:ind w:firstLine="709"/>
        <w:jc w:val="both"/>
      </w:pPr>
      <w:r w:rsidRPr="002D49FA">
        <w:t>1) решений о проведении контрольных (надзорных) мероприятий и обязательных профилактических визитов;</w:t>
      </w:r>
    </w:p>
    <w:p w:rsidR="002D49FA" w:rsidRPr="002D49FA" w:rsidRDefault="002D49FA" w:rsidP="002D49FA">
      <w:pPr>
        <w:spacing w:line="288" w:lineRule="atLeast"/>
        <w:ind w:firstLine="709"/>
        <w:jc w:val="both"/>
      </w:pPr>
      <w:r w:rsidRPr="002D49FA">
        <w:t>2) актов контрольных (надзорных) мероприятий и обязательных профилактических визитов, предписаний об устранении выявленных нарушений;</w:t>
      </w:r>
    </w:p>
    <w:p w:rsidR="002D49FA" w:rsidRPr="002D49FA" w:rsidRDefault="002D49FA" w:rsidP="002D49FA">
      <w:pPr>
        <w:spacing w:line="288" w:lineRule="atLeast"/>
        <w:ind w:firstLine="709"/>
        <w:jc w:val="both"/>
        <w:rPr>
          <w:lang w:eastAsia="zh-CN"/>
        </w:rPr>
      </w:pPr>
      <w:r w:rsidRPr="002D49FA">
        <w:t xml:space="preserve">3) действий (бездействия) должностных лиц </w:t>
      </w:r>
      <w:r w:rsidR="00015AFD">
        <w:t>уполномоченного органа</w:t>
      </w:r>
      <w:r w:rsidRPr="002D49FA">
        <w:t xml:space="preserve"> в рамках контрольных (надзорных) мероприятий и обязательных профилактических визитов</w:t>
      </w:r>
      <w:r w:rsidRPr="002D49FA">
        <w:rPr>
          <w:lang w:eastAsia="zh-CN"/>
        </w:rPr>
        <w:t>;</w:t>
      </w:r>
    </w:p>
    <w:p w:rsidR="002D49FA" w:rsidRPr="002D49FA" w:rsidRDefault="002D49FA" w:rsidP="002D49FA">
      <w:pPr>
        <w:suppressAutoHyphens/>
        <w:autoSpaceDE w:val="0"/>
        <w:ind w:firstLine="709"/>
        <w:rPr>
          <w:lang w:eastAsia="zh-CN"/>
        </w:rPr>
      </w:pPr>
      <w:r w:rsidRPr="002D49FA">
        <w:rPr>
          <w:lang w:eastAsia="zh-CN"/>
        </w:rPr>
        <w:t>4) решений об отнесении объектов контроля к соответствующей категории риска;</w:t>
      </w:r>
    </w:p>
    <w:p w:rsidR="002D49FA" w:rsidRPr="002D49FA" w:rsidRDefault="002D49FA" w:rsidP="00486E84">
      <w:pPr>
        <w:suppressAutoHyphens/>
        <w:autoSpaceDE w:val="0"/>
        <w:ind w:firstLine="709"/>
        <w:jc w:val="both"/>
        <w:rPr>
          <w:lang w:eastAsia="zh-CN"/>
        </w:rPr>
      </w:pPr>
      <w:r w:rsidRPr="002D49FA">
        <w:rPr>
          <w:lang w:eastAsia="zh-CN"/>
        </w:rPr>
        <w:t>5) решений об отказе в проведении профилактических визитов по заявлениям контролируемых лиц;</w:t>
      </w:r>
    </w:p>
    <w:p w:rsidR="002D49FA" w:rsidRPr="002D49FA" w:rsidRDefault="002D49FA" w:rsidP="002D49FA">
      <w:pPr>
        <w:suppressAutoHyphens/>
        <w:autoSpaceDE w:val="0"/>
        <w:ind w:firstLine="709"/>
        <w:jc w:val="both"/>
        <w:rPr>
          <w:lang w:eastAsia="zh-CN"/>
        </w:rPr>
      </w:pPr>
      <w:r w:rsidRPr="002D49FA">
        <w:rPr>
          <w:lang w:eastAsia="zh-CN"/>
        </w:rPr>
        <w:t xml:space="preserve">6) иных решений, принимаемых </w:t>
      </w:r>
      <w:r w:rsidR="00015AFD">
        <w:rPr>
          <w:lang w:eastAsia="zh-CN"/>
        </w:rPr>
        <w:t>уполномоченным органом</w:t>
      </w:r>
      <w:r w:rsidRPr="002D49FA">
        <w:rPr>
          <w:lang w:eastAsia="zh-CN"/>
        </w:rPr>
        <w:t xml:space="preserve">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2D49FA" w:rsidRPr="002D49FA" w:rsidRDefault="002D49FA" w:rsidP="002D49FA">
      <w:pPr>
        <w:suppressAutoHyphens/>
        <w:autoSpaceDE w:val="0"/>
        <w:ind w:firstLine="709"/>
        <w:jc w:val="both"/>
        <w:rPr>
          <w:lang w:eastAsia="zh-CN"/>
        </w:rPr>
      </w:pPr>
      <w:r w:rsidRPr="002D49FA">
        <w:rPr>
          <w:lang w:eastAsia="zh-CN"/>
        </w:rPr>
        <w:t xml:space="preserve">5.3. Жалоба подается контролируемым лицом в уполномоченный на рассмотрение жалобы орган в электронном виде с использованием </w:t>
      </w:r>
      <w:r w:rsidR="00C170B8">
        <w:rPr>
          <w:lang w:eastAsia="zh-CN"/>
        </w:rPr>
        <w:t>ЕПГУ</w:t>
      </w:r>
      <w:r w:rsidRPr="002D49FA">
        <w:rPr>
          <w:lang w:eastAsia="zh-CN"/>
        </w:rPr>
        <w:t>.</w:t>
      </w:r>
    </w:p>
    <w:p w:rsidR="002D49FA" w:rsidRPr="002D49FA" w:rsidRDefault="002D49FA" w:rsidP="002D49FA">
      <w:pPr>
        <w:suppressAutoHyphens/>
        <w:autoSpaceDE w:val="0"/>
        <w:ind w:firstLine="709"/>
        <w:jc w:val="both"/>
        <w:rPr>
          <w:lang w:eastAsia="zh-CN"/>
        </w:rPr>
      </w:pPr>
      <w:r w:rsidRPr="002D49FA">
        <w:rPr>
          <w:lang w:eastAsia="zh-CN"/>
        </w:rPr>
        <w:t xml:space="preserve">Жалоба, содержащая сведения и документы, составляющие государственную или иную охраняемую законом тайну, подается без использования </w:t>
      </w:r>
      <w:r w:rsidR="00C170B8">
        <w:rPr>
          <w:lang w:eastAsia="zh-CN"/>
        </w:rPr>
        <w:t>ЕПГУ</w:t>
      </w:r>
      <w:r w:rsidRPr="002D49FA">
        <w:rPr>
          <w:lang w:eastAsia="zh-CN"/>
        </w:rPr>
        <w:t xml:space="preserve">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C170B8">
        <w:rPr>
          <w:lang w:eastAsia="zh-CN"/>
        </w:rPr>
        <w:t>председателя комитета ЖКХ</w:t>
      </w:r>
      <w:r w:rsidRPr="002D49FA">
        <w:rPr>
          <w:lang w:eastAsia="zh-CN"/>
        </w:rPr>
        <w:t xml:space="preserve"> округа</w:t>
      </w:r>
      <w:r w:rsidRPr="002D49FA">
        <w:rPr>
          <w:i/>
          <w:iCs/>
          <w:lang w:eastAsia="zh-CN"/>
        </w:rPr>
        <w:t xml:space="preserve"> </w:t>
      </w:r>
      <w:r w:rsidRPr="002D49FA">
        <w:rPr>
          <w:lang w:eastAsia="zh-CN"/>
        </w:rPr>
        <w:t xml:space="preserve">с предварительным информированием </w:t>
      </w:r>
      <w:r w:rsidR="00C170B8">
        <w:rPr>
          <w:lang w:eastAsia="zh-CN"/>
        </w:rPr>
        <w:t>председателя комитета ЖКХ</w:t>
      </w:r>
      <w:r w:rsidRPr="002D49FA">
        <w:rPr>
          <w:i/>
          <w:iCs/>
          <w:lang w:eastAsia="zh-CN"/>
        </w:rPr>
        <w:t xml:space="preserve"> </w:t>
      </w:r>
      <w:r w:rsidRPr="002D49FA">
        <w:rPr>
          <w:lang w:eastAsia="zh-CN"/>
        </w:rPr>
        <w:t>о наличии в</w:t>
      </w:r>
      <w:r w:rsidRPr="002D49FA">
        <w:rPr>
          <w:i/>
          <w:iCs/>
          <w:lang w:eastAsia="zh-CN"/>
        </w:rPr>
        <w:t xml:space="preserve"> </w:t>
      </w:r>
      <w:r w:rsidRPr="002D49FA">
        <w:rPr>
          <w:lang w:eastAsia="zh-CN"/>
        </w:rPr>
        <w:t>жалобе (документах) сведений, составляющих государственную или иную охраняемую законом тайну.</w:t>
      </w:r>
    </w:p>
    <w:p w:rsidR="002D49FA" w:rsidRPr="002D49FA" w:rsidRDefault="002D49FA" w:rsidP="002D49FA">
      <w:pPr>
        <w:suppressAutoHyphens/>
        <w:autoSpaceDE w:val="0"/>
        <w:ind w:firstLine="709"/>
        <w:jc w:val="both"/>
        <w:rPr>
          <w:lang w:eastAsia="zh-CN"/>
        </w:rPr>
      </w:pPr>
      <w:r w:rsidRPr="002D49FA">
        <w:rPr>
          <w:lang w:eastAsia="zh-CN"/>
        </w:rPr>
        <w:t xml:space="preserve">5.4. Жалоба на решение </w:t>
      </w:r>
      <w:r w:rsidR="00015AFD">
        <w:rPr>
          <w:lang w:eastAsia="zh-CN"/>
        </w:rPr>
        <w:t>уполномоченного органа</w:t>
      </w:r>
      <w:r w:rsidRPr="002D49FA">
        <w:rPr>
          <w:lang w:eastAsia="zh-CN"/>
        </w:rPr>
        <w:t>, действия (бездействие) е</w:t>
      </w:r>
      <w:r w:rsidR="00015AFD">
        <w:rPr>
          <w:lang w:eastAsia="zh-CN"/>
        </w:rPr>
        <w:t>го</w:t>
      </w:r>
      <w:r w:rsidRPr="002D49FA">
        <w:rPr>
          <w:lang w:eastAsia="zh-CN"/>
        </w:rPr>
        <w:t xml:space="preserve"> должностных лиц рассматривается </w:t>
      </w:r>
      <w:r w:rsidR="00C170B8">
        <w:rPr>
          <w:lang w:eastAsia="zh-CN"/>
        </w:rPr>
        <w:t>председателем комитета ЖКХ</w:t>
      </w:r>
      <w:r w:rsidRPr="002D49FA">
        <w:rPr>
          <w:lang w:eastAsia="zh-CN"/>
        </w:rPr>
        <w:t>.</w:t>
      </w:r>
    </w:p>
    <w:p w:rsidR="002D49FA" w:rsidRPr="002D49FA" w:rsidRDefault="002D49FA" w:rsidP="002D49FA">
      <w:pPr>
        <w:suppressAutoHyphens/>
        <w:autoSpaceDE w:val="0"/>
        <w:ind w:firstLine="709"/>
        <w:jc w:val="both"/>
        <w:rPr>
          <w:lang w:eastAsia="zh-CN"/>
        </w:rPr>
      </w:pPr>
      <w:r w:rsidRPr="002D49FA">
        <w:rPr>
          <w:lang w:eastAsia="zh-CN"/>
        </w:rPr>
        <w:t xml:space="preserve">5.5. Жалоба на решение </w:t>
      </w:r>
      <w:r w:rsidR="00015AFD">
        <w:rPr>
          <w:lang w:eastAsia="zh-CN"/>
        </w:rPr>
        <w:t>уполномоченного органа</w:t>
      </w:r>
      <w:r w:rsidRPr="002D49FA">
        <w:rPr>
          <w:lang w:eastAsia="zh-CN"/>
        </w:rPr>
        <w:t>, действия (бездействие) е</w:t>
      </w:r>
      <w:r w:rsidR="00015AFD">
        <w:rPr>
          <w:lang w:eastAsia="zh-CN"/>
        </w:rPr>
        <w:t>го</w:t>
      </w:r>
      <w:r w:rsidRPr="002D49FA">
        <w:rPr>
          <w:lang w:eastAsia="zh-CN"/>
        </w:rPr>
        <w:t xml:space="preserve">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2D49FA" w:rsidRPr="002D49FA" w:rsidRDefault="002D49FA" w:rsidP="002D49FA">
      <w:pPr>
        <w:suppressAutoHyphens/>
        <w:autoSpaceDE w:val="0"/>
        <w:ind w:firstLine="709"/>
        <w:jc w:val="both"/>
        <w:rPr>
          <w:lang w:eastAsia="zh-CN"/>
        </w:rPr>
      </w:pPr>
      <w:r w:rsidRPr="002D49FA">
        <w:rPr>
          <w:lang w:eastAsia="zh-CN"/>
        </w:rPr>
        <w:t xml:space="preserve">Жалоба на предписание </w:t>
      </w:r>
      <w:r w:rsidR="00015AFD">
        <w:rPr>
          <w:lang w:eastAsia="zh-CN"/>
        </w:rPr>
        <w:t>уполномоченного</w:t>
      </w:r>
      <w:r w:rsidRPr="002D49FA">
        <w:rPr>
          <w:lang w:eastAsia="zh-CN"/>
        </w:rPr>
        <w:t xml:space="preserve"> может быть подана в течение 10 рабочих дней с момента получения контролируемым лицом предписания.</w:t>
      </w:r>
    </w:p>
    <w:p w:rsidR="002D49FA" w:rsidRPr="002D49FA" w:rsidRDefault="002D49FA" w:rsidP="002D49FA">
      <w:pPr>
        <w:suppressAutoHyphens/>
        <w:autoSpaceDE w:val="0"/>
        <w:ind w:firstLine="709"/>
        <w:jc w:val="both"/>
        <w:rPr>
          <w:lang w:eastAsia="zh-CN"/>
        </w:rPr>
      </w:pPr>
      <w:r w:rsidRPr="002D49FA">
        <w:rPr>
          <w:lang w:eastAsia="zh-CN"/>
        </w:rPr>
        <w:lastRenderedPageBreak/>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015AFD">
        <w:rPr>
          <w:lang w:eastAsia="zh-CN"/>
        </w:rPr>
        <w:t>уполномоченным органом</w:t>
      </w:r>
      <w:r w:rsidRPr="002D49FA">
        <w:rPr>
          <w:lang w:eastAsia="zh-CN"/>
        </w:rPr>
        <w:t xml:space="preserve"> (должностным лицом, уполномоченным на рассмотрение жалобы).</w:t>
      </w:r>
    </w:p>
    <w:p w:rsidR="002D49FA" w:rsidRPr="002D49FA" w:rsidRDefault="002D49FA" w:rsidP="002D49FA">
      <w:pPr>
        <w:suppressAutoHyphens/>
        <w:autoSpaceDE w:val="0"/>
        <w:ind w:firstLine="709"/>
        <w:jc w:val="both"/>
        <w:rPr>
          <w:lang w:eastAsia="zh-CN"/>
        </w:rPr>
      </w:pPr>
      <w:r w:rsidRPr="002D49FA">
        <w:rPr>
          <w:lang w:eastAsia="zh-CN"/>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D49FA" w:rsidRPr="002D49FA" w:rsidRDefault="002D49FA" w:rsidP="002D49FA">
      <w:pPr>
        <w:spacing w:line="288" w:lineRule="atLeast"/>
        <w:ind w:firstLine="709"/>
        <w:jc w:val="both"/>
      </w:pPr>
      <w:r w:rsidRPr="002D49FA">
        <w:t xml:space="preserve">5.6. Жалоба подлежит рассмотрению уполномоченным на рассмотрение жалобы органом в течение </w:t>
      </w:r>
      <w:r w:rsidR="004D6540">
        <w:t>15</w:t>
      </w:r>
      <w:r w:rsidRPr="002D49FA">
        <w:t xml:space="preserve"> рабочих дней со дня ее регистрации в подсистеме досудебного обжалования.</w:t>
      </w:r>
    </w:p>
    <w:p w:rsidR="002D49FA" w:rsidRPr="002D49FA" w:rsidRDefault="002D49FA" w:rsidP="002D49FA">
      <w:pPr>
        <w:spacing w:line="288" w:lineRule="atLeast"/>
        <w:ind w:firstLine="709"/>
        <w:jc w:val="both"/>
      </w:pPr>
      <w:r w:rsidRPr="002D49FA">
        <w:t xml:space="preserve">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rsidR="002D49FA" w:rsidRPr="002D49FA" w:rsidRDefault="002D49FA" w:rsidP="002D49FA">
      <w:pPr>
        <w:suppressAutoHyphens/>
        <w:ind w:firstLine="709"/>
        <w:jc w:val="both"/>
        <w:rPr>
          <w:lang w:eastAsia="zh-CN"/>
        </w:rPr>
      </w:pPr>
    </w:p>
    <w:p w:rsidR="002D49FA" w:rsidRPr="002D49FA" w:rsidRDefault="002D49FA" w:rsidP="00D2437D">
      <w:pPr>
        <w:suppressAutoHyphens/>
        <w:jc w:val="both"/>
        <w:rPr>
          <w:lang w:eastAsia="zh-CN"/>
        </w:rPr>
      </w:pPr>
    </w:p>
    <w:p w:rsidR="002D49FA" w:rsidRPr="002D49FA" w:rsidRDefault="002D49FA" w:rsidP="002D49FA">
      <w:pPr>
        <w:suppressAutoHyphens/>
        <w:jc w:val="center"/>
        <w:rPr>
          <w:b/>
          <w:bCs/>
          <w:lang w:eastAsia="zh-CN"/>
        </w:rPr>
      </w:pPr>
      <w:r w:rsidRPr="002D49FA">
        <w:rPr>
          <w:b/>
          <w:bCs/>
          <w:lang w:eastAsia="zh-CN"/>
        </w:rPr>
        <w:t xml:space="preserve">Раздел </w:t>
      </w:r>
      <w:r w:rsidRPr="002D49FA">
        <w:rPr>
          <w:b/>
          <w:bCs/>
          <w:lang w:val="en-US" w:eastAsia="zh-CN"/>
        </w:rPr>
        <w:t>VI</w:t>
      </w:r>
      <w:r w:rsidRPr="002D49FA">
        <w:rPr>
          <w:b/>
          <w:bCs/>
          <w:lang w:eastAsia="zh-CN"/>
        </w:rPr>
        <w:t>. Ключевые показатели муниципального лесного контроля и их целевые значения</w:t>
      </w:r>
    </w:p>
    <w:p w:rsidR="002D49FA" w:rsidRPr="002D49FA" w:rsidRDefault="002D49FA" w:rsidP="002D49FA">
      <w:pPr>
        <w:suppressAutoHyphens/>
        <w:jc w:val="center"/>
        <w:rPr>
          <w:b/>
          <w:bCs/>
          <w:lang w:eastAsia="zh-CN"/>
        </w:rPr>
      </w:pPr>
    </w:p>
    <w:p w:rsidR="002D49FA" w:rsidRPr="002D49FA" w:rsidRDefault="002D49FA" w:rsidP="002D49FA">
      <w:pPr>
        <w:suppressAutoHyphens/>
        <w:ind w:firstLine="709"/>
        <w:jc w:val="both"/>
        <w:rPr>
          <w:lang w:eastAsia="zh-CN"/>
        </w:rPr>
      </w:pPr>
      <w:r w:rsidRPr="002D49FA">
        <w:rPr>
          <w:lang w:eastAsia="zh-CN"/>
        </w:rPr>
        <w:t xml:space="preserve">6.1. Оценка результативности и эффективности осуществления муниципального лесного контроля осуществляется на основании статьи 30 Федерального закона </w:t>
      </w:r>
      <w:r w:rsidR="007B366A">
        <w:rPr>
          <w:lang w:eastAsia="zh-CN"/>
        </w:rPr>
        <w:t xml:space="preserve">№ </w:t>
      </w:r>
      <w:r w:rsidRPr="002D49FA">
        <w:rPr>
          <w:lang w:eastAsia="zh-CN"/>
        </w:rPr>
        <w:t>248-ФЗ.</w:t>
      </w:r>
    </w:p>
    <w:p w:rsidR="002D49FA" w:rsidRPr="002D49FA" w:rsidRDefault="002D49FA" w:rsidP="002D49FA">
      <w:pPr>
        <w:suppressAutoHyphens/>
        <w:ind w:firstLine="709"/>
        <w:jc w:val="both"/>
        <w:rPr>
          <w:bCs/>
          <w:lang w:eastAsia="zh-CN"/>
        </w:rPr>
      </w:pPr>
      <w:r w:rsidRPr="002D49FA">
        <w:rPr>
          <w:lang w:eastAsia="zh-CN"/>
        </w:rPr>
        <w:t xml:space="preserve">6.2 Ключевые показатели вида контроля и их целевые значения, индикативные показатели для муниципального лесного контроля утверждаются </w:t>
      </w:r>
      <w:r w:rsidRPr="002D49FA">
        <w:rPr>
          <w:bCs/>
          <w:lang w:eastAsia="zh-CN"/>
        </w:rPr>
        <w:t>Думой Чунского муниципального округа.</w:t>
      </w:r>
    </w:p>
    <w:p w:rsidR="002D49FA" w:rsidRDefault="002D49FA" w:rsidP="002D49FA">
      <w:pPr>
        <w:suppressAutoHyphens/>
        <w:jc w:val="both"/>
        <w:rPr>
          <w:lang w:eastAsia="zh-CN"/>
        </w:rPr>
      </w:pPr>
    </w:p>
    <w:p w:rsidR="00FB086A" w:rsidRPr="002D49FA" w:rsidRDefault="00FB086A" w:rsidP="002D49FA">
      <w:pPr>
        <w:suppressAutoHyphens/>
        <w:jc w:val="both"/>
        <w:rPr>
          <w:lang w:eastAsia="zh-CN"/>
        </w:rPr>
      </w:pPr>
    </w:p>
    <w:p w:rsidR="00FB086A" w:rsidRDefault="00FB086A" w:rsidP="00FB086A">
      <w:pPr>
        <w:autoSpaceDE w:val="0"/>
        <w:autoSpaceDN w:val="0"/>
        <w:adjustRightInd w:val="0"/>
        <w:rPr>
          <w:rFonts w:eastAsia="Calibri"/>
        </w:rPr>
      </w:pPr>
      <w:proofErr w:type="gramStart"/>
      <w:r>
        <w:rPr>
          <w:rFonts w:eastAsia="Calibri"/>
        </w:rPr>
        <w:t>Исполняющий</w:t>
      </w:r>
      <w:proofErr w:type="gramEnd"/>
      <w:r>
        <w:rPr>
          <w:rFonts w:eastAsia="Calibri"/>
        </w:rPr>
        <w:t xml:space="preserve"> обязанности мэра</w:t>
      </w:r>
    </w:p>
    <w:p w:rsidR="002D49FA" w:rsidRPr="00FB086A" w:rsidRDefault="00FB086A" w:rsidP="00FB086A">
      <w:pPr>
        <w:jc w:val="both"/>
        <w:rPr>
          <w:color w:val="000000"/>
          <w:sz w:val="28"/>
          <w:szCs w:val="28"/>
        </w:rPr>
      </w:pPr>
      <w:r w:rsidRPr="003337E9">
        <w:rPr>
          <w:rFonts w:eastAsia="Calibri"/>
        </w:rPr>
        <w:t xml:space="preserve">Чунского муниципального округа                                                                   </w:t>
      </w:r>
      <w:r>
        <w:rPr>
          <w:rFonts w:eastAsia="Calibri"/>
        </w:rPr>
        <w:t xml:space="preserve">               О.А. </w:t>
      </w:r>
      <w:proofErr w:type="spellStart"/>
      <w:r>
        <w:rPr>
          <w:rFonts w:eastAsia="Calibri"/>
        </w:rPr>
        <w:t>Толпекина</w:t>
      </w:r>
      <w:proofErr w:type="spellEnd"/>
    </w:p>
    <w:p w:rsidR="002D49FA" w:rsidRPr="002D49FA" w:rsidRDefault="002D49FA" w:rsidP="002D49FA">
      <w:pPr>
        <w:autoSpaceDE w:val="0"/>
        <w:autoSpaceDN w:val="0"/>
        <w:adjustRightInd w:val="0"/>
        <w:rPr>
          <w:rFonts w:eastAsia="Calibri"/>
          <w:sz w:val="28"/>
          <w:szCs w:val="28"/>
        </w:rPr>
      </w:pPr>
    </w:p>
    <w:p w:rsidR="002D49FA" w:rsidRPr="002D49FA" w:rsidRDefault="002D49FA" w:rsidP="002D49FA">
      <w:pPr>
        <w:autoSpaceDE w:val="0"/>
        <w:autoSpaceDN w:val="0"/>
        <w:adjustRightInd w:val="0"/>
        <w:rPr>
          <w:rFonts w:eastAsia="Calibri"/>
          <w:sz w:val="28"/>
          <w:szCs w:val="28"/>
        </w:rPr>
      </w:pPr>
    </w:p>
    <w:p w:rsidR="002D49FA" w:rsidRPr="002D49FA" w:rsidRDefault="002D49FA" w:rsidP="002D49FA">
      <w:pPr>
        <w:autoSpaceDE w:val="0"/>
        <w:autoSpaceDN w:val="0"/>
        <w:adjustRightInd w:val="0"/>
        <w:rPr>
          <w:rFonts w:eastAsia="Calibri"/>
        </w:rPr>
      </w:pPr>
      <w:r w:rsidRPr="002D49FA">
        <w:rPr>
          <w:rFonts w:eastAsia="Calibri"/>
        </w:rPr>
        <w:t xml:space="preserve">Председатель Думы </w:t>
      </w:r>
    </w:p>
    <w:p w:rsidR="002D49FA" w:rsidRPr="002D49FA" w:rsidRDefault="002D49FA" w:rsidP="002D49FA">
      <w:pPr>
        <w:autoSpaceDE w:val="0"/>
        <w:autoSpaceDN w:val="0"/>
        <w:adjustRightInd w:val="0"/>
        <w:rPr>
          <w:lang w:eastAsia="en-US"/>
        </w:rPr>
      </w:pPr>
      <w:r w:rsidRPr="002D49FA">
        <w:rPr>
          <w:rFonts w:eastAsia="Calibri"/>
        </w:rPr>
        <w:t>Чунского муниципального округа</w:t>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t xml:space="preserve">К.Г. </w:t>
      </w:r>
      <w:proofErr w:type="spellStart"/>
      <w:r w:rsidRPr="002D49FA">
        <w:rPr>
          <w:rFonts w:eastAsia="Calibri"/>
        </w:rPr>
        <w:t>Шамшур</w:t>
      </w:r>
      <w:proofErr w:type="spellEnd"/>
    </w:p>
    <w:p w:rsidR="002D49FA" w:rsidRPr="002D49FA" w:rsidRDefault="002D49FA" w:rsidP="002D49FA">
      <w:pPr>
        <w:suppressAutoHyphens/>
        <w:autoSpaceDE w:val="0"/>
        <w:ind w:left="5103" w:firstLine="426"/>
        <w:rPr>
          <w:lang w:eastAsia="zh-CN"/>
        </w:rPr>
      </w:pPr>
      <w:bookmarkStart w:id="2" w:name="Par381"/>
      <w:bookmarkEnd w:id="2"/>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p>
    <w:p w:rsidR="002D49FA" w:rsidRDefault="002D49FA" w:rsidP="002D49FA">
      <w:pPr>
        <w:suppressAutoHyphens/>
        <w:autoSpaceDE w:val="0"/>
        <w:ind w:left="5103" w:firstLine="426"/>
        <w:rPr>
          <w:lang w:eastAsia="zh-CN"/>
        </w:rPr>
      </w:pPr>
    </w:p>
    <w:p w:rsidR="002D49FA" w:rsidRPr="002D49FA" w:rsidRDefault="002D49FA" w:rsidP="002D49FA">
      <w:pPr>
        <w:suppressAutoHyphens/>
        <w:autoSpaceDE w:val="0"/>
        <w:ind w:left="5103" w:firstLine="426"/>
        <w:rPr>
          <w:lang w:eastAsia="zh-CN"/>
        </w:rPr>
      </w:pPr>
      <w:r w:rsidRPr="002D49FA">
        <w:rPr>
          <w:lang w:eastAsia="zh-CN"/>
        </w:rPr>
        <w:lastRenderedPageBreak/>
        <w:t>Приложение № 1</w:t>
      </w:r>
    </w:p>
    <w:p w:rsidR="002D49FA" w:rsidRPr="002D49FA" w:rsidRDefault="002D49FA" w:rsidP="002D49FA">
      <w:pPr>
        <w:suppressAutoHyphens/>
        <w:autoSpaceDE w:val="0"/>
        <w:ind w:left="5529"/>
        <w:rPr>
          <w:lang w:eastAsia="zh-CN"/>
        </w:rPr>
      </w:pPr>
      <w:r w:rsidRPr="002D49FA">
        <w:rPr>
          <w:lang w:eastAsia="zh-CN"/>
        </w:rPr>
        <w:t>к Положению о муниципальном лесном контроле на территории Чунского муниципального округа Иркутской области</w:t>
      </w:r>
    </w:p>
    <w:p w:rsidR="002D49FA" w:rsidRPr="002D49FA" w:rsidRDefault="002D49FA" w:rsidP="002D49FA">
      <w:pPr>
        <w:suppressAutoHyphens/>
        <w:autoSpaceDE w:val="0"/>
        <w:jc w:val="right"/>
        <w:rPr>
          <w:lang w:eastAsia="zh-CN"/>
        </w:rPr>
      </w:pPr>
    </w:p>
    <w:p w:rsidR="002D49FA" w:rsidRPr="002D49FA" w:rsidRDefault="002D49FA" w:rsidP="002D49FA">
      <w:pPr>
        <w:widowControl w:val="0"/>
        <w:suppressAutoHyphens/>
        <w:autoSpaceDE w:val="0"/>
        <w:jc w:val="center"/>
        <w:rPr>
          <w:rFonts w:eastAsia="Calibri"/>
          <w:b/>
          <w:bCs/>
          <w:lang w:eastAsia="zh-CN"/>
        </w:rPr>
      </w:pPr>
    </w:p>
    <w:p w:rsidR="002D49FA" w:rsidRPr="002D49FA" w:rsidRDefault="00022D09" w:rsidP="002D49FA">
      <w:pPr>
        <w:widowControl w:val="0"/>
        <w:suppressAutoHyphens/>
        <w:autoSpaceDE w:val="0"/>
        <w:jc w:val="center"/>
        <w:rPr>
          <w:rFonts w:eastAsia="Calibri"/>
          <w:b/>
          <w:bCs/>
          <w:lang w:eastAsia="zh-CN"/>
        </w:rPr>
      </w:pPr>
      <w:r>
        <w:rPr>
          <w:rFonts w:eastAsia="Calibri"/>
          <w:b/>
          <w:bCs/>
          <w:lang w:eastAsia="zh-CN"/>
        </w:rPr>
        <w:t>Перечень индикаторов</w:t>
      </w:r>
      <w:r w:rsidR="002D49FA" w:rsidRPr="002D49FA">
        <w:rPr>
          <w:rFonts w:eastAsia="Calibri"/>
          <w:b/>
          <w:bCs/>
          <w:lang w:eastAsia="zh-CN"/>
        </w:rPr>
        <w:t xml:space="preserve"> риска</w:t>
      </w:r>
    </w:p>
    <w:p w:rsidR="002D49FA" w:rsidRPr="002D49FA" w:rsidRDefault="002D49FA" w:rsidP="002D49FA">
      <w:pPr>
        <w:widowControl w:val="0"/>
        <w:suppressAutoHyphens/>
        <w:autoSpaceDE w:val="0"/>
        <w:jc w:val="center"/>
        <w:rPr>
          <w:rFonts w:eastAsia="Calibri"/>
          <w:b/>
          <w:bCs/>
          <w:lang w:eastAsia="zh-CN"/>
        </w:rPr>
      </w:pPr>
      <w:r w:rsidRPr="002D49FA">
        <w:rPr>
          <w:rFonts w:eastAsia="Calibri"/>
          <w:b/>
          <w:bCs/>
          <w:lang w:eastAsia="zh-CN"/>
        </w:rPr>
        <w:t>нарушения обязательных требований, используемы</w:t>
      </w:r>
      <w:r w:rsidR="003C00B8">
        <w:rPr>
          <w:rFonts w:eastAsia="Calibri"/>
          <w:b/>
          <w:bCs/>
          <w:lang w:eastAsia="zh-CN"/>
        </w:rPr>
        <w:t>х</w:t>
      </w:r>
      <w:bookmarkStart w:id="3" w:name="_GoBack"/>
      <w:bookmarkEnd w:id="3"/>
      <w:r w:rsidRPr="002D49FA">
        <w:rPr>
          <w:rFonts w:eastAsia="Calibri"/>
          <w:b/>
          <w:bCs/>
          <w:lang w:eastAsia="zh-CN"/>
        </w:rPr>
        <w:t xml:space="preserve"> для определения </w:t>
      </w:r>
    </w:p>
    <w:p w:rsidR="002D49FA" w:rsidRPr="002D49FA" w:rsidRDefault="002D49FA" w:rsidP="002D49FA">
      <w:pPr>
        <w:widowControl w:val="0"/>
        <w:suppressAutoHyphens/>
        <w:autoSpaceDE w:val="0"/>
        <w:jc w:val="center"/>
        <w:rPr>
          <w:rFonts w:eastAsia="Calibri"/>
          <w:b/>
          <w:bCs/>
          <w:lang w:eastAsia="zh-CN"/>
        </w:rPr>
      </w:pPr>
      <w:r w:rsidRPr="002D49FA">
        <w:rPr>
          <w:rFonts w:eastAsia="Calibri"/>
          <w:b/>
          <w:bCs/>
          <w:lang w:eastAsia="zh-CN"/>
        </w:rPr>
        <w:t xml:space="preserve">необходимости проведения внеплановых проверок при осуществлении </w:t>
      </w:r>
    </w:p>
    <w:p w:rsidR="002D49FA" w:rsidRPr="002D49FA" w:rsidRDefault="00015AFD" w:rsidP="002D49FA">
      <w:pPr>
        <w:widowControl w:val="0"/>
        <w:suppressAutoHyphens/>
        <w:autoSpaceDE w:val="0"/>
        <w:jc w:val="center"/>
        <w:rPr>
          <w:rFonts w:eastAsia="Calibri"/>
          <w:b/>
          <w:bCs/>
          <w:lang w:eastAsia="zh-CN"/>
        </w:rPr>
      </w:pPr>
      <w:r>
        <w:rPr>
          <w:rFonts w:eastAsia="Calibri"/>
          <w:b/>
          <w:bCs/>
          <w:lang w:eastAsia="zh-CN"/>
        </w:rPr>
        <w:t>уполномоченным органом</w:t>
      </w:r>
      <w:r w:rsidR="002D49FA" w:rsidRPr="002D49FA">
        <w:rPr>
          <w:rFonts w:eastAsia="Calibri"/>
          <w:b/>
          <w:bCs/>
          <w:lang w:eastAsia="zh-CN"/>
        </w:rPr>
        <w:t xml:space="preserve"> </w:t>
      </w:r>
      <w:bookmarkStart w:id="4" w:name="_Hlk77689331"/>
      <w:r w:rsidR="002D49FA" w:rsidRPr="002D49FA">
        <w:rPr>
          <w:rFonts w:eastAsia="Calibri"/>
          <w:b/>
          <w:bCs/>
          <w:lang w:eastAsia="zh-CN"/>
        </w:rPr>
        <w:t>муниципального лесного контроля</w:t>
      </w:r>
      <w:bookmarkEnd w:id="4"/>
    </w:p>
    <w:p w:rsidR="002D49FA" w:rsidRPr="002D49FA" w:rsidRDefault="002D49FA" w:rsidP="002D49FA">
      <w:pPr>
        <w:suppressAutoHyphens/>
        <w:autoSpaceDE w:val="0"/>
        <w:ind w:firstLine="540"/>
        <w:jc w:val="both"/>
        <w:rPr>
          <w:lang w:eastAsia="zh-CN"/>
        </w:rPr>
      </w:pPr>
    </w:p>
    <w:p w:rsidR="002D49FA" w:rsidRPr="002D49FA" w:rsidRDefault="002D49FA" w:rsidP="002D49FA">
      <w:pPr>
        <w:autoSpaceDE w:val="0"/>
        <w:autoSpaceDN w:val="0"/>
        <w:adjustRightInd w:val="0"/>
        <w:ind w:firstLine="567"/>
        <w:jc w:val="both"/>
      </w:pPr>
      <w:r w:rsidRPr="002D49FA">
        <w:t>1. Незаконная вырубка на лесном участке.</w:t>
      </w:r>
    </w:p>
    <w:p w:rsidR="002D49FA" w:rsidRPr="002D49FA" w:rsidRDefault="002D49FA" w:rsidP="002D49FA">
      <w:pPr>
        <w:autoSpaceDE w:val="0"/>
        <w:autoSpaceDN w:val="0"/>
        <w:adjustRightInd w:val="0"/>
        <w:ind w:firstLine="567"/>
        <w:jc w:val="both"/>
      </w:pPr>
      <w:r w:rsidRPr="002D49FA">
        <w:t>2. Пожар на лесном участке.</w:t>
      </w:r>
    </w:p>
    <w:p w:rsidR="002D49FA" w:rsidRPr="002D49FA" w:rsidRDefault="002D49FA" w:rsidP="002D49FA">
      <w:pPr>
        <w:autoSpaceDE w:val="0"/>
        <w:autoSpaceDN w:val="0"/>
        <w:adjustRightInd w:val="0"/>
        <w:ind w:firstLine="567"/>
        <w:jc w:val="both"/>
      </w:pPr>
      <w:r w:rsidRPr="002D49FA">
        <w:t>3. Самовольный захват прилегающей к лесному участку территории.</w:t>
      </w:r>
    </w:p>
    <w:p w:rsidR="002D49FA" w:rsidRPr="002D49FA" w:rsidRDefault="002D49FA" w:rsidP="002D49FA">
      <w:pPr>
        <w:autoSpaceDE w:val="0"/>
        <w:autoSpaceDN w:val="0"/>
        <w:adjustRightInd w:val="0"/>
        <w:ind w:firstLine="567"/>
        <w:jc w:val="both"/>
      </w:pPr>
      <w:r w:rsidRPr="002D49FA">
        <w:t xml:space="preserve">4. Захламление или загрязнение лесного участка отходами производства и (или) потребления. </w:t>
      </w:r>
    </w:p>
    <w:p w:rsidR="002D49FA" w:rsidRPr="002D49FA" w:rsidRDefault="002D49FA" w:rsidP="002D49FA">
      <w:pPr>
        <w:autoSpaceDE w:val="0"/>
        <w:autoSpaceDN w:val="0"/>
        <w:adjustRightInd w:val="0"/>
        <w:jc w:val="both"/>
      </w:pPr>
    </w:p>
    <w:p w:rsidR="002D49FA" w:rsidRPr="002D49FA" w:rsidRDefault="002D49FA" w:rsidP="002D49FA">
      <w:pPr>
        <w:suppressAutoHyphens/>
        <w:autoSpaceDE w:val="0"/>
        <w:jc w:val="both"/>
        <w:rPr>
          <w:lang w:eastAsia="zh-CN"/>
        </w:rPr>
      </w:pPr>
    </w:p>
    <w:p w:rsidR="00FB086A" w:rsidRDefault="00FB086A" w:rsidP="00FB086A">
      <w:pPr>
        <w:autoSpaceDE w:val="0"/>
        <w:autoSpaceDN w:val="0"/>
        <w:adjustRightInd w:val="0"/>
        <w:rPr>
          <w:rFonts w:eastAsia="Calibri"/>
        </w:rPr>
      </w:pPr>
      <w:proofErr w:type="gramStart"/>
      <w:r>
        <w:rPr>
          <w:rFonts w:eastAsia="Calibri"/>
        </w:rPr>
        <w:t>Исполняющий</w:t>
      </w:r>
      <w:proofErr w:type="gramEnd"/>
      <w:r>
        <w:rPr>
          <w:rFonts w:eastAsia="Calibri"/>
        </w:rPr>
        <w:t xml:space="preserve"> обязанности мэра</w:t>
      </w:r>
    </w:p>
    <w:p w:rsidR="00A369FA" w:rsidRPr="00FB086A" w:rsidRDefault="00FB086A" w:rsidP="00FB086A">
      <w:pPr>
        <w:jc w:val="both"/>
        <w:rPr>
          <w:color w:val="000000"/>
          <w:sz w:val="28"/>
          <w:szCs w:val="28"/>
        </w:rPr>
      </w:pPr>
      <w:r w:rsidRPr="003337E9">
        <w:rPr>
          <w:rFonts w:eastAsia="Calibri"/>
        </w:rPr>
        <w:t xml:space="preserve">Чунского муниципального округа                                                                   </w:t>
      </w:r>
      <w:r>
        <w:rPr>
          <w:rFonts w:eastAsia="Calibri"/>
        </w:rPr>
        <w:t xml:space="preserve">               О.А. </w:t>
      </w:r>
      <w:proofErr w:type="spellStart"/>
      <w:r>
        <w:rPr>
          <w:rFonts w:eastAsia="Calibri"/>
        </w:rPr>
        <w:t>Толпекина</w:t>
      </w:r>
      <w:proofErr w:type="spellEnd"/>
    </w:p>
    <w:p w:rsidR="002D49FA" w:rsidRPr="002D49FA" w:rsidRDefault="002D49FA" w:rsidP="002D49FA">
      <w:pPr>
        <w:autoSpaceDE w:val="0"/>
        <w:autoSpaceDN w:val="0"/>
        <w:adjustRightInd w:val="0"/>
        <w:rPr>
          <w:rFonts w:eastAsia="Calibri"/>
          <w:sz w:val="28"/>
          <w:szCs w:val="28"/>
        </w:rPr>
      </w:pPr>
    </w:p>
    <w:p w:rsidR="002D49FA" w:rsidRPr="002D49FA" w:rsidRDefault="002D49FA" w:rsidP="002D49FA">
      <w:pPr>
        <w:autoSpaceDE w:val="0"/>
        <w:autoSpaceDN w:val="0"/>
        <w:adjustRightInd w:val="0"/>
        <w:rPr>
          <w:rFonts w:eastAsia="Calibri"/>
          <w:sz w:val="28"/>
          <w:szCs w:val="28"/>
        </w:rPr>
      </w:pPr>
    </w:p>
    <w:p w:rsidR="002D49FA" w:rsidRPr="002D49FA" w:rsidRDefault="002D49FA" w:rsidP="002D49FA">
      <w:pPr>
        <w:autoSpaceDE w:val="0"/>
        <w:autoSpaceDN w:val="0"/>
        <w:adjustRightInd w:val="0"/>
        <w:rPr>
          <w:rFonts w:eastAsia="Calibri"/>
        </w:rPr>
      </w:pPr>
      <w:r w:rsidRPr="002D49FA">
        <w:rPr>
          <w:rFonts w:eastAsia="Calibri"/>
        </w:rPr>
        <w:t xml:space="preserve">Председатель Думы </w:t>
      </w:r>
    </w:p>
    <w:p w:rsidR="002D49FA" w:rsidRPr="002D49FA" w:rsidRDefault="002D49FA" w:rsidP="002D49FA">
      <w:pPr>
        <w:autoSpaceDE w:val="0"/>
        <w:autoSpaceDN w:val="0"/>
        <w:adjustRightInd w:val="0"/>
        <w:rPr>
          <w:lang w:eastAsia="en-US"/>
        </w:rPr>
      </w:pPr>
      <w:r w:rsidRPr="002D49FA">
        <w:rPr>
          <w:rFonts w:eastAsia="Calibri"/>
        </w:rPr>
        <w:t>Чунского муниципального округа</w:t>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r>
      <w:r w:rsidRPr="002D49FA">
        <w:rPr>
          <w:rFonts w:eastAsia="Calibri"/>
        </w:rPr>
        <w:tab/>
        <w:t xml:space="preserve">К.Г. </w:t>
      </w:r>
      <w:proofErr w:type="spellStart"/>
      <w:r w:rsidRPr="002D49FA">
        <w:rPr>
          <w:rFonts w:eastAsia="Calibri"/>
        </w:rPr>
        <w:t>Шамшур</w:t>
      </w:r>
      <w:proofErr w:type="spellEnd"/>
    </w:p>
    <w:p w:rsidR="00422F13" w:rsidRPr="008404F0" w:rsidRDefault="00422F13" w:rsidP="0005041D">
      <w:pPr>
        <w:jc w:val="center"/>
        <w:rPr>
          <w:b/>
          <w:bCs/>
          <w:color w:val="000000"/>
          <w:szCs w:val="32"/>
        </w:rPr>
      </w:pPr>
    </w:p>
    <w:sectPr w:rsidR="00422F13" w:rsidRPr="008404F0" w:rsidSect="004D6540">
      <w:type w:val="continuous"/>
      <w:pgSz w:w="11906" w:h="16838"/>
      <w:pgMar w:top="1134" w:right="567" w:bottom="1134" w:left="1134" w:header="454" w:footer="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8BB" w:rsidRDefault="00B368BB">
      <w:r>
        <w:separator/>
      </w:r>
    </w:p>
  </w:endnote>
  <w:endnote w:type="continuationSeparator" w:id="0">
    <w:p w:rsidR="00B368BB" w:rsidRDefault="00B368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8BB" w:rsidRDefault="00B368BB">
      <w:r>
        <w:separator/>
      </w:r>
    </w:p>
  </w:footnote>
  <w:footnote w:type="continuationSeparator" w:id="0">
    <w:p w:rsidR="00B368BB" w:rsidRDefault="00B368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363856"/>
      <w:docPartObj>
        <w:docPartGallery w:val="Page Numbers (Top of Page)"/>
        <w:docPartUnique/>
      </w:docPartObj>
    </w:sdtPr>
    <w:sdtContent>
      <w:p w:rsidR="00AF61CB" w:rsidRDefault="008B2C5E" w:rsidP="00AF61CB">
        <w:pPr>
          <w:pStyle w:val="a4"/>
          <w:jc w:val="center"/>
        </w:pPr>
        <w:r>
          <w:fldChar w:fldCharType="begin"/>
        </w:r>
        <w:r w:rsidR="00AF61CB">
          <w:instrText>PAGE   \* MERGEFORMAT</w:instrText>
        </w:r>
        <w:r>
          <w:fldChar w:fldCharType="separate"/>
        </w:r>
        <w:r w:rsidR="00812C28">
          <w:rPr>
            <w:noProof/>
          </w:rPr>
          <w:t>10</w:t>
        </w:r>
        <w: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05041D"/>
    <w:rsid w:val="00015AFD"/>
    <w:rsid w:val="00022D09"/>
    <w:rsid w:val="0005041D"/>
    <w:rsid w:val="00056577"/>
    <w:rsid w:val="00064CFF"/>
    <w:rsid w:val="00071E44"/>
    <w:rsid w:val="000D7DB6"/>
    <w:rsid w:val="000E603E"/>
    <w:rsid w:val="000F5CC3"/>
    <w:rsid w:val="00100C56"/>
    <w:rsid w:val="00115501"/>
    <w:rsid w:val="001356CF"/>
    <w:rsid w:val="00163877"/>
    <w:rsid w:val="001A66C1"/>
    <w:rsid w:val="001C11A3"/>
    <w:rsid w:val="001C1E45"/>
    <w:rsid w:val="001F1348"/>
    <w:rsid w:val="001F16A3"/>
    <w:rsid w:val="00220FD6"/>
    <w:rsid w:val="00243C04"/>
    <w:rsid w:val="002731E2"/>
    <w:rsid w:val="00276B56"/>
    <w:rsid w:val="00293863"/>
    <w:rsid w:val="002A199D"/>
    <w:rsid w:val="002B1DB9"/>
    <w:rsid w:val="002C47D1"/>
    <w:rsid w:val="002D49FA"/>
    <w:rsid w:val="00340F6A"/>
    <w:rsid w:val="00367C65"/>
    <w:rsid w:val="00367DBC"/>
    <w:rsid w:val="00371495"/>
    <w:rsid w:val="003752E8"/>
    <w:rsid w:val="003C00B8"/>
    <w:rsid w:val="003C244D"/>
    <w:rsid w:val="003C50A5"/>
    <w:rsid w:val="003E00AB"/>
    <w:rsid w:val="003E01DE"/>
    <w:rsid w:val="003E430D"/>
    <w:rsid w:val="00403251"/>
    <w:rsid w:val="0041711E"/>
    <w:rsid w:val="00422F13"/>
    <w:rsid w:val="0047423F"/>
    <w:rsid w:val="00481297"/>
    <w:rsid w:val="00481D8C"/>
    <w:rsid w:val="00483468"/>
    <w:rsid w:val="00486E84"/>
    <w:rsid w:val="004A72DF"/>
    <w:rsid w:val="004B51D0"/>
    <w:rsid w:val="004C5197"/>
    <w:rsid w:val="004C5803"/>
    <w:rsid w:val="004C60B8"/>
    <w:rsid w:val="004D6540"/>
    <w:rsid w:val="004F480C"/>
    <w:rsid w:val="00525756"/>
    <w:rsid w:val="00544CD7"/>
    <w:rsid w:val="00545293"/>
    <w:rsid w:val="00570875"/>
    <w:rsid w:val="00581B88"/>
    <w:rsid w:val="005D67E0"/>
    <w:rsid w:val="005D7775"/>
    <w:rsid w:val="005E4E27"/>
    <w:rsid w:val="006308F0"/>
    <w:rsid w:val="0064168C"/>
    <w:rsid w:val="00672A90"/>
    <w:rsid w:val="00694FBF"/>
    <w:rsid w:val="006954AE"/>
    <w:rsid w:val="006D28B4"/>
    <w:rsid w:val="006F0612"/>
    <w:rsid w:val="006F5213"/>
    <w:rsid w:val="007001B7"/>
    <w:rsid w:val="007407B6"/>
    <w:rsid w:val="00746ACE"/>
    <w:rsid w:val="0075276C"/>
    <w:rsid w:val="00766123"/>
    <w:rsid w:val="00767090"/>
    <w:rsid w:val="0077277C"/>
    <w:rsid w:val="0079240B"/>
    <w:rsid w:val="007B14B0"/>
    <w:rsid w:val="007B366A"/>
    <w:rsid w:val="007D087E"/>
    <w:rsid w:val="00812C28"/>
    <w:rsid w:val="0081519C"/>
    <w:rsid w:val="00825577"/>
    <w:rsid w:val="008404F0"/>
    <w:rsid w:val="008830B6"/>
    <w:rsid w:val="008A468C"/>
    <w:rsid w:val="008B2C5E"/>
    <w:rsid w:val="008F75CF"/>
    <w:rsid w:val="009542FD"/>
    <w:rsid w:val="00963AC7"/>
    <w:rsid w:val="009A399F"/>
    <w:rsid w:val="009B3A12"/>
    <w:rsid w:val="009C2513"/>
    <w:rsid w:val="009C5D53"/>
    <w:rsid w:val="009D1ACD"/>
    <w:rsid w:val="009D21D2"/>
    <w:rsid w:val="009E1AC1"/>
    <w:rsid w:val="009E7D09"/>
    <w:rsid w:val="00A25037"/>
    <w:rsid w:val="00A369FA"/>
    <w:rsid w:val="00A402D3"/>
    <w:rsid w:val="00A75155"/>
    <w:rsid w:val="00A932C8"/>
    <w:rsid w:val="00AD3F99"/>
    <w:rsid w:val="00AF61CB"/>
    <w:rsid w:val="00B03AFD"/>
    <w:rsid w:val="00B130D6"/>
    <w:rsid w:val="00B14A66"/>
    <w:rsid w:val="00B219CB"/>
    <w:rsid w:val="00B368BB"/>
    <w:rsid w:val="00B763E6"/>
    <w:rsid w:val="00B830E9"/>
    <w:rsid w:val="00B83791"/>
    <w:rsid w:val="00BB3124"/>
    <w:rsid w:val="00BB7D62"/>
    <w:rsid w:val="00BC4785"/>
    <w:rsid w:val="00BD0189"/>
    <w:rsid w:val="00BF599F"/>
    <w:rsid w:val="00C170B8"/>
    <w:rsid w:val="00C252B3"/>
    <w:rsid w:val="00C42967"/>
    <w:rsid w:val="00C8374D"/>
    <w:rsid w:val="00C90FF4"/>
    <w:rsid w:val="00CA7DB9"/>
    <w:rsid w:val="00CC5583"/>
    <w:rsid w:val="00CD53C5"/>
    <w:rsid w:val="00CD55A4"/>
    <w:rsid w:val="00CF7C63"/>
    <w:rsid w:val="00D2437D"/>
    <w:rsid w:val="00D81ECA"/>
    <w:rsid w:val="00DB7947"/>
    <w:rsid w:val="00DC0C40"/>
    <w:rsid w:val="00DE3454"/>
    <w:rsid w:val="00E140A1"/>
    <w:rsid w:val="00E41871"/>
    <w:rsid w:val="00E52B37"/>
    <w:rsid w:val="00E65924"/>
    <w:rsid w:val="00E835FB"/>
    <w:rsid w:val="00E977E3"/>
    <w:rsid w:val="00EF2EAD"/>
    <w:rsid w:val="00EF5280"/>
    <w:rsid w:val="00F054FD"/>
    <w:rsid w:val="00F40B4B"/>
    <w:rsid w:val="00F46DA5"/>
    <w:rsid w:val="00F5131A"/>
    <w:rsid w:val="00F923AD"/>
    <w:rsid w:val="00FA3EA7"/>
    <w:rsid w:val="00FB086A"/>
    <w:rsid w:val="00FC65C8"/>
    <w:rsid w:val="00FD7BB1"/>
    <w:rsid w:val="00FF3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041D"/>
    <w:rPr>
      <w:color w:val="0000FF"/>
      <w:u w:val="single"/>
    </w:rPr>
  </w:style>
  <w:style w:type="paragraph" w:customStyle="1" w:styleId="ConsPlusTitle">
    <w:name w:val="ConsPlusTitle"/>
    <w:link w:val="ConsPlusTitle1"/>
    <w:rsid w:val="0005041D"/>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05041D"/>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05041D"/>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05041D"/>
    <w:pPr>
      <w:ind w:firstLine="720"/>
      <w:jc w:val="both"/>
    </w:pPr>
    <w:rPr>
      <w:rFonts w:ascii="Arial" w:hAnsi="Arial" w:cs="Arial"/>
      <w:sz w:val="26"/>
      <w:szCs w:val="26"/>
    </w:rPr>
  </w:style>
  <w:style w:type="paragraph" w:customStyle="1" w:styleId="1">
    <w:name w:val="Без интервала1"/>
    <w:rsid w:val="0005041D"/>
    <w:pPr>
      <w:suppressAutoHyphens/>
      <w:spacing w:after="0" w:line="240" w:lineRule="auto"/>
    </w:pPr>
    <w:rPr>
      <w:rFonts w:ascii="Calibri" w:eastAsia="Times New Roman" w:hAnsi="Calibri" w:cs="Calibri"/>
      <w:lang w:eastAsia="zh-CN"/>
    </w:rPr>
  </w:style>
  <w:style w:type="paragraph" w:styleId="a4">
    <w:name w:val="header"/>
    <w:basedOn w:val="a"/>
    <w:link w:val="a5"/>
    <w:uiPriority w:val="99"/>
    <w:unhideWhenUsed/>
    <w:rsid w:val="0005041D"/>
    <w:pPr>
      <w:tabs>
        <w:tab w:val="center" w:pos="4677"/>
        <w:tab w:val="right" w:pos="9355"/>
      </w:tabs>
    </w:pPr>
  </w:style>
  <w:style w:type="character" w:customStyle="1" w:styleId="a5">
    <w:name w:val="Верхний колонтитул Знак"/>
    <w:basedOn w:val="a0"/>
    <w:link w:val="a4"/>
    <w:uiPriority w:val="99"/>
    <w:rsid w:val="0005041D"/>
    <w:rPr>
      <w:rFonts w:ascii="Times New Roman" w:eastAsia="Times New Roman" w:hAnsi="Times New Roman" w:cs="Times New Roman"/>
      <w:sz w:val="24"/>
      <w:szCs w:val="24"/>
      <w:lang w:eastAsia="ru-RU"/>
    </w:rPr>
  </w:style>
  <w:style w:type="character" w:styleId="a6">
    <w:name w:val="page number"/>
    <w:basedOn w:val="a0"/>
    <w:uiPriority w:val="99"/>
    <w:semiHidden/>
    <w:unhideWhenUsed/>
    <w:rsid w:val="0005041D"/>
  </w:style>
  <w:style w:type="paragraph" w:styleId="a7">
    <w:name w:val="annotation text"/>
    <w:basedOn w:val="a"/>
    <w:link w:val="a8"/>
    <w:semiHidden/>
    <w:unhideWhenUsed/>
    <w:rsid w:val="0005041D"/>
    <w:rPr>
      <w:sz w:val="20"/>
      <w:szCs w:val="20"/>
    </w:rPr>
  </w:style>
  <w:style w:type="character" w:customStyle="1" w:styleId="a8">
    <w:name w:val="Текст примечания Знак"/>
    <w:basedOn w:val="a0"/>
    <w:link w:val="a7"/>
    <w:semiHidden/>
    <w:rsid w:val="0005041D"/>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05041D"/>
    <w:rPr>
      <w:b/>
      <w:bCs/>
    </w:rPr>
  </w:style>
  <w:style w:type="character" w:customStyle="1" w:styleId="aa">
    <w:name w:val="Тема примечания Знак"/>
    <w:basedOn w:val="a8"/>
    <w:link w:val="a9"/>
    <w:uiPriority w:val="99"/>
    <w:semiHidden/>
    <w:rsid w:val="0005041D"/>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05041D"/>
    <w:pPr>
      <w:spacing w:after="120" w:line="480" w:lineRule="auto"/>
    </w:pPr>
  </w:style>
  <w:style w:type="character" w:customStyle="1" w:styleId="20">
    <w:name w:val="Основной текст 2 Знак"/>
    <w:basedOn w:val="a0"/>
    <w:link w:val="2"/>
    <w:uiPriority w:val="99"/>
    <w:rsid w:val="0005041D"/>
    <w:rPr>
      <w:rFonts w:ascii="Times New Roman" w:eastAsia="Times New Roman" w:hAnsi="Times New Roman" w:cs="Times New Roman"/>
      <w:sz w:val="24"/>
      <w:szCs w:val="24"/>
      <w:lang w:eastAsia="ru-RU"/>
    </w:rPr>
  </w:style>
  <w:style w:type="table" w:styleId="ab">
    <w:name w:val="Table Grid"/>
    <w:basedOn w:val="a1"/>
    <w:uiPriority w:val="59"/>
    <w:rsid w:val="00050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05041D"/>
    <w:pPr>
      <w:spacing w:after="120"/>
    </w:pPr>
  </w:style>
  <w:style w:type="character" w:customStyle="1" w:styleId="ad">
    <w:name w:val="Основной текст Знак"/>
    <w:basedOn w:val="a0"/>
    <w:link w:val="ac"/>
    <w:uiPriority w:val="99"/>
    <w:semiHidden/>
    <w:rsid w:val="0005041D"/>
    <w:rPr>
      <w:rFonts w:ascii="Times New Roman" w:eastAsia="Times New Roman" w:hAnsi="Times New Roman" w:cs="Times New Roman"/>
      <w:sz w:val="24"/>
      <w:szCs w:val="24"/>
      <w:lang w:eastAsia="ru-RU"/>
    </w:rPr>
  </w:style>
  <w:style w:type="character" w:customStyle="1" w:styleId="3">
    <w:name w:val="Основной текст (3)_"/>
    <w:link w:val="30"/>
    <w:uiPriority w:val="99"/>
    <w:locked/>
    <w:rsid w:val="0005041D"/>
    <w:rPr>
      <w:rFonts w:ascii="Times New Roman" w:hAnsi="Times New Roman"/>
      <w:b/>
      <w:bCs/>
      <w:spacing w:val="10"/>
      <w:shd w:val="clear" w:color="auto" w:fill="FFFFFF"/>
    </w:rPr>
  </w:style>
  <w:style w:type="paragraph" w:customStyle="1" w:styleId="30">
    <w:name w:val="Основной текст (3)"/>
    <w:basedOn w:val="a"/>
    <w:link w:val="3"/>
    <w:uiPriority w:val="99"/>
    <w:rsid w:val="0005041D"/>
    <w:pPr>
      <w:widowControl w:val="0"/>
      <w:shd w:val="clear" w:color="auto" w:fill="FFFFFF"/>
      <w:spacing w:before="660" w:after="660" w:line="240" w:lineRule="atLeast"/>
      <w:jc w:val="center"/>
    </w:pPr>
    <w:rPr>
      <w:rFonts w:eastAsiaTheme="minorHAnsi" w:cstheme="minorBidi"/>
      <w:b/>
      <w:bCs/>
      <w:spacing w:val="10"/>
      <w:sz w:val="22"/>
      <w:szCs w:val="22"/>
      <w:lang w:eastAsia="en-US"/>
    </w:rPr>
  </w:style>
  <w:style w:type="character" w:customStyle="1" w:styleId="ConsPlusNormal1">
    <w:name w:val="ConsPlusNormal1"/>
    <w:link w:val="ConsPlusNormal"/>
    <w:locked/>
    <w:rsid w:val="0005041D"/>
    <w:rPr>
      <w:rFonts w:ascii="Arial" w:eastAsia="Times New Roman" w:hAnsi="Arial" w:cs="Arial"/>
      <w:sz w:val="20"/>
      <w:szCs w:val="20"/>
      <w:lang w:eastAsia="zh-CN"/>
    </w:rPr>
  </w:style>
  <w:style w:type="paragraph" w:styleId="ae">
    <w:name w:val="List Paragraph"/>
    <w:basedOn w:val="a"/>
    <w:link w:val="af"/>
    <w:qFormat/>
    <w:rsid w:val="0005041D"/>
    <w:pPr>
      <w:widowControl w:val="0"/>
      <w:ind w:left="720"/>
      <w:contextualSpacing/>
    </w:pPr>
    <w:rPr>
      <w:rFonts w:ascii="Arial" w:hAnsi="Arial"/>
      <w:sz w:val="20"/>
      <w:szCs w:val="20"/>
    </w:rPr>
  </w:style>
  <w:style w:type="character" w:customStyle="1" w:styleId="af">
    <w:name w:val="Абзац списка Знак"/>
    <w:link w:val="ae"/>
    <w:locked/>
    <w:rsid w:val="0005041D"/>
    <w:rPr>
      <w:rFonts w:ascii="Arial" w:eastAsia="Times New Roman" w:hAnsi="Arial" w:cs="Times New Roman"/>
      <w:sz w:val="20"/>
      <w:szCs w:val="20"/>
      <w:lang w:eastAsia="ru-RU"/>
    </w:rPr>
  </w:style>
  <w:style w:type="paragraph" w:styleId="af0">
    <w:name w:val="Balloon Text"/>
    <w:basedOn w:val="a"/>
    <w:link w:val="af1"/>
    <w:uiPriority w:val="99"/>
    <w:semiHidden/>
    <w:unhideWhenUsed/>
    <w:rsid w:val="00422F13"/>
    <w:rPr>
      <w:rFonts w:ascii="Segoe UI" w:hAnsi="Segoe UI" w:cs="Segoe UI"/>
      <w:sz w:val="18"/>
      <w:szCs w:val="18"/>
    </w:rPr>
  </w:style>
  <w:style w:type="character" w:customStyle="1" w:styleId="af1">
    <w:name w:val="Текст выноски Знак"/>
    <w:basedOn w:val="a0"/>
    <w:link w:val="af0"/>
    <w:uiPriority w:val="99"/>
    <w:semiHidden/>
    <w:rsid w:val="00422F13"/>
    <w:rPr>
      <w:rFonts w:ascii="Segoe UI" w:eastAsia="Times New Roman" w:hAnsi="Segoe UI" w:cs="Segoe UI"/>
      <w:sz w:val="18"/>
      <w:szCs w:val="18"/>
      <w:lang w:eastAsia="ru-RU"/>
    </w:rPr>
  </w:style>
  <w:style w:type="paragraph" w:styleId="af2">
    <w:name w:val="footer"/>
    <w:basedOn w:val="a"/>
    <w:link w:val="af3"/>
    <w:uiPriority w:val="99"/>
    <w:unhideWhenUsed/>
    <w:rsid w:val="00B03AFD"/>
    <w:pPr>
      <w:tabs>
        <w:tab w:val="center" w:pos="4677"/>
        <w:tab w:val="right" w:pos="9355"/>
      </w:tabs>
    </w:pPr>
  </w:style>
  <w:style w:type="character" w:customStyle="1" w:styleId="af3">
    <w:name w:val="Нижний колонтитул Знак"/>
    <w:basedOn w:val="a0"/>
    <w:link w:val="af2"/>
    <w:uiPriority w:val="99"/>
    <w:rsid w:val="00B03AFD"/>
    <w:rPr>
      <w:rFonts w:ascii="Times New Roman" w:eastAsia="Times New Roman" w:hAnsi="Times New Roman" w:cs="Times New Roman"/>
      <w:sz w:val="24"/>
      <w:szCs w:val="24"/>
      <w:lang w:eastAsia="ru-RU"/>
    </w:rPr>
  </w:style>
  <w:style w:type="character" w:styleId="af4">
    <w:name w:val="annotation reference"/>
    <w:semiHidden/>
    <w:unhideWhenUsed/>
    <w:rsid w:val="00570875"/>
    <w:rPr>
      <w:sz w:val="16"/>
      <w:szCs w:val="16"/>
    </w:rPr>
  </w:style>
  <w:style w:type="character" w:customStyle="1" w:styleId="ConsPlusTitle1">
    <w:name w:val="ConsPlusTitle1"/>
    <w:link w:val="ConsPlusTitle"/>
    <w:locked/>
    <w:rsid w:val="00367C65"/>
    <w:rPr>
      <w:rFonts w:ascii="Calibri" w:eastAsia="Calibri" w:hAnsi="Calibri" w:cs="Calibri"/>
      <w:b/>
      <w:bCs/>
      <w:lang w:eastAsia="zh-CN"/>
    </w:rPr>
  </w:style>
  <w:style w:type="paragraph" w:styleId="af5">
    <w:name w:val="Normal (Web)"/>
    <w:basedOn w:val="a"/>
    <w:uiPriority w:val="99"/>
    <w:semiHidden/>
    <w:unhideWhenUsed/>
    <w:rsid w:val="00CD53C5"/>
  </w:style>
  <w:style w:type="character" w:customStyle="1" w:styleId="mismatch">
    <w:name w:val="mismatch"/>
    <w:rsid w:val="00D81ECA"/>
  </w:style>
</w:styles>
</file>

<file path=word/webSettings.xml><?xml version="1.0" encoding="utf-8"?>
<w:webSettings xmlns:r="http://schemas.openxmlformats.org/officeDocument/2006/relationships" xmlns:w="http://schemas.openxmlformats.org/wordprocessingml/2006/main">
  <w:divs>
    <w:div w:id="123350492">
      <w:bodyDiv w:val="1"/>
      <w:marLeft w:val="0"/>
      <w:marRight w:val="0"/>
      <w:marTop w:val="0"/>
      <w:marBottom w:val="0"/>
      <w:divBdr>
        <w:top w:val="none" w:sz="0" w:space="0" w:color="auto"/>
        <w:left w:val="none" w:sz="0" w:space="0" w:color="auto"/>
        <w:bottom w:val="none" w:sz="0" w:space="0" w:color="auto"/>
        <w:right w:val="none" w:sz="0" w:space="0" w:color="auto"/>
      </w:divBdr>
    </w:div>
    <w:div w:id="320810516">
      <w:bodyDiv w:val="1"/>
      <w:marLeft w:val="0"/>
      <w:marRight w:val="0"/>
      <w:marTop w:val="0"/>
      <w:marBottom w:val="0"/>
      <w:divBdr>
        <w:top w:val="none" w:sz="0" w:space="0" w:color="auto"/>
        <w:left w:val="none" w:sz="0" w:space="0" w:color="auto"/>
        <w:bottom w:val="none" w:sz="0" w:space="0" w:color="auto"/>
        <w:right w:val="none" w:sz="0" w:space="0" w:color="auto"/>
      </w:divBdr>
    </w:div>
    <w:div w:id="386269626">
      <w:bodyDiv w:val="1"/>
      <w:marLeft w:val="0"/>
      <w:marRight w:val="0"/>
      <w:marTop w:val="0"/>
      <w:marBottom w:val="0"/>
      <w:divBdr>
        <w:top w:val="none" w:sz="0" w:space="0" w:color="auto"/>
        <w:left w:val="none" w:sz="0" w:space="0" w:color="auto"/>
        <w:bottom w:val="none" w:sz="0" w:space="0" w:color="auto"/>
        <w:right w:val="none" w:sz="0" w:space="0" w:color="auto"/>
      </w:divBdr>
    </w:div>
    <w:div w:id="436946029">
      <w:bodyDiv w:val="1"/>
      <w:marLeft w:val="0"/>
      <w:marRight w:val="0"/>
      <w:marTop w:val="0"/>
      <w:marBottom w:val="0"/>
      <w:divBdr>
        <w:top w:val="none" w:sz="0" w:space="0" w:color="auto"/>
        <w:left w:val="none" w:sz="0" w:space="0" w:color="auto"/>
        <w:bottom w:val="none" w:sz="0" w:space="0" w:color="auto"/>
        <w:right w:val="none" w:sz="0" w:space="0" w:color="auto"/>
      </w:divBdr>
    </w:div>
    <w:div w:id="484512132">
      <w:bodyDiv w:val="1"/>
      <w:marLeft w:val="0"/>
      <w:marRight w:val="0"/>
      <w:marTop w:val="0"/>
      <w:marBottom w:val="0"/>
      <w:divBdr>
        <w:top w:val="none" w:sz="0" w:space="0" w:color="auto"/>
        <w:left w:val="none" w:sz="0" w:space="0" w:color="auto"/>
        <w:bottom w:val="none" w:sz="0" w:space="0" w:color="auto"/>
        <w:right w:val="none" w:sz="0" w:space="0" w:color="auto"/>
      </w:divBdr>
    </w:div>
    <w:div w:id="596671029">
      <w:bodyDiv w:val="1"/>
      <w:marLeft w:val="0"/>
      <w:marRight w:val="0"/>
      <w:marTop w:val="0"/>
      <w:marBottom w:val="0"/>
      <w:divBdr>
        <w:top w:val="none" w:sz="0" w:space="0" w:color="auto"/>
        <w:left w:val="none" w:sz="0" w:space="0" w:color="auto"/>
        <w:bottom w:val="none" w:sz="0" w:space="0" w:color="auto"/>
        <w:right w:val="none" w:sz="0" w:space="0" w:color="auto"/>
      </w:divBdr>
    </w:div>
    <w:div w:id="1027676241">
      <w:bodyDiv w:val="1"/>
      <w:marLeft w:val="0"/>
      <w:marRight w:val="0"/>
      <w:marTop w:val="0"/>
      <w:marBottom w:val="0"/>
      <w:divBdr>
        <w:top w:val="none" w:sz="0" w:space="0" w:color="auto"/>
        <w:left w:val="none" w:sz="0" w:space="0" w:color="auto"/>
        <w:bottom w:val="none" w:sz="0" w:space="0" w:color="auto"/>
        <w:right w:val="none" w:sz="0" w:space="0" w:color="auto"/>
      </w:divBdr>
    </w:div>
    <w:div w:id="1056507926">
      <w:bodyDiv w:val="1"/>
      <w:marLeft w:val="0"/>
      <w:marRight w:val="0"/>
      <w:marTop w:val="0"/>
      <w:marBottom w:val="0"/>
      <w:divBdr>
        <w:top w:val="none" w:sz="0" w:space="0" w:color="auto"/>
        <w:left w:val="none" w:sz="0" w:space="0" w:color="auto"/>
        <w:bottom w:val="none" w:sz="0" w:space="0" w:color="auto"/>
        <w:right w:val="none" w:sz="0" w:space="0" w:color="auto"/>
      </w:divBdr>
    </w:div>
    <w:div w:id="1282147271">
      <w:bodyDiv w:val="1"/>
      <w:marLeft w:val="0"/>
      <w:marRight w:val="0"/>
      <w:marTop w:val="0"/>
      <w:marBottom w:val="0"/>
      <w:divBdr>
        <w:top w:val="none" w:sz="0" w:space="0" w:color="auto"/>
        <w:left w:val="none" w:sz="0" w:space="0" w:color="auto"/>
        <w:bottom w:val="none" w:sz="0" w:space="0" w:color="auto"/>
        <w:right w:val="none" w:sz="0" w:space="0" w:color="auto"/>
      </w:divBdr>
    </w:div>
    <w:div w:id="1404258686">
      <w:bodyDiv w:val="1"/>
      <w:marLeft w:val="0"/>
      <w:marRight w:val="0"/>
      <w:marTop w:val="0"/>
      <w:marBottom w:val="0"/>
      <w:divBdr>
        <w:top w:val="none" w:sz="0" w:space="0" w:color="auto"/>
        <w:left w:val="none" w:sz="0" w:space="0" w:color="auto"/>
        <w:bottom w:val="none" w:sz="0" w:space="0" w:color="auto"/>
        <w:right w:val="none" w:sz="0" w:space="0" w:color="auto"/>
      </w:divBdr>
    </w:div>
    <w:div w:id="1510827935">
      <w:bodyDiv w:val="1"/>
      <w:marLeft w:val="0"/>
      <w:marRight w:val="0"/>
      <w:marTop w:val="0"/>
      <w:marBottom w:val="0"/>
      <w:divBdr>
        <w:top w:val="none" w:sz="0" w:space="0" w:color="auto"/>
        <w:left w:val="none" w:sz="0" w:space="0" w:color="auto"/>
        <w:bottom w:val="none" w:sz="0" w:space="0" w:color="auto"/>
        <w:right w:val="none" w:sz="0" w:space="0" w:color="auto"/>
      </w:divBdr>
    </w:div>
    <w:div w:id="1741705583">
      <w:bodyDiv w:val="1"/>
      <w:marLeft w:val="0"/>
      <w:marRight w:val="0"/>
      <w:marTop w:val="0"/>
      <w:marBottom w:val="0"/>
      <w:divBdr>
        <w:top w:val="none" w:sz="0" w:space="0" w:color="auto"/>
        <w:left w:val="none" w:sz="0" w:space="0" w:color="auto"/>
        <w:bottom w:val="none" w:sz="0" w:space="0" w:color="auto"/>
        <w:right w:val="none" w:sz="0" w:space="0" w:color="auto"/>
      </w:divBdr>
    </w:div>
    <w:div w:id="1744064776">
      <w:bodyDiv w:val="1"/>
      <w:marLeft w:val="0"/>
      <w:marRight w:val="0"/>
      <w:marTop w:val="0"/>
      <w:marBottom w:val="0"/>
      <w:divBdr>
        <w:top w:val="none" w:sz="0" w:space="0" w:color="auto"/>
        <w:left w:val="none" w:sz="0" w:space="0" w:color="auto"/>
        <w:bottom w:val="none" w:sz="0" w:space="0" w:color="auto"/>
        <w:right w:val="none" w:sz="0" w:space="0" w:color="auto"/>
      </w:divBdr>
    </w:div>
    <w:div w:id="1956213134">
      <w:bodyDiv w:val="1"/>
      <w:marLeft w:val="0"/>
      <w:marRight w:val="0"/>
      <w:marTop w:val="0"/>
      <w:marBottom w:val="0"/>
      <w:divBdr>
        <w:top w:val="none" w:sz="0" w:space="0" w:color="auto"/>
        <w:left w:val="none" w:sz="0" w:space="0" w:color="auto"/>
        <w:bottom w:val="none" w:sz="0" w:space="0" w:color="auto"/>
        <w:right w:val="none" w:sz="0" w:space="0" w:color="auto"/>
      </w:divBdr>
    </w:div>
    <w:div w:id="203064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084ED-E898-40E1-BC05-4FAF0777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1</Pages>
  <Words>5620</Words>
  <Characters>32034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Admin</cp:lastModifiedBy>
  <cp:revision>29</cp:revision>
  <cp:lastPrinted>2026-02-20T05:22:00Z</cp:lastPrinted>
  <dcterms:created xsi:type="dcterms:W3CDTF">2026-02-16T03:09:00Z</dcterms:created>
  <dcterms:modified xsi:type="dcterms:W3CDTF">2026-02-24T03:04:00Z</dcterms:modified>
</cp:coreProperties>
</file>