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1A610" w14:textId="686D1B2D" w:rsidR="00603D78" w:rsidRPr="00603D78" w:rsidRDefault="00603D78" w:rsidP="00603D78">
      <w:pPr>
        <w:shd w:val="clear" w:color="auto" w:fill="FFFFFF"/>
        <w:spacing w:after="0" w:line="24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7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</w:t>
      </w:r>
      <w:r w:rsidRPr="00603D7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6416021" wp14:editId="797068B0">
            <wp:extent cx="552450" cy="723900"/>
            <wp:effectExtent l="0" t="0" r="0" b="0"/>
            <wp:docPr id="1" name="Рисунок 1" descr="Чунский р-н- герб(приложение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нский р-н- герб(приложение 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C5FA6" w14:textId="77777777" w:rsidR="00603D78" w:rsidRPr="00603D78" w:rsidRDefault="00603D78" w:rsidP="00603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E20C0" w14:textId="77777777" w:rsidR="00603D78" w:rsidRPr="00603D78" w:rsidRDefault="00603D78" w:rsidP="00603D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4F8B1721" w14:textId="77777777" w:rsidR="00603D78" w:rsidRPr="00603D78" w:rsidRDefault="00603D78" w:rsidP="00603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14:paraId="26031B5D" w14:textId="77777777" w:rsidR="00603D78" w:rsidRPr="00603D78" w:rsidRDefault="00603D78" w:rsidP="00603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D9879" w14:textId="77777777" w:rsidR="00603D78" w:rsidRPr="00603D78" w:rsidRDefault="00603D78" w:rsidP="00603D7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603D78">
        <w:rPr>
          <w:rFonts w:ascii="Times New Roman" w:eastAsia="Times New Roman" w:hAnsi="Times New Roman" w:cs="Times New Roman"/>
          <w:szCs w:val="20"/>
          <w:lang w:eastAsia="ru-RU"/>
        </w:rPr>
        <w:t xml:space="preserve">АДМИНИСТРАЦИЯ ЧУНСКОГО РАЙОНА </w:t>
      </w:r>
    </w:p>
    <w:p w14:paraId="360F440E" w14:textId="77777777" w:rsidR="00603D78" w:rsidRPr="00603D78" w:rsidRDefault="00603D78" w:rsidP="00603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03D7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Постановление</w:t>
      </w:r>
    </w:p>
    <w:p w14:paraId="02B2AEB9" w14:textId="77777777" w:rsidR="00603D78" w:rsidRPr="00603D78" w:rsidRDefault="00603D78" w:rsidP="00603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59652" w14:textId="7E96BF44" w:rsidR="00603D78" w:rsidRPr="00603D78" w:rsidRDefault="00847FDF" w:rsidP="00603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16.10.2025</w:t>
      </w:r>
      <w:r w:rsidR="00603D78"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603D78"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03D78"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="00603D78"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603D78"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Чунский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603D78"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271</w:t>
      </w:r>
    </w:p>
    <w:p w14:paraId="51C49A96" w14:textId="77777777" w:rsidR="00603D78" w:rsidRPr="00603D78" w:rsidRDefault="00603D78" w:rsidP="00603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6B5251" w14:textId="77777777" w:rsidR="00603D78" w:rsidRPr="00603D78" w:rsidRDefault="00603D78" w:rsidP="00603D78">
      <w:pPr>
        <w:shd w:val="clear" w:color="auto" w:fill="FFFFFF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муниципальной программы Чунского муниципального округа Иркутской области </w:t>
      </w:r>
      <w:r w:rsidRPr="00603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bookmarkStart w:id="0" w:name="_Hlk181180861"/>
      <w:r w:rsidRPr="00603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коммунальной инфраструктуры</w:t>
      </w:r>
      <w:bookmarkEnd w:id="0"/>
      <w:r w:rsidRPr="00603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2025-2030 годы</w:t>
      </w:r>
    </w:p>
    <w:p w14:paraId="7641E7DB" w14:textId="77777777" w:rsidR="00603D78" w:rsidRPr="00603D78" w:rsidRDefault="00603D78" w:rsidP="00603D78">
      <w:pPr>
        <w:spacing w:after="0" w:line="240" w:lineRule="auto"/>
        <w:ind w:right="-38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68B544" w14:textId="77777777" w:rsidR="00603D78" w:rsidRPr="00603D78" w:rsidRDefault="00603D78" w:rsidP="00603D78">
      <w:pPr>
        <w:spacing w:after="0" w:line="240" w:lineRule="auto"/>
        <w:ind w:right="-38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EE385" w14:textId="56124983" w:rsidR="00603D78" w:rsidRPr="00603D78" w:rsidRDefault="00603D78" w:rsidP="00603D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соответствии с Бюджетным кодексом Российской Федерации, Федеральным законом  «Об общих принципах организации местного самоуправления в Российской Федерации» от 06.10.2003 года № 131-ФЗ (в ред. </w:t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08.08.2024 года), законом Иркутской области</w:t>
      </w:r>
      <w:r w:rsidR="0009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 – </w:t>
      </w:r>
      <w:proofErr w:type="spellStart"/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proofErr w:type="spellEnd"/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ред. от 06.03.2024 года), Положением о порядке правопреемства органов местного самоуправления Чунского муниципального округа Иркутской области, утвержденным решением Думы Чунского муниципального округа Иркутской области от 16.10.2024 года № 30, </w:t>
      </w:r>
      <w:r w:rsidRPr="00603D78">
        <w:rPr>
          <w:rFonts w:ascii="Times New Roman" w:eastAsia="Calibri" w:hAnsi="Times New Roman" w:cs="Times New Roman"/>
          <w:sz w:val="24"/>
          <w:szCs w:val="24"/>
        </w:rPr>
        <w:t xml:space="preserve">Порядком разработки, реализации и оценки эффективности реализации муниципальных программ Чунского районного муниципального образования, утвержденным постановлением администрации Чунского района от 24.03.2021 года № 34, </w:t>
      </w:r>
    </w:p>
    <w:p w14:paraId="6D6B3BC8" w14:textId="77777777" w:rsidR="00603D78" w:rsidRPr="00603D78" w:rsidRDefault="00603D78" w:rsidP="00603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45E15906" w14:textId="77777777" w:rsidR="00603D78" w:rsidRPr="00603D78" w:rsidRDefault="00603D78" w:rsidP="00603D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прилагаемую муниципальную </w:t>
      </w:r>
      <w:hyperlink w:anchor="Par36" w:history="1">
        <w:r w:rsidRPr="00603D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программу</w:t>
        </w:r>
      </w:hyperlink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Чунского муниципального округа Иркутской области </w:t>
      </w:r>
      <w:r w:rsidRPr="00603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«Развитие коммунальной инфраструктуры»</w:t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2025-2030 годы (далее – Программа).</w:t>
      </w:r>
    </w:p>
    <w:p w14:paraId="71210E46" w14:textId="77777777" w:rsidR="00603D78" w:rsidRPr="00603D78" w:rsidRDefault="00603D78" w:rsidP="00603D78">
      <w:p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</w:t>
      </w:r>
      <w:hyperlink r:id="rId9" w:history="1">
        <w:r w:rsidRPr="00603D7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603D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603D7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chuna</w:t>
        </w:r>
        <w:proofErr w:type="spellEnd"/>
        <w:r w:rsidRPr="00603D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603D7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mo</w:t>
        </w:r>
        <w:proofErr w:type="spellEnd"/>
        <w:r w:rsidRPr="00603D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38.</w:t>
        </w:r>
        <w:proofErr w:type="spellStart"/>
        <w:r w:rsidRPr="00603D7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опубликованию в газете «Муниципальный вестник Чунского муниципального округа».</w:t>
      </w:r>
    </w:p>
    <w:p w14:paraId="1C2D7E21" w14:textId="77777777" w:rsidR="00603D78" w:rsidRPr="00603D78" w:rsidRDefault="00603D78" w:rsidP="00603D78">
      <w:p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03D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течение 10 дней со дня официального опубликования настоящего постановления отделу градостроительства, транспорта, связи и коммунального хозяйства аппарата администрации Чунского района (</w:t>
      </w:r>
      <w:proofErr w:type="spellStart"/>
      <w:r w:rsidRPr="00603D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Колотилкина</w:t>
      </w:r>
      <w:proofErr w:type="spellEnd"/>
      <w:r w:rsidRPr="00603D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О.М.) </w:t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разместить муниципальную программу в Государственной автоматизированной информационной системе «Управление» </w:t>
      </w:r>
      <w:hyperlink r:id="rId10" w:history="1">
        <w:r w:rsidRPr="00603D7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603D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603D7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gasu</w:t>
        </w:r>
        <w:proofErr w:type="spellEnd"/>
        <w:r w:rsidRPr="00603D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603D7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gov</w:t>
        </w:r>
        <w:r w:rsidRPr="00603D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603D7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предоставить лицу,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«Муниципальные программы».</w:t>
      </w:r>
    </w:p>
    <w:p w14:paraId="184C84A5" w14:textId="77777777" w:rsidR="00603D78" w:rsidRPr="00603D78" w:rsidRDefault="00603D78" w:rsidP="00603D78">
      <w:p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постановление вступает в силу с 01 января 2025 года.</w:t>
      </w:r>
    </w:p>
    <w:p w14:paraId="4A895A73" w14:textId="77777777" w:rsidR="00603D78" w:rsidRPr="00603D78" w:rsidRDefault="00603D78" w:rsidP="00603D7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исполнения настоящего постановления оставляю за собой.</w:t>
      </w:r>
    </w:p>
    <w:p w14:paraId="125FC393" w14:textId="77777777" w:rsidR="00603D78" w:rsidRPr="00603D78" w:rsidRDefault="00603D78" w:rsidP="00603D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E910D" w14:textId="77777777" w:rsidR="00603D78" w:rsidRPr="00603D78" w:rsidRDefault="00603D78" w:rsidP="00603D7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F97D5" w14:textId="77777777" w:rsidR="00603D78" w:rsidRPr="00603D78" w:rsidRDefault="00603D78" w:rsidP="00603D78">
      <w:pPr>
        <w:spacing w:after="0" w:line="240" w:lineRule="auto"/>
        <w:ind w:right="-3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Чунского муниципального округа </w:t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Н.Д. </w:t>
      </w:r>
      <w:proofErr w:type="spellStart"/>
      <w:r w:rsidRPr="00603D78">
        <w:rPr>
          <w:rFonts w:ascii="Times New Roman" w:eastAsia="Times New Roman" w:hAnsi="Times New Roman" w:cs="Times New Roman"/>
          <w:sz w:val="24"/>
          <w:szCs w:val="24"/>
          <w:lang w:eastAsia="ru-RU"/>
        </w:rPr>
        <w:t>Хрычов</w:t>
      </w:r>
      <w:proofErr w:type="spellEnd"/>
    </w:p>
    <w:p w14:paraId="0B77D5CD" w14:textId="77777777" w:rsidR="00603D78" w:rsidRDefault="00603D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2"/>
      </w:tblGrid>
      <w:tr w:rsidR="007C47A1" w14:paraId="1E1E6EFC" w14:textId="77777777" w:rsidTr="007C47A1">
        <w:tc>
          <w:tcPr>
            <w:tcW w:w="6232" w:type="dxa"/>
          </w:tcPr>
          <w:p w14:paraId="3DEF08A5" w14:textId="77777777" w:rsidR="007C47A1" w:rsidRDefault="007C47A1" w:rsidP="00151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2" w:type="dxa"/>
          </w:tcPr>
          <w:p w14:paraId="19C0E63B" w14:textId="780B7960" w:rsidR="007C47A1" w:rsidRDefault="007C47A1" w:rsidP="007C47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C47A1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14:paraId="6B3C3E73" w14:textId="77777777" w:rsidR="007C47A1" w:rsidRPr="007C47A1" w:rsidRDefault="007C47A1" w:rsidP="007C47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184D383B" w14:textId="77777777" w:rsidR="007C47A1" w:rsidRPr="007C47A1" w:rsidRDefault="007C47A1" w:rsidP="007C47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C47A1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14:paraId="6572FE42" w14:textId="77777777" w:rsidR="007C47A1" w:rsidRPr="007C47A1" w:rsidRDefault="007C47A1" w:rsidP="007C47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C47A1">
              <w:rPr>
                <w:rFonts w:ascii="Times New Roman" w:hAnsi="Times New Roman"/>
                <w:sz w:val="24"/>
                <w:szCs w:val="24"/>
              </w:rPr>
              <w:t>постановлением администрации Чунского муниципального округа</w:t>
            </w:r>
          </w:p>
          <w:p w14:paraId="0791071E" w14:textId="77777777" w:rsidR="007C47A1" w:rsidRPr="007C47A1" w:rsidRDefault="007C47A1" w:rsidP="007C47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C47A1">
              <w:rPr>
                <w:rFonts w:ascii="Times New Roman" w:hAnsi="Times New Roman"/>
                <w:sz w:val="24"/>
                <w:szCs w:val="24"/>
              </w:rPr>
              <w:t>от 16.10.2025 года № 271</w:t>
            </w:r>
          </w:p>
          <w:p w14:paraId="61CAB4E8" w14:textId="489CC6BA" w:rsidR="007C47A1" w:rsidRPr="007C47A1" w:rsidRDefault="007C47A1" w:rsidP="007C47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C47A1">
              <w:rPr>
                <w:rFonts w:ascii="Times New Roman" w:hAnsi="Times New Roman"/>
                <w:sz w:val="24"/>
                <w:szCs w:val="24"/>
              </w:rPr>
              <w:t>(в ред. от 25.02.2025 № 100</w:t>
            </w:r>
            <w:r w:rsidR="001E5F95">
              <w:rPr>
                <w:rFonts w:ascii="Times New Roman" w:hAnsi="Times New Roman"/>
                <w:sz w:val="24"/>
                <w:szCs w:val="24"/>
              </w:rPr>
              <w:t>,</w:t>
            </w:r>
            <w:r w:rsidRPr="007C4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8B0C29" w14:textId="4180B1C0" w:rsidR="007C47A1" w:rsidRPr="007C47A1" w:rsidRDefault="007C47A1" w:rsidP="007C47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C47A1">
              <w:rPr>
                <w:rFonts w:ascii="Times New Roman" w:hAnsi="Times New Roman"/>
                <w:sz w:val="24"/>
                <w:szCs w:val="24"/>
              </w:rPr>
              <w:t xml:space="preserve"> в ред. от 11.03.2025 № 176</w:t>
            </w:r>
            <w:r w:rsidR="001E5F9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F28C4A2" w14:textId="77777777" w:rsidR="001E5F95" w:rsidRDefault="007C47A1" w:rsidP="007C47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C47A1">
              <w:rPr>
                <w:rFonts w:ascii="Times New Roman" w:hAnsi="Times New Roman"/>
                <w:sz w:val="24"/>
                <w:szCs w:val="24"/>
              </w:rPr>
              <w:t xml:space="preserve"> в ред. от 10.12.2025 № 597</w:t>
            </w:r>
            <w:r w:rsidR="001E5F9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1D5A3AD" w14:textId="5AF99215" w:rsidR="001E5F95" w:rsidRDefault="000503C2" w:rsidP="007C47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F95">
              <w:rPr>
                <w:rFonts w:ascii="Times New Roman" w:hAnsi="Times New Roman"/>
                <w:sz w:val="24"/>
                <w:szCs w:val="24"/>
              </w:rPr>
              <w:t>в ред. от 30.12.2025 № 653,</w:t>
            </w:r>
          </w:p>
          <w:p w14:paraId="7B606E6F" w14:textId="33661396" w:rsidR="001E5F95" w:rsidRDefault="000503C2" w:rsidP="007C47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F95">
              <w:rPr>
                <w:rFonts w:ascii="Times New Roman" w:hAnsi="Times New Roman"/>
                <w:sz w:val="24"/>
                <w:szCs w:val="24"/>
              </w:rPr>
              <w:t>в ред. от 02.03.2025 № 95,</w:t>
            </w:r>
          </w:p>
          <w:p w14:paraId="0BFEEE8F" w14:textId="21C1F402" w:rsidR="004477AB" w:rsidRDefault="000503C2" w:rsidP="007C47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F95">
              <w:rPr>
                <w:rFonts w:ascii="Times New Roman" w:hAnsi="Times New Roman"/>
                <w:sz w:val="24"/>
                <w:szCs w:val="24"/>
              </w:rPr>
              <w:t xml:space="preserve">в ред. от </w:t>
            </w:r>
            <w:r w:rsidR="00180BAA">
              <w:rPr>
                <w:rFonts w:ascii="Times New Roman" w:hAnsi="Times New Roman"/>
                <w:sz w:val="24"/>
                <w:szCs w:val="24"/>
              </w:rPr>
              <w:t xml:space="preserve">08.04.2026 </w:t>
            </w:r>
            <w:r w:rsidR="001E5F95">
              <w:rPr>
                <w:rFonts w:ascii="Times New Roman" w:hAnsi="Times New Roman"/>
                <w:sz w:val="24"/>
                <w:szCs w:val="24"/>
              </w:rPr>
              <w:t>№</w:t>
            </w:r>
            <w:r w:rsidR="00447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0BAA">
              <w:rPr>
                <w:rFonts w:ascii="Times New Roman" w:hAnsi="Times New Roman"/>
                <w:sz w:val="24"/>
                <w:szCs w:val="24"/>
              </w:rPr>
              <w:t>181</w:t>
            </w:r>
          </w:p>
          <w:p w14:paraId="162B81C7" w14:textId="28BAA52E" w:rsidR="007C47A1" w:rsidRDefault="004477AB" w:rsidP="007C47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ред. от 19.05.2026 № 221</w:t>
            </w:r>
            <w:r w:rsidR="007C47A1" w:rsidRPr="007C47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5559136E" w14:textId="77777777" w:rsidR="00FA2F2D" w:rsidRDefault="00FA2F2D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5948C0" w14:textId="77777777" w:rsidR="00FA2F2D" w:rsidRDefault="00FA2F2D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DEB794" w14:textId="77777777" w:rsidR="00FA2F2D" w:rsidRDefault="00FA2F2D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54DB27" w14:textId="3032BCD3" w:rsidR="00FA2F2D" w:rsidRDefault="00FA2F2D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82BE0D" w14:textId="44B4A9B3" w:rsidR="002D50E8" w:rsidRDefault="002D50E8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9F2C3A" w14:textId="2D706D6F" w:rsidR="002D50E8" w:rsidRDefault="002D50E8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766135" w14:textId="77777777" w:rsidR="002D50E8" w:rsidRDefault="002D50E8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EC4735" w14:textId="7B74909F" w:rsidR="002D50E8" w:rsidRDefault="002D50E8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DD11D5" w14:textId="5901EBC6" w:rsidR="002D50E8" w:rsidRDefault="002D50E8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BEEB23" w14:textId="6C4F803E" w:rsidR="002D50E8" w:rsidRDefault="002D50E8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F7C542" w14:textId="6A76B491" w:rsidR="002D50E8" w:rsidRDefault="002D50E8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FA106A" w14:textId="77777777" w:rsidR="007A252C" w:rsidRDefault="007A252C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C598A3" w14:textId="6C7D765C" w:rsidR="002D50E8" w:rsidRDefault="002D50E8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329CC3" w14:textId="77777777" w:rsidR="002D50E8" w:rsidRDefault="002D50E8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682235" w14:textId="77777777" w:rsidR="00FA2F2D" w:rsidRDefault="00FA2F2D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201075" w14:textId="77777777" w:rsidR="00FA2F2D" w:rsidRDefault="00FA2F2D" w:rsidP="0015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036975" w14:textId="77777777" w:rsidR="001068D6" w:rsidRDefault="006C5716" w:rsidP="00DD34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36"/>
      <w:bookmarkEnd w:id="1"/>
      <w:r w:rsidRPr="006C5716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</w:t>
      </w:r>
      <w:r w:rsidR="000E3E0D">
        <w:rPr>
          <w:rFonts w:ascii="Times New Roman" w:hAnsi="Times New Roman" w:cs="Times New Roman"/>
          <w:b/>
          <w:bCs/>
          <w:sz w:val="24"/>
          <w:szCs w:val="24"/>
        </w:rPr>
        <w:t xml:space="preserve"> ЧУНСКОГО МУНИЦИПАЛЬНОГО </w:t>
      </w:r>
      <w:r w:rsidR="002D50E8">
        <w:rPr>
          <w:rFonts w:ascii="Times New Roman" w:hAnsi="Times New Roman" w:cs="Times New Roman"/>
          <w:b/>
          <w:bCs/>
          <w:sz w:val="24"/>
          <w:szCs w:val="24"/>
        </w:rPr>
        <w:t xml:space="preserve">ОКРУГА </w:t>
      </w:r>
      <w:r w:rsidR="00166A19">
        <w:rPr>
          <w:rFonts w:ascii="Times New Roman" w:hAnsi="Times New Roman" w:cs="Times New Roman"/>
          <w:b/>
          <w:bCs/>
          <w:sz w:val="24"/>
          <w:szCs w:val="24"/>
        </w:rPr>
        <w:t xml:space="preserve">ИРКУТСКОЙ ОБЛАСТИ </w:t>
      </w:r>
      <w:r w:rsidR="00EF2E89" w:rsidRPr="00EF2E89">
        <w:rPr>
          <w:rFonts w:ascii="Times New Roman" w:hAnsi="Times New Roman" w:cs="Times New Roman"/>
          <w:b/>
          <w:bCs/>
          <w:sz w:val="24"/>
          <w:szCs w:val="24"/>
        </w:rPr>
        <w:t>«РАЗВИТИЕ КОММУНАЛЬНОЙ ИНФРАСТРУКТУРЫ</w:t>
      </w:r>
      <w:r w:rsidR="00DD344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D242D2D" w14:textId="73F1901B" w:rsidR="00EF2E89" w:rsidRPr="00EF2E89" w:rsidRDefault="00EF2E89" w:rsidP="00DD34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E89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2D50E8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6D2B5E">
        <w:rPr>
          <w:rFonts w:ascii="Times New Roman" w:hAnsi="Times New Roman" w:cs="Times New Roman"/>
          <w:b/>
          <w:bCs/>
          <w:sz w:val="24"/>
          <w:szCs w:val="24"/>
        </w:rPr>
        <w:t xml:space="preserve"> – 20</w:t>
      </w:r>
      <w:r w:rsidR="002D50E8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EF2E89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14:paraId="0FE5D491" w14:textId="77777777" w:rsidR="00DD344C" w:rsidRDefault="00DD344C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44"/>
      <w:bookmarkEnd w:id="2"/>
    </w:p>
    <w:p w14:paraId="7F188182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A2D5953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8C8C427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5842B35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A7A7508" w14:textId="5B7C2876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A01FACE" w14:textId="77777777" w:rsidR="002D50E8" w:rsidRDefault="002D50E8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458D5A0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F083590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8FBB85F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BDCCD15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0B47DCA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74A7C15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F871955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CE39456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1BEABDD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AD42A9B" w14:textId="3B4FEFC1" w:rsidR="00923A0C" w:rsidRDefault="00923A0C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4AD9B0E" w14:textId="77777777" w:rsidR="001B4ABF" w:rsidRDefault="001B4ABF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87356BE" w14:textId="77777777" w:rsidR="00FA2F2D" w:rsidRDefault="00FA2F2D" w:rsidP="00D47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58A8DFD" w14:textId="52EAF3BD" w:rsidR="00FA2F2D" w:rsidRDefault="00FA2F2D" w:rsidP="006C511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>. Чунский, 202</w:t>
      </w:r>
      <w:r w:rsidR="0034455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1A956ACF" w14:textId="77777777" w:rsidR="007C47A1" w:rsidRDefault="007C47A1" w:rsidP="006C511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F75DBC8" w14:textId="3389BC23" w:rsidR="006C5716" w:rsidRPr="00C554D2" w:rsidRDefault="00FA2F2D" w:rsidP="000503C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554D2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A0F2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554D2">
        <w:rPr>
          <w:rFonts w:ascii="Times New Roman" w:hAnsi="Times New Roman" w:cs="Times New Roman"/>
          <w:sz w:val="24"/>
          <w:szCs w:val="24"/>
        </w:rPr>
        <w:t xml:space="preserve">. </w:t>
      </w:r>
      <w:r w:rsidR="006C5716" w:rsidRPr="00C554D2">
        <w:rPr>
          <w:rFonts w:ascii="Times New Roman" w:hAnsi="Times New Roman" w:cs="Times New Roman"/>
          <w:sz w:val="24"/>
          <w:szCs w:val="24"/>
        </w:rPr>
        <w:t>ПАСПОРТ МУНИЦИПАЛЬНОЙ ПРОГРАММЫ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589"/>
        <w:gridCol w:w="3570"/>
        <w:gridCol w:w="6035"/>
      </w:tblGrid>
      <w:tr w:rsidR="00D47509" w:rsidRPr="00C554D2" w14:paraId="6BE6BD16" w14:textId="77777777" w:rsidTr="00092524">
        <w:trPr>
          <w:trHeight w:val="50"/>
          <w:tblHeader/>
        </w:trPr>
        <w:tc>
          <w:tcPr>
            <w:tcW w:w="289" w:type="pct"/>
            <w:vAlign w:val="center"/>
          </w:tcPr>
          <w:p w14:paraId="577D5C53" w14:textId="77777777" w:rsidR="00D47509" w:rsidRPr="00222AD4" w:rsidRDefault="00D47509" w:rsidP="00700EC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51" w:type="pct"/>
            <w:vAlign w:val="center"/>
          </w:tcPr>
          <w:p w14:paraId="7F4BBFBA" w14:textId="77777777" w:rsidR="00D47509" w:rsidRPr="00222AD4" w:rsidRDefault="00D47509" w:rsidP="00700E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Наименование характеристик муниципальной программы</w:t>
            </w:r>
          </w:p>
        </w:tc>
        <w:tc>
          <w:tcPr>
            <w:tcW w:w="2960" w:type="pct"/>
            <w:vAlign w:val="center"/>
          </w:tcPr>
          <w:p w14:paraId="18075223" w14:textId="77777777" w:rsidR="00D47509" w:rsidRPr="00222AD4" w:rsidRDefault="00D47509" w:rsidP="00700E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Содержание характеристик муниципальной программы</w:t>
            </w:r>
          </w:p>
        </w:tc>
      </w:tr>
      <w:tr w:rsidR="00D47509" w:rsidRPr="00C554D2" w14:paraId="7022960F" w14:textId="77777777" w:rsidTr="00092524">
        <w:trPr>
          <w:trHeight w:val="89"/>
          <w:tblHeader/>
        </w:trPr>
        <w:tc>
          <w:tcPr>
            <w:tcW w:w="289" w:type="pct"/>
          </w:tcPr>
          <w:p w14:paraId="0DF0F3ED" w14:textId="77777777" w:rsidR="00D47509" w:rsidRPr="00222AD4" w:rsidRDefault="00D47509" w:rsidP="006C571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1" w:type="pct"/>
          </w:tcPr>
          <w:p w14:paraId="6FCA732F" w14:textId="77777777" w:rsidR="00D47509" w:rsidRPr="00222AD4" w:rsidRDefault="00D47509" w:rsidP="006C571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0" w:type="pct"/>
          </w:tcPr>
          <w:p w14:paraId="44B1B2BB" w14:textId="77777777" w:rsidR="00D47509" w:rsidRPr="00222AD4" w:rsidRDefault="00D47509" w:rsidP="006C571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7509" w:rsidRPr="00C554D2" w14:paraId="12E62C48" w14:textId="77777777" w:rsidTr="001C2A9B">
        <w:tc>
          <w:tcPr>
            <w:tcW w:w="289" w:type="pct"/>
          </w:tcPr>
          <w:p w14:paraId="79E3AD64" w14:textId="2E9D423C" w:rsidR="00D47509" w:rsidRPr="00222AD4" w:rsidRDefault="00D47509" w:rsidP="006C571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1" w:type="pct"/>
          </w:tcPr>
          <w:p w14:paraId="2E7FBD8E" w14:textId="77777777" w:rsidR="00D47509" w:rsidRPr="00222AD4" w:rsidRDefault="00D47509" w:rsidP="001C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3" w:name="_Hlk128494901"/>
            <w:r w:rsidRPr="00222AD4">
              <w:rPr>
                <w:rFonts w:ascii="Times New Roman" w:hAnsi="Times New Roman"/>
                <w:sz w:val="24"/>
                <w:szCs w:val="24"/>
              </w:rPr>
              <w:t>Правов</w:t>
            </w:r>
            <w:r w:rsidR="007504F3" w:rsidRPr="00222AD4">
              <w:rPr>
                <w:rFonts w:ascii="Times New Roman" w:hAnsi="Times New Roman"/>
                <w:sz w:val="24"/>
                <w:szCs w:val="24"/>
              </w:rPr>
              <w:t>ое</w:t>
            </w:r>
            <w:r w:rsidRPr="00222AD4">
              <w:rPr>
                <w:rFonts w:ascii="Times New Roman" w:hAnsi="Times New Roman"/>
                <w:sz w:val="24"/>
                <w:szCs w:val="24"/>
              </w:rPr>
              <w:t xml:space="preserve"> основани</w:t>
            </w:r>
            <w:r w:rsidR="007504F3" w:rsidRPr="00222AD4">
              <w:rPr>
                <w:rFonts w:ascii="Times New Roman" w:hAnsi="Times New Roman"/>
                <w:sz w:val="24"/>
                <w:szCs w:val="24"/>
              </w:rPr>
              <w:t>е</w:t>
            </w:r>
            <w:r w:rsidRPr="00222AD4">
              <w:rPr>
                <w:rFonts w:ascii="Times New Roman" w:hAnsi="Times New Roman"/>
                <w:sz w:val="24"/>
                <w:szCs w:val="24"/>
              </w:rPr>
              <w:t xml:space="preserve"> разработки муниципальной программы</w:t>
            </w:r>
            <w:bookmarkEnd w:id="3"/>
          </w:p>
        </w:tc>
        <w:tc>
          <w:tcPr>
            <w:tcW w:w="2960" w:type="pct"/>
          </w:tcPr>
          <w:p w14:paraId="1AA88395" w14:textId="7C35BEE2" w:rsidR="003A4888" w:rsidRPr="003A4888" w:rsidRDefault="003A4888" w:rsidP="003A48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Федеральный </w:t>
            </w:r>
            <w:hyperlink r:id="rId11" w:history="1">
              <w:r w:rsidRPr="003A488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 общих принципах организации местного самоуправления в Российской Федерации» от 06.10.2003 года № 131-ФЗ;</w:t>
            </w:r>
          </w:p>
          <w:p w14:paraId="4DCC9A68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A4888">
              <w:rPr>
                <w:rFonts w:ascii="Times New Roman" w:hAnsi="Times New Roman"/>
                <w:sz w:val="24"/>
                <w:szCs w:val="24"/>
              </w:rPr>
              <w:t>2. Федеральный закон «Об общих принципах организации местного самоуправления в единой системе публичной власти» от 20.03.2025 года № 33-ФЗ;</w:t>
            </w:r>
          </w:p>
          <w:p w14:paraId="3D4C7939" w14:textId="4DBCF02A" w:rsidR="003A4888" w:rsidRPr="003A4888" w:rsidRDefault="003A4888" w:rsidP="003A488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" w:name="_Hlk128494966"/>
            <w:r w:rsidRPr="003A4888">
              <w:rPr>
                <w:rFonts w:ascii="Times New Roman" w:hAnsi="Times New Roman"/>
                <w:sz w:val="24"/>
                <w:szCs w:val="24"/>
              </w:rPr>
              <w:t>3</w:t>
            </w: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3A4888">
              <w:rPr>
                <w:rFonts w:ascii="Times New Roman" w:hAnsi="Times New Roman"/>
                <w:sz w:val="24"/>
                <w:szCs w:val="24"/>
              </w:rPr>
              <w:t>Государственная программа Иркутской области «</w:t>
            </w: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жилищно-коммунального хозяйства и повышение энергоэффективности Иркутской области»,</w:t>
            </w:r>
            <w:r w:rsidRPr="003A4888">
              <w:rPr>
                <w:rFonts w:ascii="Times New Roman" w:hAnsi="Times New Roman"/>
                <w:sz w:val="24"/>
                <w:szCs w:val="24"/>
              </w:rPr>
              <w:t xml:space="preserve"> утвержденная постановлением </w:t>
            </w: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Правительства Иркутской области от 13.11.2023 года № 1022-пп;</w:t>
            </w:r>
          </w:p>
          <w:bookmarkEnd w:id="4"/>
          <w:p w14:paraId="39D359B2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888">
              <w:rPr>
                <w:rFonts w:ascii="Times New Roman" w:hAnsi="Times New Roman"/>
                <w:sz w:val="24"/>
                <w:szCs w:val="24"/>
              </w:rPr>
              <w:t>4</w:t>
            </w: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3A4888">
              <w:rPr>
                <w:rFonts w:ascii="Times New Roman" w:hAnsi="Times New Roman"/>
                <w:sz w:val="24"/>
                <w:szCs w:val="24"/>
              </w:rPr>
              <w:t>Порядок разработки, реализации и оценки эффективности реализации муниципальных программ Чунского муниципального округа, утверждённый постановлением администрации Чунского муниципального округа от 06.10.2025 года № 501;</w:t>
            </w:r>
          </w:p>
          <w:p w14:paraId="5E12D0EE" w14:textId="225FA1EC" w:rsidR="00923A0C" w:rsidRPr="00222AD4" w:rsidRDefault="003A4888" w:rsidP="003A48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888">
              <w:rPr>
                <w:rFonts w:ascii="Times New Roman" w:hAnsi="Times New Roman"/>
                <w:sz w:val="24"/>
                <w:szCs w:val="24"/>
              </w:rPr>
              <w:t>5</w:t>
            </w: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3A4888"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Чунского муниципального округа на период до 2036 года</w:t>
            </w: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утвержденная решением Думы Чунского муниципального округа от 2</w:t>
            </w:r>
            <w:r w:rsidRPr="003A4888">
              <w:rPr>
                <w:rFonts w:ascii="Times New Roman" w:hAnsi="Times New Roman"/>
                <w:sz w:val="24"/>
                <w:szCs w:val="24"/>
              </w:rPr>
              <w:t>4</w:t>
            </w: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</w:t>
            </w:r>
            <w:r w:rsidRPr="003A4888">
              <w:rPr>
                <w:rFonts w:ascii="Times New Roman" w:hAnsi="Times New Roman"/>
                <w:sz w:val="24"/>
                <w:szCs w:val="24"/>
              </w:rPr>
              <w:t>25</w:t>
            </w: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 № </w:t>
            </w:r>
            <w:r w:rsidRPr="003A4888"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</w:tr>
      <w:tr w:rsidR="002D7800" w:rsidRPr="00C554D2" w14:paraId="518312A4" w14:textId="77777777" w:rsidTr="001C2A9B">
        <w:tc>
          <w:tcPr>
            <w:tcW w:w="289" w:type="pct"/>
          </w:tcPr>
          <w:p w14:paraId="233D7643" w14:textId="6202C559" w:rsidR="002D7800" w:rsidRPr="00222AD4" w:rsidRDefault="002D7800" w:rsidP="002D780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1" w:type="pct"/>
          </w:tcPr>
          <w:p w14:paraId="07EEB359" w14:textId="77777777" w:rsidR="002D7800" w:rsidRPr="00222AD4" w:rsidRDefault="002D7800" w:rsidP="001C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2960" w:type="pct"/>
          </w:tcPr>
          <w:p w14:paraId="6B6309FD" w14:textId="1FA8CE4F" w:rsidR="002D7800" w:rsidRPr="002D7800" w:rsidRDefault="003A4888" w:rsidP="003A488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A4888">
              <w:rPr>
                <w:rFonts w:ascii="Times New Roman" w:hAnsi="Times New Roman"/>
                <w:sz w:val="24"/>
                <w:szCs w:val="24"/>
              </w:rPr>
              <w:t>Комитет администрации Чунского муниципального округа по вопросам жилищно-коммунального хозяйства (далее – Комитет ЖКХ)</w:t>
            </w:r>
          </w:p>
        </w:tc>
      </w:tr>
      <w:tr w:rsidR="00092524" w:rsidRPr="00C554D2" w14:paraId="4B0F105C" w14:textId="77777777" w:rsidTr="001C2A9B">
        <w:tc>
          <w:tcPr>
            <w:tcW w:w="289" w:type="pct"/>
          </w:tcPr>
          <w:p w14:paraId="2C6EEE6D" w14:textId="11D2FBD0" w:rsidR="00092524" w:rsidRPr="00222AD4" w:rsidRDefault="00092524" w:rsidP="0009252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925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51" w:type="pct"/>
          </w:tcPr>
          <w:p w14:paraId="36BDA510" w14:textId="048721E0" w:rsidR="00092524" w:rsidRPr="00222AD4" w:rsidRDefault="00092524" w:rsidP="000925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92524"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2960" w:type="pct"/>
          </w:tcPr>
          <w:p w14:paraId="461B4BA4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Администрация Чунского муниципального округа Иркутской области (далее - Администрация);</w:t>
            </w:r>
          </w:p>
          <w:p w14:paraId="20319ABD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Управление культуры и спорта администрации Чунского муниципального округа (далее - </w:t>
            </w:r>
            <w:proofErr w:type="spellStart"/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УКиС</w:t>
            </w:r>
            <w:proofErr w:type="spellEnd"/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); </w:t>
            </w:r>
          </w:p>
          <w:p w14:paraId="2A09F511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Управление образования и молодежной политики администрации Чунского муниципального округа (далее - </w:t>
            </w:r>
            <w:proofErr w:type="spellStart"/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УОиМП</w:t>
            </w:r>
            <w:proofErr w:type="spellEnd"/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</w:p>
          <w:p w14:paraId="5B0B4DB0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Муниципальное казенное учреждение «Коммунальная служба Чунского муниципального округа Иркутской области» (далее – МКУ «Коммунальная служба»);</w:t>
            </w:r>
          </w:p>
          <w:p w14:paraId="24722C02" w14:textId="5BB041D6" w:rsidR="00092524" w:rsidRPr="002D7800" w:rsidRDefault="003A4888" w:rsidP="003A48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Комитет администрации Чунского муниципального округа по управлению муниципальным имуществом и градостроительству (</w:t>
            </w:r>
            <w:proofErr w:type="spellStart"/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КУМИиГ</w:t>
            </w:r>
            <w:proofErr w:type="spellEnd"/>
            <w:r w:rsidRPr="003A48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2D7800" w:rsidRPr="00C554D2" w14:paraId="668B6F69" w14:textId="77777777" w:rsidTr="001C2A9B">
        <w:tc>
          <w:tcPr>
            <w:tcW w:w="289" w:type="pct"/>
          </w:tcPr>
          <w:p w14:paraId="1BF365C7" w14:textId="5151A6C9" w:rsidR="002D7800" w:rsidRPr="00222AD4" w:rsidRDefault="002D7800" w:rsidP="002D780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1" w:type="pct"/>
          </w:tcPr>
          <w:p w14:paraId="63943A4A" w14:textId="77777777" w:rsidR="002D7800" w:rsidRPr="00222AD4" w:rsidRDefault="002D7800" w:rsidP="001C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2960" w:type="pct"/>
          </w:tcPr>
          <w:p w14:paraId="488D0F29" w14:textId="3734E0D4" w:rsidR="002D7800" w:rsidRPr="002D7800" w:rsidRDefault="00166A19" w:rsidP="002D78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B26643" w:rsidRPr="00C554D2" w14:paraId="5AF4B8D1" w14:textId="77777777" w:rsidTr="001C2A9B">
        <w:tc>
          <w:tcPr>
            <w:tcW w:w="289" w:type="pct"/>
          </w:tcPr>
          <w:p w14:paraId="0E3DEEFB" w14:textId="44784A88" w:rsidR="00B26643" w:rsidRPr="00222AD4" w:rsidRDefault="00B26643" w:rsidP="00B2664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1" w:type="pct"/>
          </w:tcPr>
          <w:p w14:paraId="7905D2DF" w14:textId="77777777" w:rsidR="00B26643" w:rsidRPr="00222AD4" w:rsidRDefault="00B26643" w:rsidP="001C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2960" w:type="pct"/>
          </w:tcPr>
          <w:p w14:paraId="6F779DFC" w14:textId="2803DA1B" w:rsidR="00B26643" w:rsidRPr="00222AD4" w:rsidRDefault="00B26643" w:rsidP="00B2664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 xml:space="preserve">Повышение надежности </w:t>
            </w:r>
            <w:r w:rsidR="002D7800">
              <w:rPr>
                <w:rFonts w:ascii="Times New Roman" w:hAnsi="Times New Roman"/>
                <w:sz w:val="24"/>
                <w:szCs w:val="24"/>
              </w:rPr>
              <w:t>коммунальной инфраструктуры</w:t>
            </w:r>
            <w:r w:rsidRPr="00222AD4">
              <w:rPr>
                <w:rFonts w:ascii="Times New Roman" w:hAnsi="Times New Roman"/>
                <w:sz w:val="24"/>
                <w:szCs w:val="24"/>
              </w:rPr>
              <w:t xml:space="preserve"> Чунского муниципального </w:t>
            </w:r>
            <w:r w:rsidR="002D7800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4E6903">
              <w:rPr>
                <w:rFonts w:ascii="Times New Roman" w:hAnsi="Times New Roman"/>
                <w:sz w:val="24"/>
                <w:szCs w:val="24"/>
              </w:rPr>
              <w:t xml:space="preserve"> Иркутской области</w:t>
            </w:r>
          </w:p>
        </w:tc>
      </w:tr>
      <w:tr w:rsidR="006B5EDB" w:rsidRPr="00C554D2" w14:paraId="43765178" w14:textId="77777777" w:rsidTr="001C2A9B">
        <w:trPr>
          <w:trHeight w:val="1015"/>
        </w:trPr>
        <w:tc>
          <w:tcPr>
            <w:tcW w:w="289" w:type="pct"/>
          </w:tcPr>
          <w:p w14:paraId="7357BC28" w14:textId="55D01141" w:rsidR="006B5EDB" w:rsidRPr="00222AD4" w:rsidRDefault="006B5EDB" w:rsidP="006B5ED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51" w:type="pct"/>
          </w:tcPr>
          <w:p w14:paraId="07DA3828" w14:textId="50D8B520" w:rsidR="006B5EDB" w:rsidRPr="00222AD4" w:rsidRDefault="006B5EDB" w:rsidP="001C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2960" w:type="pct"/>
          </w:tcPr>
          <w:p w14:paraId="55AFBC84" w14:textId="470EF20D" w:rsidR="002D7800" w:rsidRPr="002D7800" w:rsidRDefault="00745569" w:rsidP="002D78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lk180161473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7800" w:rsidRPr="002D7800">
              <w:rPr>
                <w:rFonts w:ascii="Times New Roman" w:hAnsi="Times New Roman"/>
                <w:sz w:val="24"/>
                <w:szCs w:val="24"/>
              </w:rPr>
              <w:t>. Безаварийное прохождение отопительного сезона на территории Чунского муниципального округа</w:t>
            </w:r>
            <w:r w:rsidR="004E6903">
              <w:rPr>
                <w:rFonts w:ascii="Times New Roman" w:hAnsi="Times New Roman"/>
                <w:sz w:val="24"/>
                <w:szCs w:val="24"/>
              </w:rPr>
              <w:t xml:space="preserve"> Иркутской области</w:t>
            </w:r>
            <w:r w:rsidR="002D7800" w:rsidRPr="002D780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A9001D" w14:textId="02C908A5" w:rsidR="00371178" w:rsidRPr="002D7800" w:rsidRDefault="00745569" w:rsidP="002D78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D7800" w:rsidRPr="002D7800">
              <w:rPr>
                <w:rFonts w:ascii="Times New Roman" w:hAnsi="Times New Roman"/>
                <w:sz w:val="24"/>
                <w:szCs w:val="24"/>
              </w:rPr>
              <w:t>. Модернизация котельного оборудования на объектах социальной сферы, находящихся в муниципальной собственности Чунского муниципального округа</w:t>
            </w:r>
            <w:bookmarkEnd w:id="5"/>
            <w:r w:rsidR="004E6903">
              <w:rPr>
                <w:rFonts w:ascii="Times New Roman" w:hAnsi="Times New Roman"/>
                <w:sz w:val="24"/>
                <w:szCs w:val="24"/>
              </w:rPr>
              <w:t xml:space="preserve"> Иркутской области</w:t>
            </w:r>
          </w:p>
        </w:tc>
      </w:tr>
      <w:tr w:rsidR="00B26643" w:rsidRPr="00C554D2" w14:paraId="0571B950" w14:textId="77777777" w:rsidTr="001C2A9B">
        <w:trPr>
          <w:trHeight w:val="321"/>
        </w:trPr>
        <w:tc>
          <w:tcPr>
            <w:tcW w:w="289" w:type="pct"/>
          </w:tcPr>
          <w:p w14:paraId="4069B283" w14:textId="2A32E041" w:rsidR="00B26643" w:rsidRPr="00222AD4" w:rsidRDefault="00B26643" w:rsidP="00B2664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51" w:type="pct"/>
          </w:tcPr>
          <w:p w14:paraId="31F219D1" w14:textId="77777777" w:rsidR="00B26643" w:rsidRPr="00222AD4" w:rsidRDefault="00B26643" w:rsidP="001C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2960" w:type="pct"/>
          </w:tcPr>
          <w:p w14:paraId="7F9B5751" w14:textId="21FB3118" w:rsidR="00B26643" w:rsidRPr="00222AD4" w:rsidRDefault="002D7800" w:rsidP="00B266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B26643" w:rsidRPr="00C554D2" w14:paraId="3BEDBBAF" w14:textId="77777777" w:rsidTr="001C2A9B">
        <w:trPr>
          <w:trHeight w:val="429"/>
        </w:trPr>
        <w:tc>
          <w:tcPr>
            <w:tcW w:w="289" w:type="pct"/>
            <w:tcBorders>
              <w:bottom w:val="single" w:sz="4" w:space="0" w:color="auto"/>
            </w:tcBorders>
          </w:tcPr>
          <w:p w14:paraId="76DEE157" w14:textId="7CD1D7D4" w:rsidR="00B26643" w:rsidRPr="00222AD4" w:rsidRDefault="00B26643" w:rsidP="00B2664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51" w:type="pct"/>
            <w:tcBorders>
              <w:bottom w:val="single" w:sz="4" w:space="0" w:color="auto"/>
            </w:tcBorders>
          </w:tcPr>
          <w:p w14:paraId="5F77B80C" w14:textId="77777777" w:rsidR="00B26643" w:rsidRPr="00222AD4" w:rsidRDefault="00B26643" w:rsidP="001C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2960" w:type="pct"/>
            <w:tcBorders>
              <w:bottom w:val="single" w:sz="4" w:space="0" w:color="auto"/>
            </w:tcBorders>
          </w:tcPr>
          <w:p w14:paraId="0EDC7E80" w14:textId="026FBEB2" w:rsidR="00B26643" w:rsidRPr="00222AD4" w:rsidRDefault="00B26643" w:rsidP="00B266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20</w:t>
            </w:r>
            <w:r w:rsidR="002D7800">
              <w:rPr>
                <w:rFonts w:ascii="Times New Roman" w:hAnsi="Times New Roman"/>
                <w:sz w:val="24"/>
                <w:szCs w:val="24"/>
              </w:rPr>
              <w:t>25</w:t>
            </w:r>
            <w:r w:rsidRPr="00222AD4">
              <w:rPr>
                <w:rFonts w:ascii="Times New Roman" w:hAnsi="Times New Roman"/>
                <w:sz w:val="24"/>
                <w:szCs w:val="24"/>
              </w:rPr>
              <w:t>-20</w:t>
            </w:r>
            <w:r w:rsidR="002D7800">
              <w:rPr>
                <w:rFonts w:ascii="Times New Roman" w:hAnsi="Times New Roman"/>
                <w:sz w:val="24"/>
                <w:szCs w:val="24"/>
              </w:rPr>
              <w:t>30</w:t>
            </w:r>
            <w:r w:rsidRPr="00222AD4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4477AB" w:rsidRPr="00C554D2" w14:paraId="1A4374EF" w14:textId="77777777" w:rsidTr="00076349">
        <w:trPr>
          <w:trHeight w:val="3598"/>
        </w:trPr>
        <w:tc>
          <w:tcPr>
            <w:tcW w:w="289" w:type="pct"/>
          </w:tcPr>
          <w:p w14:paraId="52CB451D" w14:textId="118A6FE5" w:rsidR="004477AB" w:rsidRPr="001D4184" w:rsidRDefault="004477AB" w:rsidP="004477A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477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51" w:type="pct"/>
          </w:tcPr>
          <w:p w14:paraId="5B2756C7" w14:textId="4293747B" w:rsidR="004477AB" w:rsidRPr="001D4184" w:rsidRDefault="004477AB" w:rsidP="004477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77AB">
              <w:rPr>
                <w:rFonts w:ascii="Times New Roman" w:hAnsi="Times New Roman"/>
                <w:sz w:val="24"/>
                <w:szCs w:val="24"/>
              </w:rPr>
              <w:t>Объём и источники финансирования муниципальной программы</w:t>
            </w:r>
          </w:p>
        </w:tc>
        <w:tc>
          <w:tcPr>
            <w:tcW w:w="2960" w:type="pct"/>
          </w:tcPr>
          <w:p w14:paraId="4767700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7AB">
              <w:rPr>
                <w:rFonts w:ascii="Times New Roman" w:hAnsi="Times New Roman"/>
                <w:sz w:val="24"/>
                <w:szCs w:val="24"/>
              </w:rPr>
              <w:t>Общий объем финансирования муниципальной программы составляет 102 499,8 тыс. руб., в том числе:</w:t>
            </w:r>
          </w:p>
          <w:p w14:paraId="6642D7A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477AB">
              <w:rPr>
                <w:rFonts w:ascii="Times New Roman" w:hAnsi="Times New Roman"/>
                <w:sz w:val="24"/>
                <w:szCs w:val="24"/>
              </w:rPr>
              <w:t>1. по годам реализации:</w:t>
            </w:r>
          </w:p>
          <w:p w14:paraId="2D58D4B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7AB">
              <w:rPr>
                <w:rFonts w:ascii="Times New Roman" w:hAnsi="Times New Roman"/>
                <w:sz w:val="24"/>
                <w:szCs w:val="24"/>
              </w:rPr>
              <w:t>а) 2025 год – 97 932,4 тыс. руб.;</w:t>
            </w:r>
          </w:p>
          <w:p w14:paraId="43E5A4F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7AB">
              <w:rPr>
                <w:rFonts w:ascii="Times New Roman" w:hAnsi="Times New Roman"/>
                <w:sz w:val="24"/>
                <w:szCs w:val="24"/>
              </w:rPr>
              <w:t>б) 2026 год – 1 409,8 тыс. руб.;</w:t>
            </w:r>
          </w:p>
          <w:p w14:paraId="5BF720F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7AB">
              <w:rPr>
                <w:rFonts w:ascii="Times New Roman" w:hAnsi="Times New Roman"/>
                <w:sz w:val="24"/>
                <w:szCs w:val="24"/>
              </w:rPr>
              <w:t>в) 2027 год – 912,4 тыс. руб.;</w:t>
            </w:r>
          </w:p>
          <w:p w14:paraId="32B8F0F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7AB">
              <w:rPr>
                <w:rFonts w:ascii="Times New Roman" w:hAnsi="Times New Roman"/>
                <w:sz w:val="24"/>
                <w:szCs w:val="24"/>
              </w:rPr>
              <w:t>г) 2028 год – 945,6 тыс. руб.;</w:t>
            </w:r>
          </w:p>
          <w:p w14:paraId="7C00D48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7AB">
              <w:rPr>
                <w:rFonts w:ascii="Times New Roman" w:hAnsi="Times New Roman"/>
                <w:sz w:val="24"/>
                <w:szCs w:val="24"/>
              </w:rPr>
              <w:t>д) 2029 год – 649,6 тыс. руб.;</w:t>
            </w:r>
          </w:p>
          <w:p w14:paraId="46E6EE21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7AB">
              <w:rPr>
                <w:rFonts w:ascii="Times New Roman" w:hAnsi="Times New Roman"/>
                <w:sz w:val="24"/>
                <w:szCs w:val="24"/>
              </w:rPr>
              <w:t>е) 2030 год – 650,0 тыс. руб.</w:t>
            </w:r>
          </w:p>
          <w:p w14:paraId="244A37C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7AB">
              <w:rPr>
                <w:rFonts w:ascii="Times New Roman" w:hAnsi="Times New Roman"/>
                <w:sz w:val="24"/>
                <w:szCs w:val="24"/>
              </w:rPr>
              <w:t>2. по источникам финансирования:</w:t>
            </w:r>
          </w:p>
          <w:p w14:paraId="4E4B050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7AB">
              <w:rPr>
                <w:rFonts w:ascii="Times New Roman" w:hAnsi="Times New Roman"/>
                <w:sz w:val="24"/>
                <w:szCs w:val="24"/>
              </w:rPr>
              <w:t>а) бюджет Чунского муниципального округа –                    10 214,0 тыс. руб.;</w:t>
            </w:r>
          </w:p>
          <w:p w14:paraId="0F390A0E" w14:textId="2F0C52FB" w:rsidR="004477AB" w:rsidRPr="001D4184" w:rsidRDefault="004477AB" w:rsidP="00447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7AB">
              <w:rPr>
                <w:rFonts w:ascii="Times New Roman" w:hAnsi="Times New Roman"/>
                <w:sz w:val="24"/>
                <w:szCs w:val="24"/>
              </w:rPr>
              <w:t>б) бюджет Иркутской области – 92 285,8 тыс. руб.</w:t>
            </w:r>
          </w:p>
        </w:tc>
      </w:tr>
      <w:tr w:rsidR="0039639C" w:rsidRPr="006D3F9E" w14:paraId="4BE4F036" w14:textId="77777777" w:rsidTr="001C2A9B">
        <w:trPr>
          <w:trHeight w:val="1126"/>
        </w:trPr>
        <w:tc>
          <w:tcPr>
            <w:tcW w:w="289" w:type="pct"/>
          </w:tcPr>
          <w:p w14:paraId="75D9921D" w14:textId="1951E564" w:rsidR="0039639C" w:rsidRPr="00222AD4" w:rsidRDefault="0039639C" w:rsidP="00C376D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51" w:type="pct"/>
            <w:tcBorders>
              <w:top w:val="single" w:sz="4" w:space="0" w:color="auto"/>
            </w:tcBorders>
          </w:tcPr>
          <w:p w14:paraId="36C7510E" w14:textId="77777777" w:rsidR="0039639C" w:rsidRPr="00222AD4" w:rsidRDefault="0039639C" w:rsidP="001C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22AD4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2960" w:type="pct"/>
          </w:tcPr>
          <w:p w14:paraId="1F9EDDAD" w14:textId="646D96F4" w:rsidR="00331453" w:rsidRPr="00331453" w:rsidRDefault="00331453" w:rsidP="00331453">
            <w:pPr>
              <w:pStyle w:val="a5"/>
              <w:widowControl w:val="0"/>
              <w:numPr>
                <w:ilvl w:val="0"/>
                <w:numId w:val="23"/>
              </w:numPr>
              <w:tabs>
                <w:tab w:val="left" w:pos="23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53">
              <w:rPr>
                <w:rFonts w:ascii="Times New Roman" w:hAnsi="Times New Roman"/>
                <w:sz w:val="24"/>
                <w:szCs w:val="24"/>
              </w:rPr>
              <w:t>Количество станций (установок) водоподготовки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4E6903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/>
                <w:sz w:val="24"/>
                <w:szCs w:val="24"/>
              </w:rPr>
              <w:t>7 ед.;</w:t>
            </w:r>
          </w:p>
          <w:p w14:paraId="2CAAEB6C" w14:textId="12DFAD83" w:rsidR="00331453" w:rsidRPr="00331453" w:rsidRDefault="00331453" w:rsidP="00331453">
            <w:pPr>
              <w:pStyle w:val="a5"/>
              <w:widowControl w:val="0"/>
              <w:numPr>
                <w:ilvl w:val="0"/>
                <w:numId w:val="23"/>
              </w:numPr>
              <w:tabs>
                <w:tab w:val="left" w:pos="230"/>
                <w:tab w:val="left" w:pos="41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453">
              <w:rPr>
                <w:rFonts w:ascii="Times New Roman" w:hAnsi="Times New Roman"/>
                <w:sz w:val="24"/>
                <w:szCs w:val="24"/>
              </w:rPr>
              <w:t>Количество разработанных проектов для ремонта объектов коммунальной сферы объектов, находящихся в муниципальной собственности Чунского муниципального округа</w:t>
            </w:r>
            <w:r w:rsidR="004E6903">
              <w:rPr>
                <w:rFonts w:ascii="Times New Roman" w:hAnsi="Times New Roman"/>
                <w:sz w:val="24"/>
                <w:szCs w:val="24"/>
              </w:rPr>
              <w:t xml:space="preserve"> Иркутской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6 ед.;</w:t>
            </w:r>
          </w:p>
          <w:p w14:paraId="5BA662C1" w14:textId="4D2DEC88" w:rsidR="00AA048A" w:rsidRPr="00AA048A" w:rsidRDefault="00AA048A" w:rsidP="00331453">
            <w:pPr>
              <w:pStyle w:val="a5"/>
              <w:widowControl w:val="0"/>
              <w:numPr>
                <w:ilvl w:val="0"/>
                <w:numId w:val="23"/>
              </w:numPr>
              <w:tabs>
                <w:tab w:val="left" w:pos="230"/>
                <w:tab w:val="left" w:pos="41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48A">
              <w:rPr>
                <w:rFonts w:ascii="Times New Roman" w:hAnsi="Times New Roman"/>
                <w:sz w:val="24"/>
                <w:szCs w:val="24"/>
              </w:rPr>
              <w:t>Доля инженерных сетей, находящихся в муниципальной собственности Чунского муниципального округа</w:t>
            </w:r>
            <w:r w:rsidR="004E6903">
              <w:rPr>
                <w:rFonts w:ascii="Times New Roman" w:hAnsi="Times New Roman"/>
                <w:sz w:val="24"/>
                <w:szCs w:val="24"/>
              </w:rPr>
              <w:t xml:space="preserve"> Иркутской области</w:t>
            </w:r>
            <w:r w:rsidRPr="00AA048A">
              <w:rPr>
                <w:rFonts w:ascii="Times New Roman" w:hAnsi="Times New Roman"/>
                <w:sz w:val="24"/>
                <w:szCs w:val="24"/>
              </w:rPr>
              <w:t>, где произведен выборочный капитальный ремонт – 65,89</w:t>
            </w:r>
            <w:r w:rsidR="00166A19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81D220" w14:textId="77777777" w:rsidR="0039639C" w:rsidRPr="00076349" w:rsidRDefault="00745569" w:rsidP="00331453">
            <w:pPr>
              <w:pStyle w:val="a5"/>
              <w:widowControl w:val="0"/>
              <w:numPr>
                <w:ilvl w:val="0"/>
                <w:numId w:val="23"/>
              </w:numPr>
              <w:tabs>
                <w:tab w:val="left" w:pos="230"/>
                <w:tab w:val="left" w:pos="410"/>
              </w:tabs>
              <w:autoSpaceDE w:val="0"/>
              <w:autoSpaceDN w:val="0"/>
              <w:adjustRightInd w:val="0"/>
              <w:ind w:lef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42DF" w:rsidRPr="005142DF">
              <w:rPr>
                <w:rFonts w:ascii="Times New Roman" w:hAnsi="Times New Roman"/>
                <w:sz w:val="24"/>
                <w:szCs w:val="24"/>
              </w:rPr>
              <w:t>Доля твердотопливных котлов нового поколения (с большим коэффициентом полезного действия), установленных на объектах социальной сферы, находящихся в муниципальной собственности Чунского муниципального округа</w:t>
            </w:r>
            <w:r w:rsidR="004E6903">
              <w:rPr>
                <w:rFonts w:ascii="Times New Roman" w:hAnsi="Times New Roman"/>
                <w:sz w:val="24"/>
                <w:szCs w:val="24"/>
              </w:rPr>
              <w:t xml:space="preserve"> Иркутской области</w:t>
            </w:r>
            <w:r w:rsidR="005142DF">
              <w:rPr>
                <w:rFonts w:ascii="Times New Roman" w:hAnsi="Times New Roman"/>
                <w:sz w:val="24"/>
                <w:szCs w:val="24"/>
              </w:rPr>
              <w:t xml:space="preserve"> – 70,37%</w:t>
            </w:r>
            <w:r w:rsidR="0007634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EFB5B28" w14:textId="132B28CB" w:rsidR="00076349" w:rsidRPr="00076349" w:rsidRDefault="00076349" w:rsidP="00331453">
            <w:pPr>
              <w:pStyle w:val="a5"/>
              <w:widowControl w:val="0"/>
              <w:numPr>
                <w:ilvl w:val="0"/>
                <w:numId w:val="23"/>
              </w:numPr>
              <w:tabs>
                <w:tab w:val="left" w:pos="230"/>
                <w:tab w:val="left" w:pos="41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349">
              <w:rPr>
                <w:rFonts w:ascii="Times New Roman" w:hAnsi="Times New Roman"/>
                <w:sz w:val="24"/>
                <w:szCs w:val="24"/>
              </w:rPr>
              <w:t>Выполненный объём обязательств по концессионным соглашениям 63,27%</w:t>
            </w:r>
          </w:p>
        </w:tc>
      </w:tr>
    </w:tbl>
    <w:p w14:paraId="28E029ED" w14:textId="77777777" w:rsidR="000169F1" w:rsidRPr="006D3F9E" w:rsidRDefault="000169F1" w:rsidP="006C571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AB52890" w14:textId="2628B38B" w:rsidR="006C5716" w:rsidRDefault="006C5716" w:rsidP="00125D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18"/>
      <w:bookmarkEnd w:id="6"/>
      <w:r w:rsidRPr="006D3F9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A0F2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D3F9E">
        <w:rPr>
          <w:rFonts w:ascii="Times New Roman" w:hAnsi="Times New Roman" w:cs="Times New Roman"/>
          <w:sz w:val="24"/>
          <w:szCs w:val="24"/>
        </w:rPr>
        <w:t>. ХАРАКТЕРИСТИКА ТЕКУЩЕГО СОСТОЯНИЯ СФЕРЫ РЕАЛИЗАЦИИ</w:t>
      </w:r>
      <w:r w:rsidR="00125DD2" w:rsidRPr="006D3F9E">
        <w:rPr>
          <w:rFonts w:ascii="Times New Roman" w:hAnsi="Times New Roman" w:cs="Times New Roman"/>
          <w:sz w:val="24"/>
          <w:szCs w:val="24"/>
        </w:rPr>
        <w:t xml:space="preserve"> </w:t>
      </w:r>
      <w:r w:rsidRPr="006D3F9E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14:paraId="7F12F748" w14:textId="77777777" w:rsidR="004E6903" w:rsidRPr="006D3F9E" w:rsidRDefault="004E6903" w:rsidP="00125D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13C09D1" w14:textId="5B22CC7F" w:rsidR="007C1090" w:rsidRPr="007C1090" w:rsidRDefault="008F64E4" w:rsidP="00643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090">
        <w:rPr>
          <w:rFonts w:ascii="Times New Roman" w:hAnsi="Times New Roman" w:cs="Times New Roman"/>
          <w:sz w:val="24"/>
          <w:szCs w:val="24"/>
        </w:rPr>
        <w:t>В Чунском муниципальном округе Иркутской области</w:t>
      </w:r>
      <w:r w:rsidR="004E6903">
        <w:rPr>
          <w:rFonts w:ascii="Times New Roman" w:hAnsi="Times New Roman" w:cs="Times New Roman"/>
          <w:sz w:val="24"/>
          <w:szCs w:val="24"/>
        </w:rPr>
        <w:t xml:space="preserve"> (далее-Чунский муниципальный округ)</w:t>
      </w:r>
      <w:r w:rsidRPr="007C1090">
        <w:rPr>
          <w:rFonts w:ascii="Times New Roman" w:hAnsi="Times New Roman" w:cs="Times New Roman"/>
          <w:sz w:val="24"/>
          <w:szCs w:val="24"/>
        </w:rPr>
        <w:t xml:space="preserve"> в муниципальной собственности находятся объекты коммунальной инфраструктуры</w:t>
      </w:r>
      <w:r w:rsidR="007C1090" w:rsidRPr="007C1090">
        <w:rPr>
          <w:rFonts w:ascii="Times New Roman" w:hAnsi="Times New Roman" w:cs="Times New Roman"/>
          <w:sz w:val="24"/>
          <w:szCs w:val="24"/>
        </w:rPr>
        <w:t>:</w:t>
      </w:r>
    </w:p>
    <w:p w14:paraId="3C449DAD" w14:textId="7AB8FF28" w:rsidR="007C1090" w:rsidRPr="007C1090" w:rsidRDefault="007C1090" w:rsidP="007C1090">
      <w:pPr>
        <w:pStyle w:val="a5"/>
        <w:widowControl w:val="0"/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1090">
        <w:rPr>
          <w:rFonts w:ascii="Times New Roman" w:hAnsi="Times New Roman" w:cs="Times New Roman"/>
          <w:sz w:val="24"/>
          <w:szCs w:val="24"/>
        </w:rPr>
        <w:t>2</w:t>
      </w:r>
      <w:r w:rsidR="008F64E4" w:rsidRPr="007C1090">
        <w:rPr>
          <w:rFonts w:ascii="Times New Roman" w:hAnsi="Times New Roman" w:cs="Times New Roman"/>
          <w:sz w:val="24"/>
          <w:szCs w:val="24"/>
        </w:rPr>
        <w:t>8 котельных</w:t>
      </w:r>
      <w:r w:rsidRPr="007C1090">
        <w:rPr>
          <w:rFonts w:ascii="Times New Roman" w:hAnsi="Times New Roman" w:cs="Times New Roman"/>
          <w:sz w:val="24"/>
          <w:szCs w:val="24"/>
        </w:rPr>
        <w:t>,</w:t>
      </w:r>
      <w:r w:rsidR="008F64E4" w:rsidRPr="007C1090">
        <w:rPr>
          <w:rFonts w:ascii="Times New Roman" w:hAnsi="Times New Roman" w:cs="Times New Roman"/>
          <w:sz w:val="24"/>
          <w:szCs w:val="24"/>
        </w:rPr>
        <w:t xml:space="preserve"> </w:t>
      </w:r>
      <w:r w:rsidRPr="007C1090">
        <w:rPr>
          <w:rFonts w:ascii="Times New Roman" w:hAnsi="Times New Roman" w:cs="Times New Roman"/>
          <w:sz w:val="24"/>
          <w:szCs w:val="24"/>
        </w:rPr>
        <w:t>и</w:t>
      </w:r>
      <w:r w:rsidR="008F64E4" w:rsidRPr="007C1090">
        <w:rPr>
          <w:rFonts w:ascii="Times New Roman" w:hAnsi="Times New Roman" w:cs="Times New Roman"/>
          <w:sz w:val="24"/>
          <w:szCs w:val="24"/>
        </w:rPr>
        <w:t>з них 18 теплоисточников работают на твердом топливе: три</w:t>
      </w:r>
      <w:r w:rsidR="004E6903">
        <w:rPr>
          <w:rFonts w:ascii="Times New Roman" w:hAnsi="Times New Roman" w:cs="Times New Roman"/>
          <w:sz w:val="24"/>
          <w:szCs w:val="24"/>
        </w:rPr>
        <w:t xml:space="preserve"> – </w:t>
      </w:r>
      <w:r w:rsidR="008F64E4" w:rsidRPr="007C1090">
        <w:rPr>
          <w:rFonts w:ascii="Times New Roman" w:hAnsi="Times New Roman" w:cs="Times New Roman"/>
          <w:sz w:val="24"/>
          <w:szCs w:val="24"/>
        </w:rPr>
        <w:t>на буром угле</w:t>
      </w:r>
      <w:r w:rsidR="004E6903">
        <w:rPr>
          <w:rFonts w:ascii="Times New Roman" w:hAnsi="Times New Roman" w:cs="Times New Roman"/>
          <w:sz w:val="24"/>
          <w:szCs w:val="24"/>
        </w:rPr>
        <w:t>,</w:t>
      </w:r>
      <w:r w:rsidR="008F64E4" w:rsidRPr="007C1090">
        <w:rPr>
          <w:rFonts w:ascii="Times New Roman" w:hAnsi="Times New Roman" w:cs="Times New Roman"/>
          <w:sz w:val="24"/>
          <w:szCs w:val="24"/>
        </w:rPr>
        <w:t xml:space="preserve"> пятнадцать</w:t>
      </w:r>
      <w:r w:rsidR="004E6903">
        <w:rPr>
          <w:rFonts w:ascii="Times New Roman" w:hAnsi="Times New Roman" w:cs="Times New Roman"/>
          <w:sz w:val="24"/>
          <w:szCs w:val="24"/>
        </w:rPr>
        <w:t xml:space="preserve"> – </w:t>
      </w:r>
      <w:r w:rsidR="008F64E4" w:rsidRPr="007C1090">
        <w:rPr>
          <w:rFonts w:ascii="Times New Roman" w:hAnsi="Times New Roman" w:cs="Times New Roman"/>
          <w:sz w:val="24"/>
          <w:szCs w:val="24"/>
        </w:rPr>
        <w:t>на дровах</w:t>
      </w:r>
      <w:r w:rsidRPr="007C1090">
        <w:rPr>
          <w:rFonts w:ascii="Times New Roman" w:hAnsi="Times New Roman" w:cs="Times New Roman"/>
          <w:sz w:val="24"/>
          <w:szCs w:val="24"/>
        </w:rPr>
        <w:t xml:space="preserve"> и 10</w:t>
      </w:r>
      <w:r w:rsidR="008F64E4" w:rsidRPr="007C1090">
        <w:rPr>
          <w:rFonts w:ascii="Times New Roman" w:hAnsi="Times New Roman" w:cs="Times New Roman"/>
          <w:sz w:val="24"/>
          <w:szCs w:val="24"/>
        </w:rPr>
        <w:t xml:space="preserve"> электрокотельных</w:t>
      </w:r>
      <w:r w:rsidRPr="007C1090">
        <w:rPr>
          <w:rFonts w:ascii="Times New Roman" w:hAnsi="Times New Roman" w:cs="Times New Roman"/>
          <w:sz w:val="24"/>
          <w:szCs w:val="24"/>
        </w:rPr>
        <w:t>;</w:t>
      </w:r>
    </w:p>
    <w:p w14:paraId="0BB14064" w14:textId="77777777" w:rsidR="007C1090" w:rsidRPr="007C1090" w:rsidRDefault="006858F1" w:rsidP="007C1090">
      <w:pPr>
        <w:pStyle w:val="a5"/>
        <w:widowControl w:val="0"/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1090">
        <w:rPr>
          <w:rFonts w:ascii="Times New Roman" w:hAnsi="Times New Roman" w:cs="Times New Roman"/>
          <w:sz w:val="24"/>
          <w:szCs w:val="24"/>
        </w:rPr>
        <w:t>инженерны</w:t>
      </w:r>
      <w:r w:rsidR="007C1090" w:rsidRPr="007C1090">
        <w:rPr>
          <w:rFonts w:ascii="Times New Roman" w:hAnsi="Times New Roman" w:cs="Times New Roman"/>
          <w:sz w:val="24"/>
          <w:szCs w:val="24"/>
        </w:rPr>
        <w:t>е</w:t>
      </w:r>
      <w:r w:rsidRPr="007C1090">
        <w:rPr>
          <w:rFonts w:ascii="Times New Roman" w:hAnsi="Times New Roman" w:cs="Times New Roman"/>
          <w:sz w:val="24"/>
          <w:szCs w:val="24"/>
        </w:rPr>
        <w:t xml:space="preserve"> сет</w:t>
      </w:r>
      <w:r w:rsidR="007C1090" w:rsidRPr="007C1090">
        <w:rPr>
          <w:rFonts w:ascii="Times New Roman" w:hAnsi="Times New Roman" w:cs="Times New Roman"/>
          <w:sz w:val="24"/>
          <w:szCs w:val="24"/>
        </w:rPr>
        <w:t>и</w:t>
      </w:r>
      <w:r w:rsidRPr="007C1090">
        <w:rPr>
          <w:rFonts w:ascii="Times New Roman" w:hAnsi="Times New Roman" w:cs="Times New Roman"/>
          <w:sz w:val="24"/>
          <w:szCs w:val="24"/>
        </w:rPr>
        <w:t xml:space="preserve"> (тепло-, водоснабжения</w:t>
      </w:r>
      <w:r w:rsidR="008F64E4" w:rsidRPr="007C1090">
        <w:rPr>
          <w:rFonts w:ascii="Times New Roman" w:hAnsi="Times New Roman" w:cs="Times New Roman"/>
          <w:sz w:val="24"/>
          <w:szCs w:val="24"/>
        </w:rPr>
        <w:t>, в</w:t>
      </w:r>
      <w:r w:rsidRPr="007C1090">
        <w:rPr>
          <w:rFonts w:ascii="Times New Roman" w:hAnsi="Times New Roman" w:cs="Times New Roman"/>
          <w:sz w:val="24"/>
          <w:szCs w:val="24"/>
        </w:rPr>
        <w:t>одоотведения</w:t>
      </w:r>
      <w:r w:rsidR="008F64E4" w:rsidRPr="007C1090">
        <w:rPr>
          <w:rFonts w:ascii="Times New Roman" w:hAnsi="Times New Roman" w:cs="Times New Roman"/>
          <w:sz w:val="24"/>
          <w:szCs w:val="24"/>
        </w:rPr>
        <w:t xml:space="preserve"> и электроснабжения</w:t>
      </w:r>
      <w:r w:rsidR="009C0695" w:rsidRPr="007C1090">
        <w:rPr>
          <w:rFonts w:ascii="Times New Roman" w:hAnsi="Times New Roman" w:cs="Times New Roman"/>
          <w:sz w:val="24"/>
          <w:szCs w:val="24"/>
        </w:rPr>
        <w:t>)</w:t>
      </w:r>
      <w:r w:rsidR="007C1090" w:rsidRPr="007C1090">
        <w:rPr>
          <w:rFonts w:ascii="Times New Roman" w:hAnsi="Times New Roman" w:cs="Times New Roman"/>
          <w:sz w:val="24"/>
          <w:szCs w:val="24"/>
        </w:rPr>
        <w:t>;</w:t>
      </w:r>
    </w:p>
    <w:p w14:paraId="40CFB1CC" w14:textId="3C945DD8" w:rsidR="00E15ACC" w:rsidRPr="007C1090" w:rsidRDefault="009C0695" w:rsidP="007C1090">
      <w:pPr>
        <w:pStyle w:val="a5"/>
        <w:widowControl w:val="0"/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1090">
        <w:rPr>
          <w:rFonts w:ascii="Times New Roman" w:hAnsi="Times New Roman" w:cs="Times New Roman"/>
          <w:sz w:val="24"/>
          <w:szCs w:val="24"/>
        </w:rPr>
        <w:t>внутрен</w:t>
      </w:r>
      <w:r w:rsidR="007C1090" w:rsidRPr="007C1090">
        <w:rPr>
          <w:rFonts w:ascii="Times New Roman" w:hAnsi="Times New Roman" w:cs="Times New Roman"/>
          <w:sz w:val="24"/>
          <w:szCs w:val="24"/>
        </w:rPr>
        <w:t>ние</w:t>
      </w:r>
      <w:r w:rsidRPr="007C1090">
        <w:rPr>
          <w:rFonts w:ascii="Times New Roman" w:hAnsi="Times New Roman" w:cs="Times New Roman"/>
          <w:sz w:val="24"/>
          <w:szCs w:val="24"/>
        </w:rPr>
        <w:t xml:space="preserve"> сет</w:t>
      </w:r>
      <w:r w:rsidR="007C1090" w:rsidRPr="007C1090">
        <w:rPr>
          <w:rFonts w:ascii="Times New Roman" w:hAnsi="Times New Roman" w:cs="Times New Roman"/>
          <w:sz w:val="24"/>
          <w:szCs w:val="24"/>
        </w:rPr>
        <w:t>и</w:t>
      </w:r>
      <w:r w:rsidRPr="007C1090">
        <w:rPr>
          <w:rFonts w:ascii="Times New Roman" w:hAnsi="Times New Roman" w:cs="Times New Roman"/>
          <w:sz w:val="24"/>
          <w:szCs w:val="24"/>
        </w:rPr>
        <w:t xml:space="preserve"> отопления, водоснабжения, водоотведения и электроснабжения</w:t>
      </w:r>
      <w:r w:rsidR="007C1090" w:rsidRPr="007C1090">
        <w:rPr>
          <w:rFonts w:ascii="Times New Roman" w:hAnsi="Times New Roman" w:cs="Times New Roman"/>
          <w:sz w:val="24"/>
          <w:szCs w:val="24"/>
        </w:rPr>
        <w:t xml:space="preserve"> объектов социальной сферы</w:t>
      </w:r>
      <w:r w:rsidRPr="007C1090">
        <w:rPr>
          <w:rFonts w:ascii="Times New Roman" w:hAnsi="Times New Roman" w:cs="Times New Roman"/>
          <w:sz w:val="24"/>
          <w:szCs w:val="24"/>
        </w:rPr>
        <w:t>.</w:t>
      </w:r>
    </w:p>
    <w:p w14:paraId="7AE4C2E9" w14:textId="794F2A2B" w:rsidR="004621A1" w:rsidRPr="007C1090" w:rsidRDefault="004621A1" w:rsidP="006435BB">
      <w:pPr>
        <w:suppressAutoHyphens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0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10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остояние</w:t>
      </w:r>
      <w:r w:rsidR="00AA0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объектов</w:t>
      </w:r>
      <w:r w:rsidRPr="007C10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коммунальной инфраструктуры</w:t>
      </w:r>
      <w:r w:rsidRPr="007C1090">
        <w:rPr>
          <w:rFonts w:ascii="Times New Roman" w:eastAsia="Times New Roman" w:hAnsi="Times New Roman" w:cs="Times New Roman"/>
          <w:sz w:val="24"/>
          <w:szCs w:val="24"/>
        </w:rPr>
        <w:t xml:space="preserve">, находящихся в муниципальной собственности Чунского муниципального </w:t>
      </w:r>
      <w:r w:rsidR="00AA048A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7C109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C10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характеризуется высокой степенью износа. При таком состоянии системы высока вероятность возникновения аварийных ситуаций на </w:t>
      </w:r>
      <w:r w:rsidRPr="007C1090">
        <w:rPr>
          <w:rFonts w:ascii="Times New Roman" w:eastAsia="Times New Roman" w:hAnsi="Times New Roman" w:cs="Times New Roman"/>
          <w:sz w:val="24"/>
          <w:szCs w:val="24"/>
        </w:rPr>
        <w:t>сетях и объектах тепло-, водоснабжения и водоотведения.</w:t>
      </w:r>
    </w:p>
    <w:p w14:paraId="31A93D6A" w14:textId="7F2E053A" w:rsidR="00650D48" w:rsidRPr="007C1090" w:rsidRDefault="00650D48" w:rsidP="00650D4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Техническое состояние объектов коммунальной инфраструктуры характеризуется:</w:t>
      </w:r>
    </w:p>
    <w:p w14:paraId="44A5DA68" w14:textId="77777777" w:rsidR="00650D48" w:rsidRPr="007C1090" w:rsidRDefault="00650D48" w:rsidP="00650D48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90">
        <w:rPr>
          <w:rFonts w:ascii="Times New Roman" w:eastAsia="Calibri" w:hAnsi="Times New Roman" w:cs="Times New Roman"/>
          <w:sz w:val="24"/>
          <w:szCs w:val="24"/>
        </w:rPr>
        <w:t>высокими потерями энергоресурсов на всех стадиях, от производства до потребления, вследствие эксплуатации устаревшего технологического оборудования с низким коэффициентом полезного действия;</w:t>
      </w:r>
    </w:p>
    <w:p w14:paraId="29B8ABE3" w14:textId="58394437" w:rsidR="00650D48" w:rsidRPr="007C1090" w:rsidRDefault="00650D48" w:rsidP="00650D48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значительным моральным и физическим износом основных фондов, их низк</w:t>
      </w:r>
      <w:r w:rsidR="007C10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ой</w:t>
      </w:r>
      <w:r w:rsidRPr="007C10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технологическ</w:t>
      </w:r>
      <w:r w:rsidR="007C10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ой</w:t>
      </w:r>
      <w:r w:rsidRPr="007C10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надежность</w:t>
      </w:r>
      <w:r w:rsidR="007C10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ю</w:t>
      </w:r>
      <w:r w:rsidRPr="007C10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14:paraId="2CA6F0B8" w14:textId="1E97B1B1" w:rsidR="00650D48" w:rsidRPr="006D3F9E" w:rsidRDefault="00650D48" w:rsidP="00650D4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9E">
        <w:rPr>
          <w:rFonts w:ascii="Times New Roman" w:eastAsia="Calibri" w:hAnsi="Times New Roman" w:cs="Times New Roman"/>
          <w:sz w:val="24"/>
          <w:szCs w:val="24"/>
        </w:rPr>
        <w:t>наличи</w:t>
      </w:r>
      <w:r w:rsidR="007C1090">
        <w:rPr>
          <w:rFonts w:ascii="Times New Roman" w:eastAsia="Calibri" w:hAnsi="Times New Roman" w:cs="Times New Roman"/>
          <w:sz w:val="24"/>
          <w:szCs w:val="24"/>
        </w:rPr>
        <w:t>ем</w:t>
      </w:r>
      <w:r w:rsidRPr="006D3F9E">
        <w:rPr>
          <w:rFonts w:ascii="Times New Roman" w:eastAsia="Calibri" w:hAnsi="Times New Roman" w:cs="Times New Roman"/>
          <w:sz w:val="24"/>
          <w:szCs w:val="24"/>
        </w:rPr>
        <w:t xml:space="preserve"> нерационально функционирующих затратных технологических схем и низкого коэффициента использования установленной мощности.</w:t>
      </w:r>
    </w:p>
    <w:p w14:paraId="52F0877C" w14:textId="13BFF6BA" w:rsidR="00650D48" w:rsidRPr="006D3F9E" w:rsidRDefault="00650D48" w:rsidP="00650D4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</w:t>
      </w:r>
      <w:r w:rsidR="007C109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C1090" w:rsidRPr="007C109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</w:t>
      </w:r>
      <w:r w:rsidR="007C1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7C1090" w:rsidRPr="007C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7C109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7C1090" w:rsidRPr="007C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6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Чунского муниципального округа Иркутской области </w:t>
      </w:r>
      <w:r w:rsidR="007C1090" w:rsidRPr="007C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коммунальной инфраструктуры» </w:t>
      </w:r>
      <w:r w:rsidRPr="006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обусловлено:</w:t>
      </w:r>
    </w:p>
    <w:p w14:paraId="708A7C0E" w14:textId="3408BF56" w:rsidR="00650D48" w:rsidRPr="006D3F9E" w:rsidRDefault="00650D48" w:rsidP="00650D4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9E">
        <w:rPr>
          <w:rFonts w:ascii="Times New Roman" w:eastAsia="Calibri" w:hAnsi="Times New Roman" w:cs="Times New Roman"/>
          <w:sz w:val="24"/>
          <w:szCs w:val="24"/>
        </w:rPr>
        <w:t xml:space="preserve">необходимостью предупреждения ситуаций, которые могут привести к нарушениям функционирования систем теплоснабжения объектов </w:t>
      </w:r>
      <w:r w:rsidR="007C1090">
        <w:rPr>
          <w:rFonts w:ascii="Times New Roman" w:eastAsia="Calibri" w:hAnsi="Times New Roman" w:cs="Times New Roman"/>
          <w:sz w:val="24"/>
          <w:szCs w:val="24"/>
        </w:rPr>
        <w:t>коммунальной инфраструктуры,</w:t>
      </w:r>
      <w:r w:rsidRPr="006D3F9E">
        <w:rPr>
          <w:rFonts w:ascii="Times New Roman" w:eastAsia="Calibri" w:hAnsi="Times New Roman" w:cs="Times New Roman"/>
          <w:sz w:val="24"/>
          <w:szCs w:val="24"/>
        </w:rPr>
        <w:t xml:space="preserve"> находящихся в собственности Чунского </w:t>
      </w:r>
      <w:r w:rsidR="007C1090">
        <w:rPr>
          <w:rFonts w:ascii="Times New Roman" w:eastAsia="Calibri" w:hAnsi="Times New Roman" w:cs="Times New Roman"/>
          <w:sz w:val="24"/>
          <w:szCs w:val="24"/>
        </w:rPr>
        <w:t>муниципального округа</w:t>
      </w:r>
      <w:r w:rsidRPr="006D3F9E">
        <w:rPr>
          <w:rFonts w:ascii="Times New Roman" w:eastAsia="Calibri" w:hAnsi="Times New Roman" w:cs="Times New Roman"/>
          <w:sz w:val="24"/>
          <w:szCs w:val="24"/>
        </w:rPr>
        <w:t>, в период прохождения отопительных сезонов;</w:t>
      </w:r>
    </w:p>
    <w:p w14:paraId="0BC62764" w14:textId="44726C5C" w:rsidR="00650D48" w:rsidRPr="006D3F9E" w:rsidRDefault="00650D48" w:rsidP="00650D4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9E">
        <w:rPr>
          <w:rFonts w:ascii="Times New Roman" w:eastAsia="Calibri" w:hAnsi="Times New Roman" w:cs="Times New Roman"/>
          <w:sz w:val="24"/>
          <w:szCs w:val="24"/>
        </w:rPr>
        <w:t xml:space="preserve">предотвращением критического уровня износа основных фондов, объектов коммунальной инфраструктуры, находящихся в собственности Чунского </w:t>
      </w:r>
      <w:r w:rsidR="007C1090">
        <w:rPr>
          <w:rFonts w:ascii="Times New Roman" w:eastAsia="Calibri" w:hAnsi="Times New Roman" w:cs="Times New Roman"/>
          <w:sz w:val="24"/>
          <w:szCs w:val="24"/>
        </w:rPr>
        <w:t>муниципального округа</w:t>
      </w:r>
      <w:r w:rsidRPr="006D3F9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E1D602" w14:textId="1870A5FC" w:rsidR="00650D48" w:rsidRPr="006D3F9E" w:rsidRDefault="00650D48" w:rsidP="00650D4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 качественного и безаварийного прохождения отопительных сезонов соответствует установленным приоритетам социально-экономического развития Чунского </w:t>
      </w:r>
      <w:r w:rsidR="007C10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Pr="006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возможно только программными методами путем проведения комплекса мероприятий.</w:t>
      </w:r>
    </w:p>
    <w:p w14:paraId="31DBEAC9" w14:textId="035F37F4" w:rsidR="00650D48" w:rsidRPr="006D3F9E" w:rsidRDefault="00650D48" w:rsidP="00650D4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программы предусматривают:</w:t>
      </w:r>
    </w:p>
    <w:p w14:paraId="5CCAF59D" w14:textId="01A1A292" w:rsidR="00650D48" w:rsidRDefault="00650D48" w:rsidP="00650D48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замену котельного и котельно-вспомогательного оборудования в котельных с целью улучшения эксплуатационных показателей и экономии топливно-энергетических ресурсов за счет установки оборудования с большим коэффициентом полезного действия;</w:t>
      </w:r>
    </w:p>
    <w:p w14:paraId="30E66154" w14:textId="5AE1649C" w:rsidR="001C2A9B" w:rsidRPr="00C31AF1" w:rsidRDefault="001C2A9B" w:rsidP="00650D48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станции водоподготовки;</w:t>
      </w:r>
    </w:p>
    <w:p w14:paraId="713D64A5" w14:textId="3183BEFF" w:rsidR="00650D48" w:rsidRPr="00C31AF1" w:rsidRDefault="00650D48" w:rsidP="00650D48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ветхих участков инженерных сетей</w:t>
      </w:r>
      <w:r w:rsidR="00C31AF1"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4312BB" w14:textId="30A31AF5" w:rsidR="00C31AF1" w:rsidRPr="00C31AF1" w:rsidRDefault="00C31AF1" w:rsidP="00650D48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аварийно-технического запаса;</w:t>
      </w:r>
    </w:p>
    <w:p w14:paraId="7C4DF2E1" w14:textId="0FB727C9" w:rsidR="00C31AF1" w:rsidRPr="00C31AF1" w:rsidRDefault="00C31AF1" w:rsidP="00650D48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работы установленных станций электрохимической защиты;</w:t>
      </w:r>
    </w:p>
    <w:p w14:paraId="007E0F2F" w14:textId="6E2F2DDC" w:rsidR="00C31AF1" w:rsidRPr="00C31AF1" w:rsidRDefault="00C31AF1" w:rsidP="00650D48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проектно-сметной документации;</w:t>
      </w:r>
    </w:p>
    <w:p w14:paraId="2676ED82" w14:textId="47101DD4" w:rsidR="00650D48" w:rsidRPr="00C31AF1" w:rsidRDefault="00C31AF1" w:rsidP="00C31AF1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проектирование, разработк</w:t>
      </w:r>
      <w:r w:rsidR="004E69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актуализаци</w:t>
      </w:r>
      <w:r w:rsidR="004E69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 тепло-, водоснабжения, водоотведения.</w:t>
      </w:r>
    </w:p>
    <w:p w14:paraId="16DA6870" w14:textId="77777777" w:rsidR="00C31AF1" w:rsidRPr="00C31AF1" w:rsidRDefault="00C31AF1" w:rsidP="00C31AF1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72E33" w14:textId="32121C99" w:rsidR="006C5716" w:rsidRDefault="006C5716" w:rsidP="00700E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134"/>
      <w:bookmarkEnd w:id="7"/>
      <w:r w:rsidRPr="006D3F9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A0F2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D3F9E">
        <w:rPr>
          <w:rFonts w:ascii="Times New Roman" w:hAnsi="Times New Roman" w:cs="Times New Roman"/>
          <w:sz w:val="24"/>
          <w:szCs w:val="24"/>
        </w:rPr>
        <w:t>. ЦЕЛЬ, ЗАДАЧИ И ПЕРЕЧЕНЬ ПОДПРОГРАММ</w:t>
      </w:r>
      <w:r w:rsidR="00125DD2" w:rsidRPr="006D3F9E">
        <w:rPr>
          <w:rFonts w:ascii="Times New Roman" w:hAnsi="Times New Roman" w:cs="Times New Roman"/>
          <w:sz w:val="24"/>
          <w:szCs w:val="24"/>
        </w:rPr>
        <w:t xml:space="preserve"> </w:t>
      </w:r>
      <w:r w:rsidRPr="006D3F9E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14:paraId="70CF4CBB" w14:textId="77777777" w:rsidR="004E6903" w:rsidRPr="006D3F9E" w:rsidRDefault="004E6903" w:rsidP="00700E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B2F600D" w14:textId="73A4E44A" w:rsidR="00125DD2" w:rsidRPr="006D3F9E" w:rsidRDefault="00125DD2" w:rsidP="007C10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t>Основн</w:t>
      </w:r>
      <w:r w:rsidR="007C450B" w:rsidRPr="006D3F9E">
        <w:rPr>
          <w:rFonts w:ascii="Times New Roman" w:hAnsi="Times New Roman" w:cs="Times New Roman"/>
          <w:sz w:val="24"/>
          <w:szCs w:val="24"/>
        </w:rPr>
        <w:t xml:space="preserve">ой </w:t>
      </w:r>
      <w:r w:rsidRPr="006D3F9E">
        <w:rPr>
          <w:rFonts w:ascii="Times New Roman" w:hAnsi="Times New Roman" w:cs="Times New Roman"/>
          <w:sz w:val="24"/>
          <w:szCs w:val="24"/>
        </w:rPr>
        <w:t>ц</w:t>
      </w:r>
      <w:r w:rsidR="006C5716" w:rsidRPr="006D3F9E">
        <w:rPr>
          <w:rFonts w:ascii="Times New Roman" w:hAnsi="Times New Roman" w:cs="Times New Roman"/>
          <w:sz w:val="24"/>
          <w:szCs w:val="24"/>
        </w:rPr>
        <w:t>ел</w:t>
      </w:r>
      <w:r w:rsidR="007C450B" w:rsidRPr="006D3F9E">
        <w:rPr>
          <w:rFonts w:ascii="Times New Roman" w:hAnsi="Times New Roman" w:cs="Times New Roman"/>
          <w:sz w:val="24"/>
          <w:szCs w:val="24"/>
        </w:rPr>
        <w:t>ью</w:t>
      </w:r>
      <w:r w:rsidR="006C5716" w:rsidRPr="006D3F9E">
        <w:rPr>
          <w:rFonts w:ascii="Times New Roman" w:hAnsi="Times New Roman" w:cs="Times New Roman"/>
          <w:sz w:val="24"/>
          <w:szCs w:val="24"/>
        </w:rPr>
        <w:t xml:space="preserve"> муниципальной программы явля</w:t>
      </w:r>
      <w:r w:rsidR="007C450B" w:rsidRPr="006D3F9E">
        <w:rPr>
          <w:rFonts w:ascii="Times New Roman" w:hAnsi="Times New Roman" w:cs="Times New Roman"/>
          <w:sz w:val="24"/>
          <w:szCs w:val="24"/>
        </w:rPr>
        <w:t xml:space="preserve">ется </w:t>
      </w:r>
      <w:r w:rsidRPr="006D3F9E">
        <w:rPr>
          <w:rFonts w:ascii="Times New Roman" w:hAnsi="Times New Roman" w:cs="Times New Roman"/>
          <w:sz w:val="24"/>
          <w:szCs w:val="24"/>
        </w:rPr>
        <w:t xml:space="preserve">повышение надежности </w:t>
      </w:r>
      <w:r w:rsidR="002D7800">
        <w:rPr>
          <w:rFonts w:ascii="Times New Roman" w:hAnsi="Times New Roman" w:cs="Times New Roman"/>
          <w:sz w:val="24"/>
          <w:szCs w:val="24"/>
        </w:rPr>
        <w:t>коммунальной инфраструктуры</w:t>
      </w:r>
      <w:r w:rsidRPr="006D3F9E">
        <w:rPr>
          <w:rFonts w:ascii="Times New Roman" w:hAnsi="Times New Roman" w:cs="Times New Roman"/>
          <w:sz w:val="24"/>
          <w:szCs w:val="24"/>
        </w:rPr>
        <w:t xml:space="preserve"> Чунского </w:t>
      </w:r>
      <w:r w:rsidR="007C450B" w:rsidRPr="006D3F9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D7800">
        <w:rPr>
          <w:rFonts w:ascii="Times New Roman" w:hAnsi="Times New Roman" w:cs="Times New Roman"/>
          <w:sz w:val="24"/>
          <w:szCs w:val="24"/>
        </w:rPr>
        <w:t>округа</w:t>
      </w:r>
      <w:r w:rsidR="007C450B" w:rsidRPr="006D3F9E">
        <w:rPr>
          <w:rFonts w:ascii="Times New Roman" w:hAnsi="Times New Roman" w:cs="Times New Roman"/>
          <w:sz w:val="24"/>
          <w:szCs w:val="24"/>
        </w:rPr>
        <w:t>.</w:t>
      </w:r>
    </w:p>
    <w:p w14:paraId="2384B4CE" w14:textId="77777777" w:rsidR="006C5716" w:rsidRPr="006D3F9E" w:rsidRDefault="006C5716" w:rsidP="007C10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t>Для достижения цел</w:t>
      </w:r>
      <w:r w:rsidR="00125DD2" w:rsidRPr="006D3F9E">
        <w:rPr>
          <w:rFonts w:ascii="Times New Roman" w:hAnsi="Times New Roman" w:cs="Times New Roman"/>
          <w:sz w:val="24"/>
          <w:szCs w:val="24"/>
        </w:rPr>
        <w:t>ей</w:t>
      </w:r>
      <w:r w:rsidRPr="006D3F9E">
        <w:rPr>
          <w:rFonts w:ascii="Times New Roman" w:hAnsi="Times New Roman" w:cs="Times New Roman"/>
          <w:sz w:val="24"/>
          <w:szCs w:val="24"/>
        </w:rPr>
        <w:t xml:space="preserve"> муниципальной программы определены следующие задачи:</w:t>
      </w:r>
    </w:p>
    <w:p w14:paraId="4E1EB1B5" w14:textId="7B33AF37" w:rsidR="002D7800" w:rsidRPr="002D7800" w:rsidRDefault="002D7800" w:rsidP="007C1090">
      <w:pPr>
        <w:pStyle w:val="a5"/>
        <w:numPr>
          <w:ilvl w:val="0"/>
          <w:numId w:val="20"/>
        </w:numPr>
        <w:tabs>
          <w:tab w:val="left" w:pos="900"/>
        </w:tabs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2D7800">
        <w:rPr>
          <w:rFonts w:ascii="Times New Roman" w:hAnsi="Times New Roman" w:cs="Times New Roman"/>
          <w:sz w:val="24"/>
          <w:szCs w:val="24"/>
        </w:rPr>
        <w:t>езаварийное прохождение отопительного сезона на территории Чунского муниципального округа;</w:t>
      </w:r>
    </w:p>
    <w:p w14:paraId="4DCF12C2" w14:textId="3C7D310B" w:rsidR="004906E4" w:rsidRPr="006D3F9E" w:rsidRDefault="002D7800" w:rsidP="007C1090">
      <w:pPr>
        <w:pStyle w:val="a5"/>
        <w:widowControl w:val="0"/>
        <w:numPr>
          <w:ilvl w:val="0"/>
          <w:numId w:val="20"/>
        </w:numPr>
        <w:tabs>
          <w:tab w:val="left" w:pos="900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2D7800">
        <w:rPr>
          <w:rFonts w:ascii="Times New Roman" w:hAnsi="Times New Roman" w:cs="Times New Roman"/>
          <w:sz w:val="24"/>
          <w:szCs w:val="24"/>
        </w:rPr>
        <w:t>одернизация котельного оборудования на объектах социальной сферы, находящихся в муниципальной собственности Чунского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BD729A" w14:textId="3234D76A" w:rsidR="009E31A7" w:rsidRDefault="00E07B25" w:rsidP="007C10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ar147"/>
      <w:bookmarkEnd w:id="8"/>
      <w:r w:rsidRPr="00E07B25">
        <w:rPr>
          <w:rFonts w:ascii="Times New Roman" w:hAnsi="Times New Roman" w:cs="Times New Roman"/>
          <w:sz w:val="24"/>
          <w:szCs w:val="24"/>
        </w:rPr>
        <w:t>Подпрограммы муниципальной программы отсутствуют.</w:t>
      </w:r>
    </w:p>
    <w:p w14:paraId="3319A67A" w14:textId="62B03F64" w:rsidR="00166A19" w:rsidRPr="000166E5" w:rsidRDefault="00166A19" w:rsidP="00166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166E5">
        <w:rPr>
          <w:rFonts w:ascii="Times New Roman" w:hAnsi="Times New Roman" w:cs="Times New Roman"/>
          <w:sz w:val="24"/>
          <w:szCs w:val="24"/>
        </w:rPr>
        <w:t>истем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166E5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  <w:r w:rsidRPr="000166E5">
        <w:rPr>
          <w:rFonts w:ascii="Times New Roman" w:hAnsi="Times New Roman" w:cs="Times New Roman"/>
          <w:sz w:val="24"/>
          <w:szCs w:val="24"/>
        </w:rPr>
        <w:t xml:space="preserve"> представлен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166E5">
        <w:rPr>
          <w:rFonts w:ascii="Times New Roman" w:hAnsi="Times New Roman" w:cs="Times New Roman"/>
          <w:sz w:val="24"/>
          <w:szCs w:val="24"/>
        </w:rPr>
        <w:t xml:space="preserve"> в таблице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166E5">
        <w:rPr>
          <w:rFonts w:ascii="Times New Roman" w:hAnsi="Times New Roman" w:cs="Times New Roman"/>
          <w:sz w:val="24"/>
          <w:szCs w:val="24"/>
        </w:rPr>
        <w:t>.</w:t>
      </w:r>
    </w:p>
    <w:p w14:paraId="057AE3B5" w14:textId="77777777" w:rsidR="00E07B25" w:rsidRPr="006D3F9E" w:rsidRDefault="00E07B25" w:rsidP="00E07B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0E2450D" w14:textId="705835AF" w:rsidR="006C5716" w:rsidRDefault="006C5716" w:rsidP="007A0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A0F2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D3F9E">
        <w:rPr>
          <w:rFonts w:ascii="Times New Roman" w:hAnsi="Times New Roman" w:cs="Times New Roman"/>
          <w:sz w:val="24"/>
          <w:szCs w:val="24"/>
        </w:rPr>
        <w:t>. ОБЪЕМ И ИСТОЧНИКИ ФИНАНСИРОВАНИЯ</w:t>
      </w:r>
      <w:r w:rsidR="007A0EB1" w:rsidRPr="006D3F9E">
        <w:rPr>
          <w:rFonts w:ascii="Times New Roman" w:hAnsi="Times New Roman" w:cs="Times New Roman"/>
          <w:sz w:val="24"/>
          <w:szCs w:val="24"/>
        </w:rPr>
        <w:t xml:space="preserve"> </w:t>
      </w:r>
      <w:r w:rsidRPr="006D3F9E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14:paraId="36C65F85" w14:textId="77777777" w:rsidR="004E6903" w:rsidRPr="006D3F9E" w:rsidRDefault="004E6903" w:rsidP="007A0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4C49EEA" w14:textId="77777777" w:rsidR="004477AB" w:rsidRPr="004477AB" w:rsidRDefault="004477AB" w:rsidP="00643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28495258"/>
      <w:r w:rsidRPr="004477AB">
        <w:rPr>
          <w:rFonts w:ascii="Times New Roman" w:hAnsi="Times New Roman" w:cs="Times New Roman"/>
          <w:sz w:val="24"/>
          <w:szCs w:val="24"/>
        </w:rPr>
        <w:t>Общий объем денежных средств для реализации мероприятий программы составляет –102 499,8 тыс. рублей, в том числе бюджет Чунского муниципального округа –                                10 214,0 тыс. рублей, областной бюджет – 92 285,8 тыс. рублей.</w:t>
      </w:r>
    </w:p>
    <w:p w14:paraId="66FD868B" w14:textId="68D6D55F" w:rsidR="007A0EB1" w:rsidRPr="006D3F9E" w:rsidRDefault="007A0EB1" w:rsidP="00643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97A">
        <w:rPr>
          <w:rFonts w:ascii="Times New Roman" w:hAnsi="Times New Roman" w:cs="Times New Roman"/>
          <w:sz w:val="24"/>
          <w:szCs w:val="24"/>
        </w:rPr>
        <w:t xml:space="preserve">Учитывая ограниченные возможности местного бюджета, механизм реализации программы предусматривает возможность привлечения средств из областного бюджета на условиях, определенных </w:t>
      </w:r>
      <w:r w:rsidR="00E07B25">
        <w:rPr>
          <w:rFonts w:ascii="Times New Roman" w:hAnsi="Times New Roman" w:cs="Times New Roman"/>
          <w:sz w:val="24"/>
          <w:szCs w:val="24"/>
        </w:rPr>
        <w:t>ведомственным проектом «Модернизация коммунальной инфраструктуры».</w:t>
      </w:r>
    </w:p>
    <w:bookmarkEnd w:id="9"/>
    <w:p w14:paraId="271F7F8E" w14:textId="2994FA75" w:rsidR="00280AEB" w:rsidRPr="006D3F9E" w:rsidRDefault="00280AEB" w:rsidP="00643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lastRenderedPageBreak/>
        <w:t>Распределение объема финансирования муниципальной программы по источникам финансирования</w:t>
      </w:r>
      <w:r w:rsidR="00E105F6">
        <w:rPr>
          <w:rFonts w:ascii="Times New Roman" w:hAnsi="Times New Roman" w:cs="Times New Roman"/>
          <w:sz w:val="24"/>
          <w:szCs w:val="24"/>
        </w:rPr>
        <w:t xml:space="preserve"> и</w:t>
      </w:r>
      <w:r w:rsidRPr="006D3F9E">
        <w:rPr>
          <w:rFonts w:ascii="Times New Roman" w:hAnsi="Times New Roman" w:cs="Times New Roman"/>
          <w:sz w:val="24"/>
          <w:szCs w:val="24"/>
        </w:rPr>
        <w:t xml:space="preserve"> годам представлено в </w:t>
      </w:r>
      <w:hyperlink w:anchor="Par157" w:history="1">
        <w:r w:rsidRPr="006D3F9E">
          <w:rPr>
            <w:rFonts w:ascii="Times New Roman" w:hAnsi="Times New Roman" w:cs="Times New Roman"/>
            <w:sz w:val="24"/>
            <w:szCs w:val="24"/>
          </w:rPr>
          <w:t>таблице 1</w:t>
        </w:r>
      </w:hyperlink>
      <w:r w:rsidRPr="006D3F9E">
        <w:rPr>
          <w:rFonts w:ascii="Times New Roman" w:hAnsi="Times New Roman" w:cs="Times New Roman"/>
          <w:sz w:val="24"/>
          <w:szCs w:val="24"/>
        </w:rPr>
        <w:t>.</w:t>
      </w:r>
    </w:p>
    <w:p w14:paraId="7E6D2421" w14:textId="1C68919D" w:rsidR="006435BB" w:rsidRDefault="006435BB" w:rsidP="00643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t xml:space="preserve">Прогнозная (справочная) оценка объема финансирования муниципальной программы представлена в </w:t>
      </w:r>
      <w:r w:rsidR="00CE18A7" w:rsidRPr="006D3F9E">
        <w:rPr>
          <w:rFonts w:ascii="Times New Roman" w:hAnsi="Times New Roman" w:cs="Times New Roman"/>
          <w:sz w:val="24"/>
          <w:szCs w:val="24"/>
        </w:rPr>
        <w:t xml:space="preserve">таблице </w:t>
      </w:r>
      <w:hyperlink w:anchor="Par157" w:history="1">
        <w:r w:rsidRPr="006D3F9E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6D3F9E">
        <w:rPr>
          <w:rFonts w:ascii="Times New Roman" w:hAnsi="Times New Roman" w:cs="Times New Roman"/>
          <w:sz w:val="24"/>
          <w:szCs w:val="24"/>
        </w:rPr>
        <w:t>.</w:t>
      </w:r>
    </w:p>
    <w:p w14:paraId="110C1227" w14:textId="77777777" w:rsidR="00222AD4" w:rsidRPr="006D3F9E" w:rsidRDefault="00222AD4" w:rsidP="00643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239236" w14:textId="27493863" w:rsidR="006C5716" w:rsidRDefault="006C5716" w:rsidP="005A73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ar157"/>
      <w:bookmarkStart w:id="11" w:name="Par274"/>
      <w:bookmarkEnd w:id="10"/>
      <w:bookmarkEnd w:id="11"/>
      <w:r w:rsidRPr="006D3F9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A0F2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D3F9E">
        <w:rPr>
          <w:rFonts w:ascii="Times New Roman" w:hAnsi="Times New Roman" w:cs="Times New Roman"/>
          <w:sz w:val="24"/>
          <w:szCs w:val="24"/>
        </w:rPr>
        <w:t>. ОЖИДАЕМЫЕ РЕЗУЛЬТАТЫ РЕАЛИЗАЦИИ</w:t>
      </w:r>
      <w:r w:rsidR="005A7383" w:rsidRPr="006D3F9E">
        <w:rPr>
          <w:rFonts w:ascii="Times New Roman" w:hAnsi="Times New Roman" w:cs="Times New Roman"/>
          <w:sz w:val="24"/>
          <w:szCs w:val="24"/>
        </w:rPr>
        <w:t xml:space="preserve"> </w:t>
      </w:r>
      <w:r w:rsidRPr="006D3F9E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14:paraId="0AFD7C62" w14:textId="77777777" w:rsidR="004E6903" w:rsidRPr="006D3F9E" w:rsidRDefault="004E6903" w:rsidP="005A73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4FC0570" w14:textId="75438F2B" w:rsidR="006C5716" w:rsidRPr="006D3F9E" w:rsidRDefault="006C5716" w:rsidP="00643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t xml:space="preserve">Реализация муниципальной программы позволит </w:t>
      </w:r>
      <w:r w:rsidR="00B478B3" w:rsidRPr="006D3F9E">
        <w:rPr>
          <w:rFonts w:ascii="Times New Roman" w:hAnsi="Times New Roman" w:cs="Times New Roman"/>
          <w:sz w:val="24"/>
          <w:szCs w:val="24"/>
        </w:rPr>
        <w:t xml:space="preserve">создать предпосылки к формированию качественно нового уровня состояния объектов </w:t>
      </w:r>
      <w:r w:rsidR="00E07B25">
        <w:rPr>
          <w:rFonts w:ascii="Times New Roman" w:hAnsi="Times New Roman" w:cs="Times New Roman"/>
          <w:sz w:val="24"/>
          <w:szCs w:val="24"/>
        </w:rPr>
        <w:t>коммунальной инфраструктуры</w:t>
      </w:r>
      <w:r w:rsidR="00B478B3" w:rsidRPr="006D3F9E">
        <w:rPr>
          <w:rFonts w:ascii="Times New Roman" w:hAnsi="Times New Roman" w:cs="Times New Roman"/>
          <w:sz w:val="24"/>
          <w:szCs w:val="24"/>
        </w:rPr>
        <w:t xml:space="preserve"> Чунского муниципального </w:t>
      </w:r>
      <w:r w:rsidR="00E07B25">
        <w:rPr>
          <w:rFonts w:ascii="Times New Roman" w:hAnsi="Times New Roman" w:cs="Times New Roman"/>
          <w:sz w:val="24"/>
          <w:szCs w:val="24"/>
        </w:rPr>
        <w:t>округа</w:t>
      </w:r>
      <w:r w:rsidRPr="006D3F9E">
        <w:rPr>
          <w:rFonts w:ascii="Times New Roman" w:hAnsi="Times New Roman" w:cs="Times New Roman"/>
          <w:sz w:val="24"/>
          <w:szCs w:val="24"/>
        </w:rPr>
        <w:t>.</w:t>
      </w:r>
    </w:p>
    <w:p w14:paraId="03699BB1" w14:textId="68B70B9A" w:rsidR="006C5716" w:rsidRDefault="00CE18A7" w:rsidP="00643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t>П</w:t>
      </w:r>
      <w:r w:rsidR="006C5716" w:rsidRPr="006D3F9E">
        <w:rPr>
          <w:rFonts w:ascii="Times New Roman" w:hAnsi="Times New Roman" w:cs="Times New Roman"/>
          <w:sz w:val="24"/>
          <w:szCs w:val="24"/>
        </w:rPr>
        <w:t xml:space="preserve">оказатели результативности реализации муниципальной программы представлены в </w:t>
      </w:r>
      <w:hyperlink w:anchor="Par282" w:history="1">
        <w:r w:rsidR="006C5716" w:rsidRPr="006D3F9E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</w:hyperlink>
      <w:r w:rsidR="005142DF">
        <w:rPr>
          <w:rFonts w:ascii="Times New Roman" w:hAnsi="Times New Roman" w:cs="Times New Roman"/>
          <w:sz w:val="24"/>
          <w:szCs w:val="24"/>
        </w:rPr>
        <w:t>4</w:t>
      </w:r>
      <w:r w:rsidR="006C5716" w:rsidRPr="006D3F9E">
        <w:rPr>
          <w:rFonts w:ascii="Times New Roman" w:hAnsi="Times New Roman" w:cs="Times New Roman"/>
          <w:sz w:val="24"/>
          <w:szCs w:val="24"/>
        </w:rPr>
        <w:t>.</w:t>
      </w:r>
    </w:p>
    <w:p w14:paraId="5144F6AD" w14:textId="77777777" w:rsidR="006050B5" w:rsidRPr="006D3F9E" w:rsidRDefault="006050B5" w:rsidP="00643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F3A65C" w14:textId="541AC415" w:rsidR="00E07B25" w:rsidRDefault="00E07B25" w:rsidP="00E07B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ar384"/>
      <w:bookmarkEnd w:id="12"/>
      <w:r w:rsidRPr="006D3F9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A0F25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D3F9E">
        <w:rPr>
          <w:rFonts w:ascii="Times New Roman" w:hAnsi="Times New Roman" w:cs="Times New Roman"/>
          <w:sz w:val="24"/>
          <w:szCs w:val="24"/>
        </w:rPr>
        <w:t>. РИСКИ РЕАЛИЗАЦИИ МУНИЦИПАЛЬНОЙ ПРОГРАММЫ</w:t>
      </w:r>
    </w:p>
    <w:p w14:paraId="35E76C33" w14:textId="77777777" w:rsidR="004E6903" w:rsidRPr="006D3F9E" w:rsidRDefault="004E6903" w:rsidP="00E07B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C05C905" w14:textId="77777777" w:rsidR="00F737BC" w:rsidRPr="00F737BC" w:rsidRDefault="00F737BC" w:rsidP="00F737B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условием успешной реализации муниципальной программы является управление рисками с целью минимизации их влияния на достижение целей муниципальной программы.</w:t>
      </w:r>
    </w:p>
    <w:p w14:paraId="64FDAD0A" w14:textId="77777777" w:rsidR="00F737BC" w:rsidRPr="00F737BC" w:rsidRDefault="00F737BC" w:rsidP="00F737B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муниципальной программы может быть подвержена влиянию следующих рисков:</w:t>
      </w:r>
    </w:p>
    <w:p w14:paraId="55C5C63F" w14:textId="6379F49D" w:rsidR="00F737BC" w:rsidRDefault="00561AB4" w:rsidP="00F737BC">
      <w:pPr>
        <w:pStyle w:val="a5"/>
        <w:numPr>
          <w:ilvl w:val="0"/>
          <w:numId w:val="26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Правовые риски связаны с изменением федерального и регионального законодательства, длительностью формирования нормативной правовой базы, необходимой для эффективной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</w:t>
      </w:r>
      <w:r w:rsidRPr="0056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рограммы. Это может привести к существенному увеличению планируемых сроков или изменению условий реализации мероприятий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61A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</w:t>
      </w:r>
      <w:r w:rsidR="00F737BC" w:rsidRPr="00F737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E44BDF" w14:textId="3C298B69" w:rsidR="00F737BC" w:rsidRPr="00F737BC" w:rsidRDefault="00F737BC" w:rsidP="00EE6700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данного риска на результаты муниципальной программы можно уменьшить путем мониторинга планируемых изменений в законодательстве, актуализаци</w:t>
      </w:r>
      <w:r w:rsidR="004E69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7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нормативно-правовых актов Чунского муниципального округа в сфере реализации муниципальной программы;</w:t>
      </w:r>
    </w:p>
    <w:p w14:paraId="74CF02FE" w14:textId="39684E4F" w:rsidR="00F737BC" w:rsidRDefault="009C21FE" w:rsidP="00F737BC">
      <w:pPr>
        <w:pStyle w:val="a5"/>
        <w:numPr>
          <w:ilvl w:val="0"/>
          <w:numId w:val="26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F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риски связаны с возникновением бюджетного дефицита и недостаточным уровнем бюджетного финансирования, что может повлечь недофинансирование, сокращение или прекращение программных мероприятий</w:t>
      </w:r>
      <w:r w:rsidR="00F737BC" w:rsidRPr="00F737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9D087E" w14:textId="77777777" w:rsidR="00EE6700" w:rsidRPr="00EE6700" w:rsidRDefault="00EE6700" w:rsidP="00EE670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 ограничения финансовых рисков выступают:</w:t>
      </w:r>
    </w:p>
    <w:p w14:paraId="355B9334" w14:textId="3C14FA76" w:rsidR="00EE6700" w:rsidRPr="00EE6700" w:rsidRDefault="00EE6700" w:rsidP="00EE6700">
      <w:pPr>
        <w:pStyle w:val="a5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ежегодное уточнение объемов финансовых средств, предусмотренных на реализацию мероприятий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</w:t>
      </w:r>
      <w:r w:rsidRPr="00EE6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рограммы, в зависимости от достигнутых результатов;</w:t>
      </w:r>
    </w:p>
    <w:p w14:paraId="152B0C08" w14:textId="295A8761" w:rsidR="00EE6700" w:rsidRPr="00EE6700" w:rsidRDefault="00EE6700" w:rsidP="00EE6700">
      <w:pPr>
        <w:pStyle w:val="a5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приоритетов для первоочередного финансирования;</w:t>
      </w:r>
    </w:p>
    <w:p w14:paraId="2F795617" w14:textId="0A9950C5" w:rsidR="00EE6700" w:rsidRPr="00EE6700" w:rsidRDefault="00EE6700" w:rsidP="00EE6700">
      <w:pPr>
        <w:pStyle w:val="a5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бюджетных расходов с применением методик оценки эффективности бюджетных расходов;</w:t>
      </w:r>
    </w:p>
    <w:p w14:paraId="171F154D" w14:textId="1FD417AE" w:rsidR="00561AB4" w:rsidRPr="00EE6700" w:rsidRDefault="00EE6700" w:rsidP="00F44E17">
      <w:pPr>
        <w:pStyle w:val="a5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средств областного бюджета.</w:t>
      </w:r>
    </w:p>
    <w:p w14:paraId="5EF8012E" w14:textId="63783F3E" w:rsidR="00561AB4" w:rsidRPr="006D3F9E" w:rsidRDefault="00561AB4" w:rsidP="00F44E17">
      <w:pPr>
        <w:sectPr w:rsidR="00561AB4" w:rsidRPr="006D3F9E" w:rsidSect="00331453">
          <w:headerReference w:type="default" r:id="rId12"/>
          <w:pgSz w:w="11905" w:h="16838"/>
          <w:pgMar w:top="1134" w:right="567" w:bottom="1134" w:left="1134" w:header="624" w:footer="720" w:gutter="0"/>
          <w:cols w:space="720"/>
          <w:noEndnote/>
          <w:titlePg/>
          <w:docGrid w:linePitch="299"/>
        </w:sectPr>
      </w:pPr>
    </w:p>
    <w:p w14:paraId="6B522C1B" w14:textId="77777777" w:rsidR="00A938A6" w:rsidRPr="006D3F9E" w:rsidRDefault="00A938A6" w:rsidP="00A938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_Hlk180160117"/>
      <w:r w:rsidRPr="006D3F9E">
        <w:rPr>
          <w:rFonts w:ascii="Times New Roman" w:hAnsi="Times New Roman" w:cs="Times New Roman"/>
          <w:sz w:val="24"/>
          <w:szCs w:val="24"/>
        </w:rPr>
        <w:lastRenderedPageBreak/>
        <w:t>ОБЪЕМ И ИСТОЧНИКИ ФИНАНСИРОВАНИЯ МУНИЦИПАЛЬНОЙ ПРОГРАММЫ</w:t>
      </w:r>
    </w:p>
    <w:p w14:paraId="4A730550" w14:textId="366B411A" w:rsidR="005E2E2C" w:rsidRPr="006D3F9E" w:rsidRDefault="00A938A6" w:rsidP="00A938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4862"/>
        <w:gridCol w:w="1788"/>
        <w:gridCol w:w="1222"/>
        <w:gridCol w:w="1162"/>
        <w:gridCol w:w="1359"/>
        <w:gridCol w:w="1250"/>
        <w:gridCol w:w="1201"/>
        <w:gridCol w:w="1168"/>
      </w:tblGrid>
      <w:tr w:rsidR="004477AB" w:rsidRPr="004477AB" w14:paraId="3617ED7C" w14:textId="77777777" w:rsidTr="004477AB">
        <w:trPr>
          <w:trHeight w:val="138"/>
        </w:trPr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3"/>
          <w:p w14:paraId="0949F11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2B3D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муниципальной программы</w:t>
            </w:r>
          </w:p>
        </w:tc>
        <w:tc>
          <w:tcPr>
            <w:tcW w:w="30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B73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муниципальной программы, тыс. руб.</w:t>
            </w:r>
          </w:p>
        </w:tc>
      </w:tr>
      <w:tr w:rsidR="004477AB" w:rsidRPr="004477AB" w14:paraId="5C9B5E55" w14:textId="77777777" w:rsidTr="004477AB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777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5D7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3F0D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весь период реализации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9EA2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5637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39A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5B9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720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EC3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</w:tr>
      <w:tr w:rsidR="004477AB" w:rsidRPr="004477AB" w14:paraId="0ACC587E" w14:textId="77777777" w:rsidTr="004477AB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BBBE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5232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30C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988E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791E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659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343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A87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08C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477AB" w:rsidRPr="004477AB" w14:paraId="1ABC5DFC" w14:textId="77777777" w:rsidTr="004477AB">
        <w:trPr>
          <w:trHeight w:val="50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94F8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CB99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Чунского муниципального округа Иркутской области «Развитие коммунальной инфраструктуры»</w:t>
            </w:r>
          </w:p>
          <w:p w14:paraId="52156B2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2025 – 2030 годы</w:t>
            </w:r>
          </w:p>
        </w:tc>
      </w:tr>
      <w:tr w:rsidR="004477AB" w:rsidRPr="004477AB" w14:paraId="6F173DC4" w14:textId="77777777" w:rsidTr="004477AB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4378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31E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468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102 499,8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952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97 932,4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9072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1 409,8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122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912,4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172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AA1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649,6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821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4477AB" w:rsidRPr="004477AB" w14:paraId="635B9C64" w14:textId="77777777" w:rsidTr="004477AB">
        <w:trPr>
          <w:trHeight w:val="24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80F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3C42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Чунского муниципального округа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7B5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10 214,0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218E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5 646,6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3A1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1 409,8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BD8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912,4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8B1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968D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649,6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6FD9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4477AB" w:rsidRPr="004477AB" w14:paraId="29505F61" w14:textId="77777777" w:rsidTr="004477AB">
        <w:trPr>
          <w:trHeight w:val="5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89E2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8FF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Иркутской области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1A6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92 285,8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A352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92 285,8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87C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F65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BE18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86C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FF0D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1D4C19A4" w14:textId="2B79B7C5" w:rsidR="0039639C" w:rsidRPr="001D4184" w:rsidRDefault="0039639C" w:rsidP="001D41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8063A0" w14:textId="77777777" w:rsidR="006435BB" w:rsidRPr="006D3F9E" w:rsidRDefault="006435BB" w:rsidP="00643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_Hlk180160401"/>
      <w:r w:rsidRPr="006D3F9E">
        <w:rPr>
          <w:rFonts w:ascii="Times New Roman" w:hAnsi="Times New Roman" w:cs="Times New Roman"/>
          <w:sz w:val="24"/>
          <w:szCs w:val="24"/>
        </w:rPr>
        <w:t>ПРОГНОЗНАЯ (СПРАВОЧНАЯ) ОЦЕНКА ОБЪЕМА ФИНАНСИРОВАНИЯ МУНИЦИПАЛЬНОЙ ПРОГРАММЫ</w:t>
      </w:r>
    </w:p>
    <w:p w14:paraId="577AA9B2" w14:textId="552D2904" w:rsidR="006435BB" w:rsidRPr="006D3F9E" w:rsidRDefault="006435BB" w:rsidP="006435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085"/>
        <w:gridCol w:w="1383"/>
        <w:gridCol w:w="1259"/>
        <w:gridCol w:w="1083"/>
        <w:gridCol w:w="1092"/>
        <w:gridCol w:w="1132"/>
        <w:gridCol w:w="1129"/>
        <w:gridCol w:w="1150"/>
      </w:tblGrid>
      <w:tr w:rsidR="003A4888" w:rsidRPr="003A4888" w14:paraId="664C9777" w14:textId="77777777" w:rsidTr="00A57BAA">
        <w:trPr>
          <w:trHeight w:val="138"/>
          <w:tblHeader/>
        </w:trPr>
        <w:tc>
          <w:tcPr>
            <w:tcW w:w="270" w:type="pct"/>
            <w:vMerge w:val="restart"/>
            <w:shd w:val="clear" w:color="auto" w:fill="auto"/>
            <w:vAlign w:val="center"/>
          </w:tcPr>
          <w:p w14:paraId="3F071A10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5" w:name="_Hlk108774500"/>
            <w:bookmarkStart w:id="16" w:name="_Hlk180160455"/>
            <w:bookmarkStart w:id="17" w:name="_Hlk108771270"/>
            <w:bookmarkEnd w:id="14"/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11" w:type="pct"/>
            <w:vMerge w:val="restart"/>
            <w:shd w:val="clear" w:color="auto" w:fill="auto"/>
            <w:vAlign w:val="center"/>
          </w:tcPr>
          <w:p w14:paraId="0E7FB780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 муниципальной программы</w:t>
            </w:r>
          </w:p>
        </w:tc>
        <w:tc>
          <w:tcPr>
            <w:tcW w:w="2718" w:type="pct"/>
            <w:gridSpan w:val="7"/>
            <w:shd w:val="clear" w:color="auto" w:fill="auto"/>
            <w:vAlign w:val="center"/>
          </w:tcPr>
          <w:p w14:paraId="54AF5B40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муниципальной программы, тыс. руб.</w:t>
            </w:r>
          </w:p>
        </w:tc>
      </w:tr>
      <w:tr w:rsidR="003A4888" w:rsidRPr="003A4888" w14:paraId="34D62330" w14:textId="77777777" w:rsidTr="00A57BAA">
        <w:trPr>
          <w:trHeight w:val="559"/>
          <w:tblHeader/>
        </w:trPr>
        <w:tc>
          <w:tcPr>
            <w:tcW w:w="270" w:type="pct"/>
            <w:vMerge/>
            <w:shd w:val="clear" w:color="auto" w:fill="auto"/>
            <w:vAlign w:val="center"/>
          </w:tcPr>
          <w:p w14:paraId="235B9BAE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1" w:type="pct"/>
            <w:vMerge/>
            <w:shd w:val="clear" w:color="auto" w:fill="auto"/>
            <w:vAlign w:val="center"/>
          </w:tcPr>
          <w:p w14:paraId="0C7027D3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14:paraId="45B47350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весь период реализации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6B89D9A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382F91B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29B6AAF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0F58884E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5271CBD0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72A4BC3B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</w:tr>
      <w:tr w:rsidR="003A4888" w:rsidRPr="003A4888" w14:paraId="32BB5822" w14:textId="77777777" w:rsidTr="00A57BAA">
        <w:trPr>
          <w:tblHeader/>
        </w:trPr>
        <w:tc>
          <w:tcPr>
            <w:tcW w:w="270" w:type="pct"/>
            <w:shd w:val="clear" w:color="auto" w:fill="auto"/>
          </w:tcPr>
          <w:p w14:paraId="1610B6BE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1" w:type="pct"/>
            <w:shd w:val="clear" w:color="auto" w:fill="auto"/>
          </w:tcPr>
          <w:p w14:paraId="1A3F4362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7" w:type="pct"/>
            <w:shd w:val="clear" w:color="auto" w:fill="auto"/>
          </w:tcPr>
          <w:p w14:paraId="0808CE76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" w:type="pct"/>
            <w:shd w:val="clear" w:color="auto" w:fill="auto"/>
          </w:tcPr>
          <w:p w14:paraId="54E53FC3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" w:type="pct"/>
            <w:shd w:val="clear" w:color="auto" w:fill="auto"/>
          </w:tcPr>
          <w:p w14:paraId="79CBECD6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1" w:type="pct"/>
            <w:shd w:val="clear" w:color="auto" w:fill="auto"/>
          </w:tcPr>
          <w:p w14:paraId="1F49B52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4" w:type="pct"/>
            <w:shd w:val="clear" w:color="auto" w:fill="auto"/>
          </w:tcPr>
          <w:p w14:paraId="69B71964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3" w:type="pct"/>
            <w:shd w:val="clear" w:color="auto" w:fill="auto"/>
          </w:tcPr>
          <w:p w14:paraId="30560013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0" w:type="pct"/>
            <w:shd w:val="clear" w:color="auto" w:fill="auto"/>
          </w:tcPr>
          <w:p w14:paraId="6E4D9E3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A4888" w:rsidRPr="003A4888" w14:paraId="483E5A8A" w14:textId="77777777" w:rsidTr="00A57BAA">
        <w:trPr>
          <w:trHeight w:val="50"/>
        </w:trPr>
        <w:tc>
          <w:tcPr>
            <w:tcW w:w="270" w:type="pct"/>
            <w:shd w:val="clear" w:color="auto" w:fill="auto"/>
          </w:tcPr>
          <w:p w14:paraId="5830D403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0" w:type="pct"/>
            <w:gridSpan w:val="8"/>
            <w:shd w:val="clear" w:color="auto" w:fill="auto"/>
          </w:tcPr>
          <w:p w14:paraId="644251C0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Чунского муниципального округа Иркутской области «Р</w:t>
            </w:r>
            <w:r w:rsidRPr="003A48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азвитие коммунальной инфраструктуры»</w:t>
            </w:r>
          </w:p>
          <w:p w14:paraId="5F472AB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2025 – 2030 годы</w:t>
            </w:r>
          </w:p>
        </w:tc>
      </w:tr>
      <w:tr w:rsidR="003A4888" w:rsidRPr="003A4888" w14:paraId="4718059B" w14:textId="77777777" w:rsidTr="00A57BAA">
        <w:tc>
          <w:tcPr>
            <w:tcW w:w="270" w:type="pct"/>
            <w:shd w:val="clear" w:color="auto" w:fill="auto"/>
          </w:tcPr>
          <w:p w14:paraId="1B24327B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011" w:type="pct"/>
            <w:shd w:val="clear" w:color="auto" w:fill="auto"/>
          </w:tcPr>
          <w:p w14:paraId="56B1640F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57" w:type="pct"/>
            <w:shd w:val="clear" w:color="auto" w:fill="auto"/>
          </w:tcPr>
          <w:p w14:paraId="6E58894F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96 740,1</w:t>
            </w:r>
          </w:p>
        </w:tc>
        <w:tc>
          <w:tcPr>
            <w:tcW w:w="416" w:type="pct"/>
            <w:shd w:val="clear" w:color="auto" w:fill="auto"/>
          </w:tcPr>
          <w:p w14:paraId="55989130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95 140,1</w:t>
            </w:r>
          </w:p>
        </w:tc>
        <w:tc>
          <w:tcPr>
            <w:tcW w:w="358" w:type="pct"/>
            <w:shd w:val="clear" w:color="auto" w:fill="auto"/>
          </w:tcPr>
          <w:p w14:paraId="5906B11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70C459E1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37B8F21E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4D2D3999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1 600,0</w:t>
            </w:r>
          </w:p>
        </w:tc>
        <w:tc>
          <w:tcPr>
            <w:tcW w:w="380" w:type="pct"/>
            <w:shd w:val="clear" w:color="auto" w:fill="auto"/>
          </w:tcPr>
          <w:p w14:paraId="5B076E1C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5175F4B1" w14:textId="77777777" w:rsidTr="00A57BAA">
        <w:tc>
          <w:tcPr>
            <w:tcW w:w="270" w:type="pct"/>
            <w:shd w:val="clear" w:color="auto" w:fill="auto"/>
          </w:tcPr>
          <w:p w14:paraId="7F9BF88D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011" w:type="pct"/>
            <w:shd w:val="clear" w:color="auto" w:fill="auto"/>
          </w:tcPr>
          <w:p w14:paraId="1D9B32FC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457" w:type="pct"/>
            <w:shd w:val="clear" w:color="auto" w:fill="auto"/>
          </w:tcPr>
          <w:p w14:paraId="65FFA777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2 903,9</w:t>
            </w:r>
          </w:p>
        </w:tc>
        <w:tc>
          <w:tcPr>
            <w:tcW w:w="416" w:type="pct"/>
            <w:shd w:val="clear" w:color="auto" w:fill="auto"/>
          </w:tcPr>
          <w:p w14:paraId="1BC869BB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2 854,3</w:t>
            </w:r>
          </w:p>
        </w:tc>
        <w:tc>
          <w:tcPr>
            <w:tcW w:w="358" w:type="pct"/>
            <w:shd w:val="clear" w:color="auto" w:fill="auto"/>
          </w:tcPr>
          <w:p w14:paraId="728CFB2E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258D0228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2D98887B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4FB8A941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</w:t>
            </w:r>
          </w:p>
        </w:tc>
        <w:tc>
          <w:tcPr>
            <w:tcW w:w="380" w:type="pct"/>
            <w:shd w:val="clear" w:color="auto" w:fill="auto"/>
          </w:tcPr>
          <w:p w14:paraId="7A4202E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64107D66" w14:textId="77777777" w:rsidTr="00A57BAA">
        <w:trPr>
          <w:trHeight w:val="58"/>
        </w:trPr>
        <w:tc>
          <w:tcPr>
            <w:tcW w:w="270" w:type="pct"/>
            <w:shd w:val="clear" w:color="auto" w:fill="auto"/>
          </w:tcPr>
          <w:p w14:paraId="3538FA8D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011" w:type="pct"/>
            <w:shd w:val="clear" w:color="auto" w:fill="auto"/>
          </w:tcPr>
          <w:p w14:paraId="65F0BB4D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457" w:type="pct"/>
            <w:shd w:val="clear" w:color="auto" w:fill="auto"/>
          </w:tcPr>
          <w:p w14:paraId="5F4E6F22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93 836,2</w:t>
            </w:r>
          </w:p>
        </w:tc>
        <w:tc>
          <w:tcPr>
            <w:tcW w:w="416" w:type="pct"/>
            <w:shd w:val="clear" w:color="auto" w:fill="auto"/>
          </w:tcPr>
          <w:p w14:paraId="5F0A5659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92 285,8</w:t>
            </w:r>
          </w:p>
        </w:tc>
        <w:tc>
          <w:tcPr>
            <w:tcW w:w="358" w:type="pct"/>
            <w:shd w:val="clear" w:color="auto" w:fill="auto"/>
          </w:tcPr>
          <w:p w14:paraId="2A9F7CDC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4385C64F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7E159BFD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1E0E2A34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1 550,4</w:t>
            </w:r>
          </w:p>
        </w:tc>
        <w:tc>
          <w:tcPr>
            <w:tcW w:w="380" w:type="pct"/>
            <w:shd w:val="clear" w:color="auto" w:fill="auto"/>
          </w:tcPr>
          <w:p w14:paraId="2075D8F2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42FEEB00" w14:textId="77777777" w:rsidTr="00A57BAA">
        <w:trPr>
          <w:trHeight w:val="58"/>
        </w:trPr>
        <w:tc>
          <w:tcPr>
            <w:tcW w:w="270" w:type="pct"/>
            <w:shd w:val="clear" w:color="auto" w:fill="auto"/>
          </w:tcPr>
          <w:p w14:paraId="67A7A8D0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011" w:type="pct"/>
            <w:shd w:val="clear" w:color="auto" w:fill="auto"/>
          </w:tcPr>
          <w:p w14:paraId="26042FF2" w14:textId="77777777" w:rsidR="003A4888" w:rsidRPr="003A4888" w:rsidRDefault="003A4888" w:rsidP="003A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1.4.1. «Капитальный ремонт участка теплосети от котельной </w:t>
            </w:r>
            <w:proofErr w:type="spellStart"/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</w:t>
            </w:r>
            <w:proofErr w:type="spellEnd"/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Лесогорск, ул. Ленина, 2 В до </w:t>
            </w:r>
            <w:proofErr w:type="spellStart"/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теплокамеры</w:t>
            </w:r>
            <w:proofErr w:type="spellEnd"/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улице </w:t>
            </w:r>
            <w:proofErr w:type="spellStart"/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Шастина</w:t>
            </w:r>
            <w:proofErr w:type="spellEnd"/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№ 4 в </w:t>
            </w:r>
            <w:proofErr w:type="spellStart"/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</w:t>
            </w:r>
            <w:proofErr w:type="spellEnd"/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Лесогорск Чунского района Иркутской области (ТС)», в том числе:</w:t>
            </w:r>
          </w:p>
        </w:tc>
        <w:tc>
          <w:tcPr>
            <w:tcW w:w="457" w:type="pct"/>
            <w:shd w:val="clear" w:color="auto" w:fill="auto"/>
          </w:tcPr>
          <w:p w14:paraId="09B01E79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89 111,0</w:t>
            </w:r>
          </w:p>
        </w:tc>
        <w:tc>
          <w:tcPr>
            <w:tcW w:w="416" w:type="pct"/>
            <w:shd w:val="clear" w:color="auto" w:fill="auto"/>
          </w:tcPr>
          <w:p w14:paraId="448DCD57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89 111,0</w:t>
            </w:r>
          </w:p>
        </w:tc>
        <w:tc>
          <w:tcPr>
            <w:tcW w:w="358" w:type="pct"/>
            <w:shd w:val="clear" w:color="auto" w:fill="auto"/>
          </w:tcPr>
          <w:p w14:paraId="0F0B6417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430B85E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2C1C7D3B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5BFD0E82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14:paraId="16227569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389969AD" w14:textId="77777777" w:rsidTr="00A57BAA">
        <w:trPr>
          <w:trHeight w:val="58"/>
        </w:trPr>
        <w:tc>
          <w:tcPr>
            <w:tcW w:w="270" w:type="pct"/>
            <w:shd w:val="clear" w:color="auto" w:fill="auto"/>
          </w:tcPr>
          <w:p w14:paraId="488A3F22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2011" w:type="pct"/>
            <w:shd w:val="clear" w:color="auto" w:fill="auto"/>
          </w:tcPr>
          <w:p w14:paraId="7AA4D6E9" w14:textId="77777777" w:rsidR="003A4888" w:rsidRPr="003A4888" w:rsidRDefault="003A4888" w:rsidP="003A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20D5A780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2 673,4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F87A0E8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2 673,4</w:t>
            </w:r>
          </w:p>
        </w:tc>
        <w:tc>
          <w:tcPr>
            <w:tcW w:w="358" w:type="pct"/>
            <w:shd w:val="clear" w:color="auto" w:fill="auto"/>
          </w:tcPr>
          <w:p w14:paraId="5134C217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7006D614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514FA26B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7716C519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14:paraId="3F94554E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43A95080" w14:textId="77777777" w:rsidTr="00A57BAA">
        <w:trPr>
          <w:trHeight w:val="58"/>
        </w:trPr>
        <w:tc>
          <w:tcPr>
            <w:tcW w:w="270" w:type="pct"/>
            <w:shd w:val="clear" w:color="auto" w:fill="auto"/>
          </w:tcPr>
          <w:p w14:paraId="7077F19A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2011" w:type="pct"/>
            <w:shd w:val="clear" w:color="auto" w:fill="auto"/>
          </w:tcPr>
          <w:p w14:paraId="447CA665" w14:textId="77777777" w:rsidR="003A4888" w:rsidRPr="003A4888" w:rsidRDefault="003A4888" w:rsidP="003A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7D08377F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86 437,6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F45F5ED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86 437,6</w:t>
            </w:r>
          </w:p>
        </w:tc>
        <w:tc>
          <w:tcPr>
            <w:tcW w:w="358" w:type="pct"/>
            <w:shd w:val="clear" w:color="auto" w:fill="auto"/>
          </w:tcPr>
          <w:p w14:paraId="79F8696C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49F15CC1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4B803027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0FC4326B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14:paraId="74CEFC13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0FE8A728" w14:textId="77777777" w:rsidTr="00A57BAA">
        <w:trPr>
          <w:trHeight w:val="58"/>
        </w:trPr>
        <w:tc>
          <w:tcPr>
            <w:tcW w:w="270" w:type="pct"/>
            <w:shd w:val="clear" w:color="auto" w:fill="auto"/>
          </w:tcPr>
          <w:p w14:paraId="5182120B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011" w:type="pct"/>
            <w:shd w:val="clear" w:color="auto" w:fill="auto"/>
          </w:tcPr>
          <w:p w14:paraId="05FB1E25" w14:textId="77777777" w:rsidR="003A4888" w:rsidRPr="003A4888" w:rsidRDefault="003A4888" w:rsidP="003A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1.4.5.</w:t>
            </w:r>
          </w:p>
          <w:p w14:paraId="0DC0255F" w14:textId="77777777" w:rsidR="003A4888" w:rsidRPr="003A4888" w:rsidRDefault="003A4888" w:rsidP="003A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«Капитальный ремонт котла ДКВР 10-13 № 2 на центральной котельной в р.п. Лесогорск, ул. Ленина, 2 В», в том числе:</w:t>
            </w:r>
          </w:p>
        </w:tc>
        <w:tc>
          <w:tcPr>
            <w:tcW w:w="457" w:type="pct"/>
            <w:shd w:val="clear" w:color="auto" w:fill="auto"/>
          </w:tcPr>
          <w:p w14:paraId="1F665C4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6 029,1</w:t>
            </w:r>
          </w:p>
        </w:tc>
        <w:tc>
          <w:tcPr>
            <w:tcW w:w="416" w:type="pct"/>
            <w:shd w:val="clear" w:color="auto" w:fill="auto"/>
          </w:tcPr>
          <w:p w14:paraId="34EE83BB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6 029,1</w:t>
            </w:r>
          </w:p>
        </w:tc>
        <w:tc>
          <w:tcPr>
            <w:tcW w:w="358" w:type="pct"/>
            <w:shd w:val="clear" w:color="auto" w:fill="auto"/>
          </w:tcPr>
          <w:p w14:paraId="3D406D68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6BB20BC4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287A4801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7629141E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14:paraId="20F5C739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356DEB7F" w14:textId="77777777" w:rsidTr="00A57BAA">
        <w:trPr>
          <w:trHeight w:val="58"/>
        </w:trPr>
        <w:tc>
          <w:tcPr>
            <w:tcW w:w="270" w:type="pct"/>
            <w:shd w:val="clear" w:color="auto" w:fill="auto"/>
          </w:tcPr>
          <w:p w14:paraId="6B616E03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2011" w:type="pct"/>
            <w:shd w:val="clear" w:color="auto" w:fill="auto"/>
          </w:tcPr>
          <w:p w14:paraId="13C66A0B" w14:textId="77777777" w:rsidR="003A4888" w:rsidRPr="003A4888" w:rsidRDefault="003A4888" w:rsidP="003A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457" w:type="pct"/>
            <w:shd w:val="clear" w:color="auto" w:fill="auto"/>
          </w:tcPr>
          <w:p w14:paraId="3DDEF2B3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180,9</w:t>
            </w:r>
          </w:p>
        </w:tc>
        <w:tc>
          <w:tcPr>
            <w:tcW w:w="416" w:type="pct"/>
            <w:shd w:val="clear" w:color="auto" w:fill="auto"/>
          </w:tcPr>
          <w:p w14:paraId="2D119A8A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180,9</w:t>
            </w:r>
          </w:p>
        </w:tc>
        <w:tc>
          <w:tcPr>
            <w:tcW w:w="358" w:type="pct"/>
            <w:shd w:val="clear" w:color="auto" w:fill="auto"/>
          </w:tcPr>
          <w:p w14:paraId="17626DFC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36222BD2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57F7F7DF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5EED050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14:paraId="45E676F2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673BC5F5" w14:textId="77777777" w:rsidTr="00A57BAA">
        <w:trPr>
          <w:trHeight w:val="58"/>
        </w:trPr>
        <w:tc>
          <w:tcPr>
            <w:tcW w:w="270" w:type="pct"/>
            <w:shd w:val="clear" w:color="auto" w:fill="auto"/>
          </w:tcPr>
          <w:p w14:paraId="54F028D9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2011" w:type="pct"/>
            <w:shd w:val="clear" w:color="auto" w:fill="auto"/>
          </w:tcPr>
          <w:p w14:paraId="1C5BF223" w14:textId="77777777" w:rsidR="003A4888" w:rsidRPr="003A4888" w:rsidRDefault="003A4888" w:rsidP="003A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457" w:type="pct"/>
            <w:shd w:val="clear" w:color="auto" w:fill="auto"/>
          </w:tcPr>
          <w:p w14:paraId="0E64F25F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5 848,2</w:t>
            </w:r>
          </w:p>
        </w:tc>
        <w:tc>
          <w:tcPr>
            <w:tcW w:w="416" w:type="pct"/>
            <w:shd w:val="clear" w:color="auto" w:fill="auto"/>
          </w:tcPr>
          <w:p w14:paraId="51B2EF31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5 848,2</w:t>
            </w:r>
          </w:p>
        </w:tc>
        <w:tc>
          <w:tcPr>
            <w:tcW w:w="358" w:type="pct"/>
            <w:shd w:val="clear" w:color="auto" w:fill="auto"/>
          </w:tcPr>
          <w:p w14:paraId="588F0BFB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02CB8C9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55DCCEEC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12FB26AE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14:paraId="48079DC1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38135D82" w14:textId="77777777" w:rsidTr="00A57BAA">
        <w:trPr>
          <w:trHeight w:val="286"/>
        </w:trPr>
        <w:tc>
          <w:tcPr>
            <w:tcW w:w="270" w:type="pct"/>
            <w:shd w:val="clear" w:color="auto" w:fill="auto"/>
          </w:tcPr>
          <w:p w14:paraId="7B2647D4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011" w:type="pct"/>
            <w:shd w:val="clear" w:color="auto" w:fill="auto"/>
          </w:tcPr>
          <w:p w14:paraId="069E8B94" w14:textId="77777777" w:rsidR="003A4888" w:rsidRPr="003A4888" w:rsidRDefault="003A4888" w:rsidP="003A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1.7.2. «МОБУ СОШ № 7 п. Веселый», в том числе:</w:t>
            </w:r>
          </w:p>
        </w:tc>
        <w:tc>
          <w:tcPr>
            <w:tcW w:w="457" w:type="pct"/>
            <w:shd w:val="clear" w:color="auto" w:fill="auto"/>
          </w:tcPr>
          <w:p w14:paraId="0B5D4E1D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416" w:type="pct"/>
            <w:shd w:val="clear" w:color="auto" w:fill="auto"/>
          </w:tcPr>
          <w:p w14:paraId="158A5B7F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8" w:type="pct"/>
            <w:shd w:val="clear" w:color="auto" w:fill="auto"/>
          </w:tcPr>
          <w:p w14:paraId="77E4CA03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1F26BBBE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2BFD3C2B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2CFA16CA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380" w:type="pct"/>
            <w:shd w:val="clear" w:color="auto" w:fill="auto"/>
          </w:tcPr>
          <w:p w14:paraId="1148FCB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6D7A1C0C" w14:textId="77777777" w:rsidTr="00A57BAA">
        <w:trPr>
          <w:trHeight w:val="58"/>
        </w:trPr>
        <w:tc>
          <w:tcPr>
            <w:tcW w:w="270" w:type="pct"/>
            <w:shd w:val="clear" w:color="auto" w:fill="auto"/>
          </w:tcPr>
          <w:p w14:paraId="59F70F14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2011" w:type="pct"/>
            <w:shd w:val="clear" w:color="auto" w:fill="auto"/>
          </w:tcPr>
          <w:p w14:paraId="760A5DB6" w14:textId="77777777" w:rsidR="003A4888" w:rsidRPr="003A4888" w:rsidRDefault="003A4888" w:rsidP="003A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457" w:type="pct"/>
            <w:shd w:val="clear" w:color="auto" w:fill="auto"/>
          </w:tcPr>
          <w:p w14:paraId="06B9FB18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416" w:type="pct"/>
            <w:shd w:val="clear" w:color="auto" w:fill="auto"/>
          </w:tcPr>
          <w:p w14:paraId="27E2717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8" w:type="pct"/>
            <w:shd w:val="clear" w:color="auto" w:fill="auto"/>
          </w:tcPr>
          <w:p w14:paraId="35274FA6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40276B59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434DF938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215EA28D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380" w:type="pct"/>
            <w:shd w:val="clear" w:color="auto" w:fill="auto"/>
          </w:tcPr>
          <w:p w14:paraId="468EC07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4399D92C" w14:textId="77777777" w:rsidTr="00A57BAA">
        <w:trPr>
          <w:trHeight w:val="58"/>
        </w:trPr>
        <w:tc>
          <w:tcPr>
            <w:tcW w:w="270" w:type="pct"/>
            <w:shd w:val="clear" w:color="auto" w:fill="auto"/>
          </w:tcPr>
          <w:p w14:paraId="0092E682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1.4.2</w:t>
            </w:r>
          </w:p>
        </w:tc>
        <w:tc>
          <w:tcPr>
            <w:tcW w:w="2011" w:type="pct"/>
            <w:shd w:val="clear" w:color="auto" w:fill="auto"/>
          </w:tcPr>
          <w:p w14:paraId="1EA1BD4E" w14:textId="77777777" w:rsidR="003A4888" w:rsidRPr="003A4888" w:rsidRDefault="003A4888" w:rsidP="003A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457" w:type="pct"/>
            <w:shd w:val="clear" w:color="auto" w:fill="auto"/>
          </w:tcPr>
          <w:p w14:paraId="3DE81608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775,2</w:t>
            </w:r>
          </w:p>
        </w:tc>
        <w:tc>
          <w:tcPr>
            <w:tcW w:w="416" w:type="pct"/>
            <w:shd w:val="clear" w:color="auto" w:fill="auto"/>
          </w:tcPr>
          <w:p w14:paraId="0BA1F4D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8" w:type="pct"/>
            <w:shd w:val="clear" w:color="auto" w:fill="auto"/>
          </w:tcPr>
          <w:p w14:paraId="5F3A48EC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5A0C72C1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2A9B3AF8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2032024E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775,2</w:t>
            </w:r>
          </w:p>
        </w:tc>
        <w:tc>
          <w:tcPr>
            <w:tcW w:w="380" w:type="pct"/>
            <w:shd w:val="clear" w:color="auto" w:fill="auto"/>
          </w:tcPr>
          <w:p w14:paraId="398F2561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54844805" w14:textId="77777777" w:rsidTr="00A57BAA">
        <w:trPr>
          <w:trHeight w:val="58"/>
        </w:trPr>
        <w:tc>
          <w:tcPr>
            <w:tcW w:w="270" w:type="pct"/>
            <w:shd w:val="clear" w:color="auto" w:fill="auto"/>
          </w:tcPr>
          <w:p w14:paraId="002D4C26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011" w:type="pct"/>
            <w:shd w:val="clear" w:color="auto" w:fill="auto"/>
          </w:tcPr>
          <w:p w14:paraId="64CEF524" w14:textId="77777777" w:rsidR="003A4888" w:rsidRPr="003A4888" w:rsidRDefault="003A4888" w:rsidP="003A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1.7.7. «МОБУ ООШ № 15 п. </w:t>
            </w:r>
            <w:proofErr w:type="spellStart"/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Изыкан</w:t>
            </w:r>
            <w:proofErr w:type="spellEnd"/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в том числе:</w:t>
            </w:r>
          </w:p>
        </w:tc>
        <w:tc>
          <w:tcPr>
            <w:tcW w:w="457" w:type="pct"/>
            <w:shd w:val="clear" w:color="auto" w:fill="auto"/>
          </w:tcPr>
          <w:p w14:paraId="729F4DC7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416" w:type="pct"/>
            <w:shd w:val="clear" w:color="auto" w:fill="auto"/>
          </w:tcPr>
          <w:p w14:paraId="6477C281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8" w:type="pct"/>
            <w:shd w:val="clear" w:color="auto" w:fill="auto"/>
          </w:tcPr>
          <w:p w14:paraId="616DA867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46E25394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73AD3EA3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5848E64E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380" w:type="pct"/>
            <w:shd w:val="clear" w:color="auto" w:fill="auto"/>
          </w:tcPr>
          <w:p w14:paraId="7FB8182C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38858B65" w14:textId="77777777" w:rsidTr="00A57BAA">
        <w:trPr>
          <w:trHeight w:val="58"/>
        </w:trPr>
        <w:tc>
          <w:tcPr>
            <w:tcW w:w="270" w:type="pct"/>
            <w:shd w:val="clear" w:color="auto" w:fill="auto"/>
          </w:tcPr>
          <w:p w14:paraId="71CBC15A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2011" w:type="pct"/>
            <w:shd w:val="clear" w:color="auto" w:fill="auto"/>
          </w:tcPr>
          <w:p w14:paraId="30C59C39" w14:textId="77777777" w:rsidR="003A4888" w:rsidRPr="003A4888" w:rsidRDefault="003A4888" w:rsidP="003A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457" w:type="pct"/>
            <w:shd w:val="clear" w:color="auto" w:fill="auto"/>
          </w:tcPr>
          <w:p w14:paraId="2806FA5E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416" w:type="pct"/>
            <w:shd w:val="clear" w:color="auto" w:fill="auto"/>
          </w:tcPr>
          <w:p w14:paraId="2EBFC2D0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8" w:type="pct"/>
            <w:shd w:val="clear" w:color="auto" w:fill="auto"/>
          </w:tcPr>
          <w:p w14:paraId="0DA1772A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06653252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73481FC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30F7BA4F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380" w:type="pct"/>
            <w:shd w:val="clear" w:color="auto" w:fill="auto"/>
          </w:tcPr>
          <w:p w14:paraId="2AB3385A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A4888" w:rsidRPr="003A4888" w14:paraId="2F6F9BE4" w14:textId="77777777" w:rsidTr="00A57BAA">
        <w:trPr>
          <w:trHeight w:val="58"/>
        </w:trPr>
        <w:tc>
          <w:tcPr>
            <w:tcW w:w="270" w:type="pct"/>
            <w:shd w:val="clear" w:color="auto" w:fill="auto"/>
          </w:tcPr>
          <w:p w14:paraId="76416C18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2011" w:type="pct"/>
            <w:shd w:val="clear" w:color="auto" w:fill="auto"/>
          </w:tcPr>
          <w:p w14:paraId="46DCBCB8" w14:textId="77777777" w:rsidR="003A4888" w:rsidRPr="003A4888" w:rsidRDefault="003A4888" w:rsidP="003A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457" w:type="pct"/>
            <w:shd w:val="clear" w:color="auto" w:fill="auto"/>
          </w:tcPr>
          <w:p w14:paraId="1D40BD2E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775,2</w:t>
            </w:r>
          </w:p>
        </w:tc>
        <w:tc>
          <w:tcPr>
            <w:tcW w:w="416" w:type="pct"/>
            <w:shd w:val="clear" w:color="auto" w:fill="auto"/>
          </w:tcPr>
          <w:p w14:paraId="57A65B7C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8" w:type="pct"/>
            <w:shd w:val="clear" w:color="auto" w:fill="auto"/>
          </w:tcPr>
          <w:p w14:paraId="241092B8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</w:tcPr>
          <w:p w14:paraId="2AD95B30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14:paraId="6F8BF8B5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14:paraId="67D12167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775,2</w:t>
            </w:r>
          </w:p>
        </w:tc>
        <w:tc>
          <w:tcPr>
            <w:tcW w:w="380" w:type="pct"/>
            <w:shd w:val="clear" w:color="auto" w:fill="auto"/>
          </w:tcPr>
          <w:p w14:paraId="5CFB4AC0" w14:textId="77777777" w:rsidR="003A4888" w:rsidRPr="003A4888" w:rsidRDefault="003A4888" w:rsidP="003A4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bookmarkEnd w:id="15"/>
      <w:bookmarkEnd w:id="16"/>
    </w:tbl>
    <w:p w14:paraId="45950309" w14:textId="77777777" w:rsidR="00523EDF" w:rsidRPr="004C297A" w:rsidRDefault="00523EDF" w:rsidP="00523EDF">
      <w:pPr>
        <w:tabs>
          <w:tab w:val="left" w:pos="10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bookmarkEnd w:id="17"/>
    <w:p w14:paraId="6EC9C098" w14:textId="77777777" w:rsidR="003A4888" w:rsidRPr="003A4888" w:rsidRDefault="003A4888" w:rsidP="003A4888">
      <w:pPr>
        <w:tabs>
          <w:tab w:val="left" w:pos="10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A48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Список сокращений, используемых в приложении 2:</w:t>
      </w:r>
    </w:p>
    <w:p w14:paraId="4CEE7C55" w14:textId="77777777" w:rsidR="003A4888" w:rsidRPr="003A4888" w:rsidRDefault="003A4888" w:rsidP="003A48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– </w:t>
      </w:r>
      <w:r w:rsidRPr="003A48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муниципальное общеобразовательное бюджетное учреждение средняя общеобразовательная школа;</w:t>
      </w:r>
    </w:p>
    <w:p w14:paraId="74249F1E" w14:textId="77777777" w:rsidR="003A4888" w:rsidRPr="003A4888" w:rsidRDefault="003A4888" w:rsidP="003A48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ООШ – </w:t>
      </w:r>
      <w:r w:rsidRPr="003A48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муниципальное общеобразовательное бюджетное учреждение основная общеобразовательная школа;</w:t>
      </w:r>
    </w:p>
    <w:p w14:paraId="3BF944B9" w14:textId="77777777" w:rsidR="003A4888" w:rsidRPr="003A4888" w:rsidRDefault="003A4888" w:rsidP="003A48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t>ТС – сети теплоснабжения.</w:t>
      </w:r>
    </w:p>
    <w:p w14:paraId="13DD285C" w14:textId="121C9D43" w:rsidR="004E4965" w:rsidRPr="006D3F9E" w:rsidRDefault="004E4965" w:rsidP="000925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br w:type="page"/>
      </w:r>
    </w:p>
    <w:p w14:paraId="1DD9189C" w14:textId="29A2BDCB" w:rsidR="00650D48" w:rsidRPr="006D3F9E" w:rsidRDefault="00650D48" w:rsidP="00650D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18" w:name="_Hlk180160487"/>
      <w:r w:rsidRPr="006D3F9E">
        <w:rPr>
          <w:rFonts w:ascii="Times New Roman" w:hAnsi="Times New Roman" w:cs="Times New Roman"/>
          <w:sz w:val="24"/>
          <w:szCs w:val="24"/>
        </w:rPr>
        <w:lastRenderedPageBreak/>
        <w:t xml:space="preserve">СИСТЕМА МЕРОПРИЯТИЙ </w:t>
      </w:r>
      <w:r w:rsidR="008370D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6D3F9E">
        <w:rPr>
          <w:rFonts w:ascii="Times New Roman" w:hAnsi="Times New Roman" w:cs="Times New Roman"/>
          <w:sz w:val="24"/>
          <w:szCs w:val="24"/>
        </w:rPr>
        <w:t>ПРОГРАММЫ</w:t>
      </w:r>
    </w:p>
    <w:p w14:paraId="2C91D823" w14:textId="3C0FBF0B" w:rsidR="00650D48" w:rsidRDefault="00650D48" w:rsidP="00650D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370D6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3812"/>
        <w:gridCol w:w="1559"/>
        <w:gridCol w:w="1623"/>
        <w:gridCol w:w="1160"/>
        <w:gridCol w:w="978"/>
        <w:gridCol w:w="836"/>
        <w:gridCol w:w="839"/>
        <w:gridCol w:w="696"/>
        <w:gridCol w:w="699"/>
        <w:gridCol w:w="705"/>
        <w:gridCol w:w="1477"/>
      </w:tblGrid>
      <w:tr w:rsidR="004477AB" w:rsidRPr="004477AB" w14:paraId="77DC6C24" w14:textId="77777777" w:rsidTr="005F3BF8">
        <w:trPr>
          <w:trHeight w:val="50"/>
          <w:tblHeader/>
        </w:trPr>
        <w:tc>
          <w:tcPr>
            <w:tcW w:w="249" w:type="pct"/>
            <w:vMerge w:val="restart"/>
            <w:shd w:val="clear" w:color="auto" w:fill="auto"/>
            <w:vAlign w:val="center"/>
          </w:tcPr>
          <w:p w14:paraId="669A066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59" w:type="pct"/>
            <w:vMerge w:val="restart"/>
            <w:shd w:val="clear" w:color="auto" w:fill="auto"/>
            <w:vAlign w:val="center"/>
          </w:tcPr>
          <w:p w14:paraId="3DF3D97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515" w:type="pct"/>
            <w:vMerge w:val="restart"/>
            <w:shd w:val="clear" w:color="auto" w:fill="auto"/>
            <w:vAlign w:val="center"/>
          </w:tcPr>
          <w:p w14:paraId="4EEA410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или соисполнитель (участник)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14:paraId="0BCCCBF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953" w:type="pct"/>
            <w:gridSpan w:val="7"/>
            <w:shd w:val="clear" w:color="auto" w:fill="auto"/>
            <w:vAlign w:val="center"/>
          </w:tcPr>
          <w:p w14:paraId="4AB954DD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</w:tcPr>
          <w:p w14:paraId="42F97A7A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результативности программы</w:t>
            </w:r>
          </w:p>
        </w:tc>
      </w:tr>
      <w:tr w:rsidR="004477AB" w:rsidRPr="004477AB" w14:paraId="77341DFE" w14:textId="77777777" w:rsidTr="005F3BF8">
        <w:trPr>
          <w:trHeight w:val="89"/>
          <w:tblHeader/>
        </w:trPr>
        <w:tc>
          <w:tcPr>
            <w:tcW w:w="249" w:type="pct"/>
            <w:vMerge/>
            <w:shd w:val="clear" w:color="auto" w:fill="auto"/>
            <w:vAlign w:val="center"/>
          </w:tcPr>
          <w:p w14:paraId="5E2D886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14:paraId="13D6C3D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vMerge/>
            <w:shd w:val="clear" w:color="auto" w:fill="auto"/>
            <w:vAlign w:val="center"/>
          </w:tcPr>
          <w:p w14:paraId="3123E29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14:paraId="48B8089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 w:val="restart"/>
            <w:shd w:val="clear" w:color="auto" w:fill="auto"/>
            <w:vAlign w:val="center"/>
          </w:tcPr>
          <w:p w14:paraId="572DF42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весь период реализации</w:t>
            </w:r>
          </w:p>
        </w:tc>
        <w:tc>
          <w:tcPr>
            <w:tcW w:w="1570" w:type="pct"/>
            <w:gridSpan w:val="6"/>
            <w:shd w:val="clear" w:color="auto" w:fill="auto"/>
            <w:vAlign w:val="center"/>
          </w:tcPr>
          <w:p w14:paraId="18FD3718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453757E7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1F2C8EE2" w14:textId="77777777" w:rsidTr="005F3BF8">
        <w:trPr>
          <w:trHeight w:val="334"/>
          <w:tblHeader/>
        </w:trPr>
        <w:tc>
          <w:tcPr>
            <w:tcW w:w="249" w:type="pct"/>
            <w:vMerge/>
            <w:shd w:val="clear" w:color="auto" w:fill="auto"/>
            <w:vAlign w:val="center"/>
          </w:tcPr>
          <w:p w14:paraId="256F9AC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pct"/>
            <w:vMerge/>
            <w:shd w:val="clear" w:color="auto" w:fill="auto"/>
            <w:vAlign w:val="center"/>
          </w:tcPr>
          <w:p w14:paraId="45908CC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vMerge/>
            <w:shd w:val="clear" w:color="auto" w:fill="auto"/>
            <w:vAlign w:val="center"/>
          </w:tcPr>
          <w:p w14:paraId="557627C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14:paraId="30E1DE6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shd w:val="clear" w:color="auto" w:fill="auto"/>
            <w:vAlign w:val="center"/>
          </w:tcPr>
          <w:p w14:paraId="641EFE9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1419145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14:paraId="212EE7C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F7EE61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14:paraId="624E7CB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7813495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  <w:p w14:paraId="16F0F4F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34F3168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6CB40E9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52A1612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  <w:p w14:paraId="1418A6A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10BD2E5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  <w:p w14:paraId="44A71D1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5A12D2C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176E7ADE" w14:textId="77777777" w:rsidTr="005F3BF8">
        <w:trPr>
          <w:tblHeader/>
        </w:trPr>
        <w:tc>
          <w:tcPr>
            <w:tcW w:w="249" w:type="pct"/>
            <w:shd w:val="clear" w:color="auto" w:fill="auto"/>
            <w:vAlign w:val="center"/>
          </w:tcPr>
          <w:p w14:paraId="0B723A3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9" w:type="pct"/>
            <w:shd w:val="clear" w:color="auto" w:fill="auto"/>
            <w:vAlign w:val="center"/>
          </w:tcPr>
          <w:p w14:paraId="3830EA3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796E2D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289A3F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564A56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12A5CB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134232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0835C2B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" w:type="pct"/>
            <w:shd w:val="clear" w:color="auto" w:fill="auto"/>
          </w:tcPr>
          <w:p w14:paraId="117B089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1" w:type="pct"/>
            <w:shd w:val="clear" w:color="auto" w:fill="auto"/>
          </w:tcPr>
          <w:p w14:paraId="3805989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" w:type="pct"/>
            <w:shd w:val="clear" w:color="auto" w:fill="auto"/>
          </w:tcPr>
          <w:p w14:paraId="49BADB5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207DDC0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477AB" w:rsidRPr="004477AB" w14:paraId="524BFAAF" w14:textId="77777777" w:rsidTr="005F3BF8">
        <w:tc>
          <w:tcPr>
            <w:tcW w:w="249" w:type="pct"/>
            <w:shd w:val="clear" w:color="auto" w:fill="auto"/>
          </w:tcPr>
          <w:p w14:paraId="046C625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1" w:type="pct"/>
            <w:gridSpan w:val="11"/>
            <w:shd w:val="clear" w:color="auto" w:fill="auto"/>
          </w:tcPr>
          <w:p w14:paraId="4D04F58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Повышение надежности коммунальной инфраструктуры Чунского муниципального округа Иркутской области</w:t>
            </w:r>
          </w:p>
        </w:tc>
      </w:tr>
      <w:tr w:rsidR="004477AB" w:rsidRPr="004477AB" w14:paraId="56D27F69" w14:textId="77777777" w:rsidTr="005F3BF8">
        <w:tc>
          <w:tcPr>
            <w:tcW w:w="249" w:type="pct"/>
            <w:shd w:val="clear" w:color="auto" w:fill="auto"/>
          </w:tcPr>
          <w:p w14:paraId="47DCDFB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751" w:type="pct"/>
            <w:gridSpan w:val="11"/>
            <w:shd w:val="clear" w:color="auto" w:fill="auto"/>
          </w:tcPr>
          <w:p w14:paraId="7F7F6F0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1. Безаварийное прохождение отопительного сезона на территории Чунского муниципального округа Иркутской области</w:t>
            </w:r>
          </w:p>
        </w:tc>
      </w:tr>
      <w:tr w:rsidR="004477AB" w:rsidRPr="004477AB" w14:paraId="0187589A" w14:textId="77777777" w:rsidTr="005F3BF8">
        <w:trPr>
          <w:trHeight w:val="485"/>
        </w:trPr>
        <w:tc>
          <w:tcPr>
            <w:tcW w:w="249" w:type="pct"/>
            <w:shd w:val="clear" w:color="auto" w:fill="auto"/>
          </w:tcPr>
          <w:p w14:paraId="646EB75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259" w:type="pct"/>
            <w:shd w:val="clear" w:color="auto" w:fill="auto"/>
          </w:tcPr>
          <w:p w14:paraId="067C3011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1.1. «Приобретение станции водоподготовки»</w:t>
            </w:r>
          </w:p>
        </w:tc>
        <w:tc>
          <w:tcPr>
            <w:tcW w:w="515" w:type="pct"/>
            <w:vMerge w:val="restart"/>
            <w:shd w:val="clear" w:color="auto" w:fill="auto"/>
          </w:tcPr>
          <w:p w14:paraId="654CBD23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«Коммунальная служба»</w:t>
            </w:r>
          </w:p>
        </w:tc>
        <w:tc>
          <w:tcPr>
            <w:tcW w:w="536" w:type="pct"/>
            <w:shd w:val="clear" w:color="auto" w:fill="auto"/>
          </w:tcPr>
          <w:p w14:paraId="4C00D410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shd w:val="clear" w:color="auto" w:fill="auto"/>
          </w:tcPr>
          <w:p w14:paraId="56D4365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3" w:type="pct"/>
            <w:shd w:val="clear" w:color="auto" w:fill="auto"/>
          </w:tcPr>
          <w:p w14:paraId="2634865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shd w:val="clear" w:color="auto" w:fill="auto"/>
          </w:tcPr>
          <w:p w14:paraId="4813557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shd w:val="clear" w:color="auto" w:fill="auto"/>
          </w:tcPr>
          <w:p w14:paraId="28C241C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3F61FB5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2CF4B54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42DAB81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 w:val="restart"/>
            <w:shd w:val="clear" w:color="auto" w:fill="auto"/>
          </w:tcPr>
          <w:p w14:paraId="5BD406C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результативности из таблицы 4</w:t>
            </w:r>
          </w:p>
          <w:p w14:paraId="7015706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(пункт 1)</w:t>
            </w:r>
          </w:p>
        </w:tc>
      </w:tr>
      <w:tr w:rsidR="004477AB" w:rsidRPr="004477AB" w14:paraId="4B8EDE99" w14:textId="77777777" w:rsidTr="005F3BF8">
        <w:trPr>
          <w:trHeight w:val="119"/>
        </w:trPr>
        <w:tc>
          <w:tcPr>
            <w:tcW w:w="249" w:type="pct"/>
            <w:shd w:val="clear" w:color="auto" w:fill="auto"/>
          </w:tcPr>
          <w:p w14:paraId="405EAC3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</w:t>
            </w:r>
          </w:p>
        </w:tc>
        <w:tc>
          <w:tcPr>
            <w:tcW w:w="1259" w:type="pct"/>
            <w:shd w:val="clear" w:color="auto" w:fill="auto"/>
          </w:tcPr>
          <w:p w14:paraId="0B02850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1.1.1. «Приобретение станции водоподготовки для очистки скважинных вод»</w:t>
            </w:r>
          </w:p>
        </w:tc>
        <w:tc>
          <w:tcPr>
            <w:tcW w:w="515" w:type="pct"/>
            <w:vMerge/>
            <w:shd w:val="clear" w:color="auto" w:fill="auto"/>
          </w:tcPr>
          <w:p w14:paraId="7AB5BC1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shd w:val="clear" w:color="auto" w:fill="auto"/>
          </w:tcPr>
          <w:p w14:paraId="28FEF104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5770F4C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236A62D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435E739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198595D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34D22A1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7DA60ED8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669467C8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665E5279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58762DA4" w14:textId="77777777" w:rsidTr="005F3BF8">
        <w:trPr>
          <w:trHeight w:val="465"/>
        </w:trPr>
        <w:tc>
          <w:tcPr>
            <w:tcW w:w="249" w:type="pct"/>
            <w:vMerge w:val="restart"/>
            <w:shd w:val="clear" w:color="auto" w:fill="auto"/>
          </w:tcPr>
          <w:p w14:paraId="42FE69F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1259" w:type="pct"/>
            <w:vMerge w:val="restart"/>
            <w:shd w:val="clear" w:color="auto" w:fill="auto"/>
          </w:tcPr>
          <w:p w14:paraId="35345FD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1.2. «Проектирование, разработка и актуализация схем тепло-, водоснабжения, водоотведения»</w:t>
            </w:r>
          </w:p>
        </w:tc>
        <w:tc>
          <w:tcPr>
            <w:tcW w:w="515" w:type="pct"/>
            <w:shd w:val="clear" w:color="auto" w:fill="auto"/>
          </w:tcPr>
          <w:p w14:paraId="354E2BB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536" w:type="pct"/>
            <w:vMerge w:val="restart"/>
            <w:shd w:val="clear" w:color="auto" w:fill="auto"/>
          </w:tcPr>
          <w:p w14:paraId="12EF5563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vMerge w:val="restart"/>
            <w:shd w:val="clear" w:color="auto" w:fill="auto"/>
          </w:tcPr>
          <w:p w14:paraId="02AB64E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323" w:type="pct"/>
            <w:shd w:val="clear" w:color="auto" w:fill="auto"/>
          </w:tcPr>
          <w:p w14:paraId="044A8C4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276" w:type="pct"/>
            <w:shd w:val="clear" w:color="auto" w:fill="auto"/>
          </w:tcPr>
          <w:p w14:paraId="3AF4F0B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shd w:val="clear" w:color="auto" w:fill="auto"/>
          </w:tcPr>
          <w:p w14:paraId="61C27FC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7DAD86E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051E3FC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7481EE7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 w:val="restart"/>
            <w:shd w:val="clear" w:color="auto" w:fill="auto"/>
          </w:tcPr>
          <w:p w14:paraId="37A5388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результативности не предусмотрен</w:t>
            </w:r>
          </w:p>
        </w:tc>
      </w:tr>
      <w:tr w:rsidR="004477AB" w:rsidRPr="004477AB" w14:paraId="50B844B8" w14:textId="77777777" w:rsidTr="005F3BF8">
        <w:trPr>
          <w:trHeight w:val="440"/>
        </w:trPr>
        <w:tc>
          <w:tcPr>
            <w:tcW w:w="24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8C1D8E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FABC899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shd w:val="clear" w:color="auto" w:fill="auto"/>
          </w:tcPr>
          <w:p w14:paraId="0C3B80E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 ЖКХ</w:t>
            </w:r>
          </w:p>
        </w:tc>
        <w:tc>
          <w:tcPr>
            <w:tcW w:w="536" w:type="pct"/>
            <w:vMerge/>
            <w:shd w:val="clear" w:color="auto" w:fill="auto"/>
          </w:tcPr>
          <w:p w14:paraId="61CC15C6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D6C253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68DBC7F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5292BEE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62B3310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0F6DF7A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08C3588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4928F59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</w:tcPr>
          <w:p w14:paraId="43633A1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3DB42F67" w14:textId="77777777" w:rsidTr="005F3BF8">
        <w:trPr>
          <w:trHeight w:val="660"/>
        </w:trPr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14:paraId="483121C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AC94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1.2.1. «Проектирование и разработка схемы теплоснабжения»</w:t>
            </w:r>
          </w:p>
        </w:tc>
        <w:tc>
          <w:tcPr>
            <w:tcW w:w="515" w:type="pct"/>
            <w:shd w:val="clear" w:color="auto" w:fill="auto"/>
          </w:tcPr>
          <w:p w14:paraId="0D399DA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536" w:type="pct"/>
            <w:shd w:val="clear" w:color="auto" w:fill="auto"/>
          </w:tcPr>
          <w:p w14:paraId="76614A0E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shd w:val="clear" w:color="auto" w:fill="auto"/>
          </w:tcPr>
          <w:p w14:paraId="0D63051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323" w:type="pct"/>
            <w:shd w:val="clear" w:color="auto" w:fill="auto"/>
          </w:tcPr>
          <w:p w14:paraId="2AC7A6C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276" w:type="pct"/>
            <w:shd w:val="clear" w:color="auto" w:fill="auto"/>
          </w:tcPr>
          <w:p w14:paraId="48556B6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shd w:val="clear" w:color="auto" w:fill="auto"/>
          </w:tcPr>
          <w:p w14:paraId="1005D26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4A6511D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226ADBF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78868C8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5CC99DB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089F81EA" w14:textId="77777777" w:rsidTr="005F3BF8">
        <w:trPr>
          <w:trHeight w:val="1140"/>
        </w:trPr>
        <w:tc>
          <w:tcPr>
            <w:tcW w:w="24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48B458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1.1.2.2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828D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1.2.2. «Проектирование и разработка схем водоснабжения и водоотведения»</w:t>
            </w:r>
          </w:p>
          <w:p w14:paraId="244361D3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shd w:val="clear" w:color="auto" w:fill="auto"/>
          </w:tcPr>
          <w:p w14:paraId="480CAB7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 ЖКХ</w:t>
            </w:r>
          </w:p>
        </w:tc>
        <w:tc>
          <w:tcPr>
            <w:tcW w:w="536" w:type="pct"/>
            <w:shd w:val="clear" w:color="auto" w:fill="auto"/>
          </w:tcPr>
          <w:p w14:paraId="291A45C7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shd w:val="clear" w:color="auto" w:fill="auto"/>
          </w:tcPr>
          <w:p w14:paraId="6FF3A57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323" w:type="pct"/>
            <w:shd w:val="clear" w:color="auto" w:fill="auto"/>
          </w:tcPr>
          <w:p w14:paraId="711F3BE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shd w:val="clear" w:color="auto" w:fill="auto"/>
          </w:tcPr>
          <w:p w14:paraId="5649714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277" w:type="pct"/>
            <w:shd w:val="clear" w:color="auto" w:fill="auto"/>
          </w:tcPr>
          <w:p w14:paraId="5A8B3D0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2AB0408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46A7795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21E6EEB3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336018AD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6571E1CF" w14:textId="77777777" w:rsidTr="005F3BF8">
        <w:trPr>
          <w:trHeight w:val="119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7920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ABE5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1.3. «Разработка проектно-сметной документации»</w:t>
            </w:r>
          </w:p>
        </w:tc>
        <w:tc>
          <w:tcPr>
            <w:tcW w:w="515" w:type="pct"/>
            <w:shd w:val="clear" w:color="auto" w:fill="auto"/>
          </w:tcPr>
          <w:p w14:paraId="5525ADC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536" w:type="pct"/>
            <w:shd w:val="clear" w:color="auto" w:fill="auto"/>
          </w:tcPr>
          <w:p w14:paraId="2187B941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6EDABAE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841AE1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396,4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6ABFED8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60088A6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42B3090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696F444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6C9B9B6E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 w:val="restart"/>
            <w:shd w:val="clear" w:color="auto" w:fill="auto"/>
          </w:tcPr>
          <w:p w14:paraId="28A6AEE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результативности из таблицы 4</w:t>
            </w:r>
          </w:p>
          <w:p w14:paraId="1D912CD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(пункт 2)</w:t>
            </w:r>
          </w:p>
        </w:tc>
      </w:tr>
      <w:tr w:rsidR="004477AB" w:rsidRPr="004477AB" w14:paraId="215BD496" w14:textId="77777777" w:rsidTr="005F3BF8">
        <w:trPr>
          <w:trHeight w:val="119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BAC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98849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1.3.1 «Разработка проектно-сметной документации для ремонта объектов коммунальной сферы, находящихся в муниципальной собственности Чунского муниципального округа»</w:t>
            </w:r>
          </w:p>
        </w:tc>
        <w:tc>
          <w:tcPr>
            <w:tcW w:w="515" w:type="pct"/>
            <w:shd w:val="clear" w:color="auto" w:fill="auto"/>
          </w:tcPr>
          <w:p w14:paraId="2C2E09E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536" w:type="pct"/>
            <w:shd w:val="clear" w:color="auto" w:fill="auto"/>
          </w:tcPr>
          <w:p w14:paraId="7D3E8AED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6364A62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2746E9F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396,4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668B046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7E356C9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6293B00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56D4C7F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3C09581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4D85CED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0A8EF40B" w14:textId="77777777" w:rsidTr="005F3BF8">
        <w:trPr>
          <w:trHeight w:val="119"/>
        </w:trPr>
        <w:tc>
          <w:tcPr>
            <w:tcW w:w="249" w:type="pct"/>
            <w:vMerge w:val="restart"/>
            <w:shd w:val="clear" w:color="auto" w:fill="auto"/>
          </w:tcPr>
          <w:p w14:paraId="5AF73BD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1259" w:type="pct"/>
            <w:vMerge w:val="restart"/>
            <w:shd w:val="clear" w:color="auto" w:fill="auto"/>
          </w:tcPr>
          <w:p w14:paraId="59C037B1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1.4. «Ремонт инженерных сетей»</w:t>
            </w:r>
          </w:p>
        </w:tc>
        <w:tc>
          <w:tcPr>
            <w:tcW w:w="515" w:type="pct"/>
            <w:shd w:val="clear" w:color="auto" w:fill="auto"/>
          </w:tcPr>
          <w:p w14:paraId="3E257A2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536" w:type="pct"/>
            <w:vMerge w:val="restart"/>
            <w:shd w:val="clear" w:color="auto" w:fill="auto"/>
          </w:tcPr>
          <w:p w14:paraId="3ECC5036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ОБ, 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3F2DEEE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95 526,4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6031D73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95 140,1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731B7DD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386,3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00B7F89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2CC8EEB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337A698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7A2F21DD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 w:val="restart"/>
            <w:shd w:val="clear" w:color="auto" w:fill="auto"/>
          </w:tcPr>
          <w:p w14:paraId="7D331E38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результативности из таблицы 4</w:t>
            </w:r>
          </w:p>
          <w:p w14:paraId="2D1B4767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(пункт 3)</w:t>
            </w:r>
          </w:p>
        </w:tc>
      </w:tr>
      <w:tr w:rsidR="004477AB" w:rsidRPr="004477AB" w14:paraId="5020891A" w14:textId="77777777" w:rsidTr="005F3BF8">
        <w:trPr>
          <w:trHeight w:val="119"/>
        </w:trPr>
        <w:tc>
          <w:tcPr>
            <w:tcW w:w="249" w:type="pct"/>
            <w:vMerge/>
            <w:shd w:val="clear" w:color="auto" w:fill="auto"/>
          </w:tcPr>
          <w:p w14:paraId="2934F14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pct"/>
            <w:vMerge/>
            <w:shd w:val="clear" w:color="auto" w:fill="auto"/>
          </w:tcPr>
          <w:p w14:paraId="6F1851B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shd w:val="clear" w:color="auto" w:fill="auto"/>
          </w:tcPr>
          <w:p w14:paraId="130379B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УОиМП</w:t>
            </w:r>
            <w:proofErr w:type="spellEnd"/>
          </w:p>
        </w:tc>
        <w:tc>
          <w:tcPr>
            <w:tcW w:w="536" w:type="pct"/>
            <w:vMerge/>
            <w:shd w:val="clear" w:color="auto" w:fill="auto"/>
          </w:tcPr>
          <w:p w14:paraId="0760A611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21CF8C1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323DB40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0431604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7547E39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61F37A4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54A73FB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F448A0E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7370F98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5282E227" w14:textId="77777777" w:rsidTr="005F3BF8">
        <w:trPr>
          <w:trHeight w:val="601"/>
        </w:trPr>
        <w:tc>
          <w:tcPr>
            <w:tcW w:w="249" w:type="pct"/>
            <w:vMerge w:val="restart"/>
            <w:shd w:val="clear" w:color="auto" w:fill="auto"/>
          </w:tcPr>
          <w:p w14:paraId="0B388FF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</w:t>
            </w:r>
          </w:p>
        </w:tc>
        <w:tc>
          <w:tcPr>
            <w:tcW w:w="1259" w:type="pct"/>
            <w:vMerge w:val="restart"/>
            <w:shd w:val="clear" w:color="auto" w:fill="auto"/>
          </w:tcPr>
          <w:p w14:paraId="13F8220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1.4.1. «Капитальный ремонт участка теплосети от котельной</w:t>
            </w:r>
          </w:p>
          <w:p w14:paraId="313DD623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рп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Лесогорск, ул. Ленина 2В, до </w:t>
            </w: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теплокамеры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улице </w:t>
            </w: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Шастина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№ 4 в           </w:t>
            </w: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Лесогорск Чунского района </w:t>
            </w:r>
          </w:p>
          <w:p w14:paraId="2C4CB8A9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Иркутской области (ТС)»</w:t>
            </w:r>
          </w:p>
        </w:tc>
        <w:tc>
          <w:tcPr>
            <w:tcW w:w="515" w:type="pct"/>
            <w:vMerge w:val="restart"/>
            <w:shd w:val="clear" w:color="auto" w:fill="auto"/>
          </w:tcPr>
          <w:p w14:paraId="1654EAD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</w:t>
            </w:r>
          </w:p>
        </w:tc>
        <w:tc>
          <w:tcPr>
            <w:tcW w:w="536" w:type="pct"/>
            <w:shd w:val="clear" w:color="auto" w:fill="auto"/>
          </w:tcPr>
          <w:p w14:paraId="52C2CDFE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16655B7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86 437,6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4972EE6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86 437,6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593096C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3815DE7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3A0514B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6FF95A6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4C0DB653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45185BB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2A700635" w14:textId="77777777" w:rsidTr="005F3BF8">
        <w:trPr>
          <w:trHeight w:val="470"/>
        </w:trPr>
        <w:tc>
          <w:tcPr>
            <w:tcW w:w="24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2AE33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25C524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ACE6E8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</w:tcPr>
          <w:p w14:paraId="0C73FD81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58D0EF1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3 059,7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62712C2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2 673,4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2AB7DC7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386,3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6A91843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6B8A1AA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2C2D6F5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6615C51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378ED9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1A3B03EC" w14:textId="77777777" w:rsidTr="005F3BF8">
        <w:trPr>
          <w:trHeight w:val="119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26AADDF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1.1.4.2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04124E3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1.4.2. «Капитальный ремонт участка инженерных сетей теплоснабжения и водоснабжения по улицам: Советская, Майская, Дальняя, Луначарского в </w:t>
            </w: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Чунский Иркутской области (ТС, ХВС)»</w:t>
            </w:r>
          </w:p>
          <w:p w14:paraId="4D4F1C4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shd w:val="clear" w:color="auto" w:fill="auto"/>
          </w:tcPr>
          <w:p w14:paraId="6EFD6FA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536" w:type="pct"/>
            <w:shd w:val="clear" w:color="auto" w:fill="auto"/>
          </w:tcPr>
          <w:p w14:paraId="0BB1C7B8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3E47942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B0C038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76F0E81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130509E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4359E8D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6B45641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601E32E7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0193B2B2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34306740" w14:textId="77777777" w:rsidTr="005F3BF8">
        <w:trPr>
          <w:trHeight w:val="119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6512437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1.1.4.3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08B3CDB8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1.4.3. «Капитальный ремонт сетей водоснабжения от водозабора «Центральный» до колодца ВК-8 в </w:t>
            </w:r>
          </w:p>
          <w:p w14:paraId="74E7C99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Чунский, ул. Пролетарская, 1 А (ХВС)»</w:t>
            </w:r>
          </w:p>
        </w:tc>
        <w:tc>
          <w:tcPr>
            <w:tcW w:w="515" w:type="pct"/>
            <w:shd w:val="clear" w:color="auto" w:fill="auto"/>
          </w:tcPr>
          <w:p w14:paraId="7B2D4CB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536" w:type="pct"/>
            <w:shd w:val="clear" w:color="auto" w:fill="auto"/>
          </w:tcPr>
          <w:p w14:paraId="13E5F95B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789BD3E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0D1E09F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5470D45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078F13B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16F4A5A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4283E4C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58EBF8A9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6FAF53D8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78781171" w14:textId="77777777" w:rsidTr="005F3BF8">
        <w:trPr>
          <w:trHeight w:val="119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3FF5DDB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1.1.4.4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56486D2E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1.4.4. «Капитальный ремонт участка инженерных сетей в границах эксплуатационной ответственности МДОБУ детский сад № 2 </w:t>
            </w: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Чунский (ТВС, ХВС, КС)»</w:t>
            </w:r>
          </w:p>
          <w:p w14:paraId="33916F87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706482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CCC099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shd w:val="clear" w:color="auto" w:fill="auto"/>
          </w:tcPr>
          <w:p w14:paraId="49055A5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УОиМП</w:t>
            </w:r>
            <w:proofErr w:type="spellEnd"/>
          </w:p>
        </w:tc>
        <w:tc>
          <w:tcPr>
            <w:tcW w:w="536" w:type="pct"/>
            <w:shd w:val="clear" w:color="auto" w:fill="auto"/>
          </w:tcPr>
          <w:p w14:paraId="6D6699C2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14259A7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01A4A6B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249CBD9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2C22B83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4B01808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13AC0D1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4A7E6E37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6F57056D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28FEF2CE" w14:textId="77777777" w:rsidTr="005F3BF8">
        <w:trPr>
          <w:trHeight w:val="410"/>
        </w:trPr>
        <w:tc>
          <w:tcPr>
            <w:tcW w:w="249" w:type="pct"/>
            <w:vMerge w:val="restart"/>
            <w:shd w:val="clear" w:color="auto" w:fill="auto"/>
          </w:tcPr>
          <w:p w14:paraId="31421D2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1.1.4.5</w:t>
            </w:r>
          </w:p>
        </w:tc>
        <w:tc>
          <w:tcPr>
            <w:tcW w:w="1259" w:type="pct"/>
            <w:vMerge w:val="restart"/>
            <w:shd w:val="clear" w:color="auto" w:fill="auto"/>
          </w:tcPr>
          <w:p w14:paraId="506539C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1.4.5.</w:t>
            </w:r>
          </w:p>
          <w:p w14:paraId="56678F77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«Капитальный ремонт котла ДКВР 10-13 № 2 на центральной котельной в </w:t>
            </w:r>
          </w:p>
          <w:p w14:paraId="5DF7BD31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Лесогорск, ул. Ленина, 2 В»</w:t>
            </w:r>
          </w:p>
        </w:tc>
        <w:tc>
          <w:tcPr>
            <w:tcW w:w="515" w:type="pct"/>
            <w:vMerge w:val="restart"/>
            <w:shd w:val="clear" w:color="auto" w:fill="auto"/>
          </w:tcPr>
          <w:p w14:paraId="0421EF6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536" w:type="pct"/>
            <w:shd w:val="clear" w:color="auto" w:fill="auto"/>
          </w:tcPr>
          <w:p w14:paraId="24E9D36E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3960DF5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5 848,2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46568F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5 848,2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5178D3C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236233E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096E8D0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7125D48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53584B9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</w:tcPr>
          <w:p w14:paraId="7D57B67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68398B14" w14:textId="77777777" w:rsidTr="005F3BF8">
        <w:trPr>
          <w:trHeight w:val="495"/>
        </w:trPr>
        <w:tc>
          <w:tcPr>
            <w:tcW w:w="24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7B5961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C4BAE3E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vMerge/>
            <w:shd w:val="clear" w:color="auto" w:fill="auto"/>
          </w:tcPr>
          <w:p w14:paraId="2E68821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shd w:val="clear" w:color="auto" w:fill="auto"/>
          </w:tcPr>
          <w:p w14:paraId="7A52EEFC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5AA742D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180,9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DBB1CC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180,9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6E4BB16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68E144E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251C802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516DEB4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00E8E89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022F360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0CB46B47" w14:textId="77777777" w:rsidTr="005F3BF8">
        <w:trPr>
          <w:trHeight w:val="119"/>
        </w:trPr>
        <w:tc>
          <w:tcPr>
            <w:tcW w:w="24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97B5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31A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1.5. «Электрохимическая защита инженерных сетей»</w:t>
            </w:r>
          </w:p>
        </w:tc>
        <w:tc>
          <w:tcPr>
            <w:tcW w:w="515" w:type="pct"/>
            <w:shd w:val="clear" w:color="auto" w:fill="auto"/>
          </w:tcPr>
          <w:p w14:paraId="02643E4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«Коммунальная служба»</w:t>
            </w:r>
          </w:p>
        </w:tc>
        <w:tc>
          <w:tcPr>
            <w:tcW w:w="536" w:type="pct"/>
            <w:shd w:val="clear" w:color="auto" w:fill="auto"/>
          </w:tcPr>
          <w:p w14:paraId="5AB5C30B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0A085F0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7E318A5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4D94474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4C7F406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48D60EC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5700AE1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5023C07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488" w:type="pct"/>
            <w:vMerge w:val="restart"/>
            <w:shd w:val="clear" w:color="auto" w:fill="auto"/>
          </w:tcPr>
          <w:p w14:paraId="069B3E5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результативности не предусмотрен</w:t>
            </w:r>
          </w:p>
        </w:tc>
      </w:tr>
      <w:tr w:rsidR="004477AB" w:rsidRPr="004477AB" w14:paraId="0F5A3216" w14:textId="77777777" w:rsidTr="005F3BF8">
        <w:trPr>
          <w:trHeight w:val="119"/>
        </w:trPr>
        <w:tc>
          <w:tcPr>
            <w:tcW w:w="24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42F1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ED327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1.5.1. «Обеспечение работы станций электрохимической защиты                 </w:t>
            </w:r>
            <w:proofErr w:type="gram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 энергия) </w:t>
            </w: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Чунский»</w:t>
            </w:r>
          </w:p>
        </w:tc>
        <w:tc>
          <w:tcPr>
            <w:tcW w:w="515" w:type="pct"/>
            <w:shd w:val="clear" w:color="auto" w:fill="auto"/>
          </w:tcPr>
          <w:p w14:paraId="55C7648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«Коммунальная служба»</w:t>
            </w:r>
          </w:p>
        </w:tc>
        <w:tc>
          <w:tcPr>
            <w:tcW w:w="536" w:type="pct"/>
            <w:shd w:val="clear" w:color="auto" w:fill="auto"/>
          </w:tcPr>
          <w:p w14:paraId="5D692AF2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26A168D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193F112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2381452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3147CAE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2A3FEDE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7196F65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477604C8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15A2531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36AFC808" w14:textId="77777777" w:rsidTr="005F3BF8">
        <w:trPr>
          <w:trHeight w:val="232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1240273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1.1.6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422D762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1.6. «Создание аварийно-технического запаса»</w:t>
            </w:r>
          </w:p>
        </w:tc>
        <w:tc>
          <w:tcPr>
            <w:tcW w:w="515" w:type="pct"/>
            <w:shd w:val="clear" w:color="auto" w:fill="auto"/>
          </w:tcPr>
          <w:p w14:paraId="651A4B5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«Коммунальная служба»</w:t>
            </w:r>
          </w:p>
        </w:tc>
        <w:tc>
          <w:tcPr>
            <w:tcW w:w="536" w:type="pct"/>
            <w:shd w:val="clear" w:color="auto" w:fill="auto"/>
          </w:tcPr>
          <w:p w14:paraId="3CCA64DD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3B8C349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0CCAA1E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54B2105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4E29588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23372AF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1677DE0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0F8CC6E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488" w:type="pct"/>
            <w:vMerge w:val="restart"/>
            <w:shd w:val="clear" w:color="auto" w:fill="auto"/>
          </w:tcPr>
          <w:p w14:paraId="26B6322E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результативности не предусмотрен</w:t>
            </w:r>
          </w:p>
        </w:tc>
      </w:tr>
      <w:tr w:rsidR="004477AB" w:rsidRPr="004477AB" w14:paraId="2AEDB7A6" w14:textId="77777777" w:rsidTr="005F3BF8">
        <w:trPr>
          <w:trHeight w:val="232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1099B30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7375B808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1.6.1. «Приобретение оборудования и материалов для создания аварийно-технического запаса»</w:t>
            </w:r>
          </w:p>
        </w:tc>
        <w:tc>
          <w:tcPr>
            <w:tcW w:w="515" w:type="pct"/>
            <w:shd w:val="clear" w:color="auto" w:fill="auto"/>
          </w:tcPr>
          <w:p w14:paraId="0621F65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«Коммунальная служба»</w:t>
            </w:r>
          </w:p>
        </w:tc>
        <w:tc>
          <w:tcPr>
            <w:tcW w:w="536" w:type="pct"/>
            <w:shd w:val="clear" w:color="auto" w:fill="auto"/>
          </w:tcPr>
          <w:p w14:paraId="5FF4C6D1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4C7C1DE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0935EC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40A73BC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6AAC179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6711790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245C1F5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7D2A14E1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488" w:type="pct"/>
            <w:vMerge/>
            <w:shd w:val="clear" w:color="auto" w:fill="auto"/>
          </w:tcPr>
          <w:p w14:paraId="526FED41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431EE99A" w14:textId="77777777" w:rsidTr="005F3BF8">
        <w:trPr>
          <w:trHeight w:val="50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7CAB176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4AAD717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задаче 1:</w:t>
            </w:r>
          </w:p>
        </w:tc>
        <w:tc>
          <w:tcPr>
            <w:tcW w:w="515" w:type="pct"/>
            <w:shd w:val="clear" w:color="auto" w:fill="auto"/>
          </w:tcPr>
          <w:p w14:paraId="7AE6616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shd w:val="clear" w:color="auto" w:fill="auto"/>
          </w:tcPr>
          <w:p w14:paraId="7333ACB1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2075014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98 423,4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43BFE2A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95 836,5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336802C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936,9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383F76C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75BC1B4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4C70AB4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968575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488" w:type="pct"/>
            <w:shd w:val="clear" w:color="auto" w:fill="auto"/>
          </w:tcPr>
          <w:p w14:paraId="52EC023E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54DE39D5" w14:textId="77777777" w:rsidTr="005F3BF8">
        <w:trPr>
          <w:trHeight w:val="50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13F4941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751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28E0D87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2. Модернизация котельного оборудования на объектах социальной сферы, находящихся в муниципальной собственности Чунского муниципального округа Иркутской области</w:t>
            </w:r>
          </w:p>
        </w:tc>
      </w:tr>
      <w:tr w:rsidR="004477AB" w:rsidRPr="004477AB" w14:paraId="5785DB37" w14:textId="77777777" w:rsidTr="005F3BF8">
        <w:trPr>
          <w:trHeight w:val="435"/>
        </w:trPr>
        <w:tc>
          <w:tcPr>
            <w:tcW w:w="249" w:type="pct"/>
            <w:vMerge w:val="restart"/>
            <w:shd w:val="clear" w:color="auto" w:fill="auto"/>
          </w:tcPr>
          <w:p w14:paraId="6C5D74F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1259" w:type="pct"/>
            <w:vMerge w:val="restart"/>
            <w:shd w:val="clear" w:color="auto" w:fill="auto"/>
          </w:tcPr>
          <w:p w14:paraId="585D5111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1.7. «Приобретение котельного и котельно-вспомогательного оборудования на котельные»</w:t>
            </w:r>
          </w:p>
        </w:tc>
        <w:tc>
          <w:tcPr>
            <w:tcW w:w="515" w:type="pct"/>
            <w:shd w:val="clear" w:color="auto" w:fill="auto"/>
          </w:tcPr>
          <w:p w14:paraId="0EFBE680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УКиС</w:t>
            </w:r>
            <w:proofErr w:type="spellEnd"/>
          </w:p>
        </w:tc>
        <w:tc>
          <w:tcPr>
            <w:tcW w:w="536" w:type="pct"/>
            <w:vMerge w:val="restart"/>
            <w:shd w:val="clear" w:color="auto" w:fill="auto"/>
          </w:tcPr>
          <w:p w14:paraId="70C6707F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shd w:val="clear" w:color="auto" w:fill="auto"/>
          </w:tcPr>
          <w:p w14:paraId="07D6BA9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3" w:type="pct"/>
            <w:shd w:val="clear" w:color="auto" w:fill="auto"/>
          </w:tcPr>
          <w:p w14:paraId="53C0EF7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shd w:val="clear" w:color="auto" w:fill="auto"/>
          </w:tcPr>
          <w:p w14:paraId="2BAFCCC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shd w:val="clear" w:color="auto" w:fill="auto"/>
          </w:tcPr>
          <w:p w14:paraId="124F9D4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13515C0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3343301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33998048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 w:val="restart"/>
            <w:shd w:val="clear" w:color="auto" w:fill="auto"/>
          </w:tcPr>
          <w:p w14:paraId="22DB296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результативности из таблицы 4</w:t>
            </w:r>
          </w:p>
          <w:p w14:paraId="4CCFB5F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(пункт 4)</w:t>
            </w:r>
          </w:p>
        </w:tc>
      </w:tr>
      <w:tr w:rsidR="004477AB" w:rsidRPr="004477AB" w14:paraId="74B33419" w14:textId="77777777" w:rsidTr="005F3BF8">
        <w:trPr>
          <w:trHeight w:val="220"/>
        </w:trPr>
        <w:tc>
          <w:tcPr>
            <w:tcW w:w="249" w:type="pct"/>
            <w:vMerge/>
            <w:shd w:val="clear" w:color="auto" w:fill="auto"/>
          </w:tcPr>
          <w:p w14:paraId="4537B62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pct"/>
            <w:vMerge/>
            <w:shd w:val="clear" w:color="auto" w:fill="auto"/>
          </w:tcPr>
          <w:p w14:paraId="0554DD7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shd w:val="clear" w:color="auto" w:fill="auto"/>
          </w:tcPr>
          <w:p w14:paraId="23C05D58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УОиМП</w:t>
            </w:r>
            <w:proofErr w:type="spellEnd"/>
          </w:p>
          <w:p w14:paraId="25C9C745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14:paraId="48EE74C9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shd w:val="clear" w:color="auto" w:fill="auto"/>
          </w:tcPr>
          <w:p w14:paraId="7F03313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</w:t>
            </w:r>
          </w:p>
        </w:tc>
        <w:tc>
          <w:tcPr>
            <w:tcW w:w="323" w:type="pct"/>
            <w:shd w:val="clear" w:color="auto" w:fill="auto"/>
          </w:tcPr>
          <w:p w14:paraId="3884D26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shd w:val="clear" w:color="auto" w:fill="auto"/>
          </w:tcPr>
          <w:p w14:paraId="5A89240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shd w:val="clear" w:color="auto" w:fill="auto"/>
          </w:tcPr>
          <w:p w14:paraId="5A37A2C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236D0A7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2936F3A3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</w:t>
            </w:r>
          </w:p>
        </w:tc>
        <w:tc>
          <w:tcPr>
            <w:tcW w:w="232" w:type="pct"/>
            <w:shd w:val="clear" w:color="auto" w:fill="auto"/>
          </w:tcPr>
          <w:p w14:paraId="3C2D727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</w:tcPr>
          <w:p w14:paraId="368DB05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24632161" w14:textId="77777777" w:rsidTr="005F3BF8">
        <w:trPr>
          <w:trHeight w:val="225"/>
        </w:trPr>
        <w:tc>
          <w:tcPr>
            <w:tcW w:w="249" w:type="pct"/>
            <w:vMerge/>
            <w:shd w:val="clear" w:color="auto" w:fill="auto"/>
          </w:tcPr>
          <w:p w14:paraId="19E2A74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pct"/>
            <w:vMerge/>
            <w:shd w:val="clear" w:color="auto" w:fill="auto"/>
          </w:tcPr>
          <w:p w14:paraId="27375257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shd w:val="clear" w:color="auto" w:fill="auto"/>
          </w:tcPr>
          <w:p w14:paraId="105E9266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КУМИиГ</w:t>
            </w:r>
            <w:proofErr w:type="spellEnd"/>
          </w:p>
        </w:tc>
        <w:tc>
          <w:tcPr>
            <w:tcW w:w="536" w:type="pct"/>
            <w:vMerge/>
            <w:shd w:val="clear" w:color="auto" w:fill="auto"/>
          </w:tcPr>
          <w:p w14:paraId="17230EC6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shd w:val="clear" w:color="auto" w:fill="auto"/>
          </w:tcPr>
          <w:p w14:paraId="36FA92D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1 291,3</w:t>
            </w:r>
          </w:p>
        </w:tc>
        <w:tc>
          <w:tcPr>
            <w:tcW w:w="323" w:type="pct"/>
            <w:shd w:val="clear" w:color="auto" w:fill="auto"/>
          </w:tcPr>
          <w:p w14:paraId="45E095A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1 291,3</w:t>
            </w:r>
          </w:p>
        </w:tc>
        <w:tc>
          <w:tcPr>
            <w:tcW w:w="276" w:type="pct"/>
            <w:shd w:val="clear" w:color="auto" w:fill="auto"/>
          </w:tcPr>
          <w:p w14:paraId="53D9128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shd w:val="clear" w:color="auto" w:fill="auto"/>
          </w:tcPr>
          <w:p w14:paraId="49A9E65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15F5A09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0B1FBC8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5B8FFC1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</w:tcPr>
          <w:p w14:paraId="3DC75DB8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041FF15E" w14:textId="77777777" w:rsidTr="005F3BF8">
        <w:trPr>
          <w:trHeight w:val="315"/>
        </w:trPr>
        <w:tc>
          <w:tcPr>
            <w:tcW w:w="249" w:type="pct"/>
            <w:vMerge/>
            <w:shd w:val="clear" w:color="auto" w:fill="auto"/>
          </w:tcPr>
          <w:p w14:paraId="0A044F4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pct"/>
            <w:vMerge/>
            <w:shd w:val="clear" w:color="auto" w:fill="auto"/>
          </w:tcPr>
          <w:p w14:paraId="6262CDE8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shd w:val="clear" w:color="auto" w:fill="auto"/>
          </w:tcPr>
          <w:p w14:paraId="03821913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536" w:type="pct"/>
            <w:vMerge/>
            <w:shd w:val="clear" w:color="auto" w:fill="auto"/>
          </w:tcPr>
          <w:p w14:paraId="31088E93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shd w:val="clear" w:color="auto" w:fill="auto"/>
          </w:tcPr>
          <w:p w14:paraId="3052585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323" w:type="pct"/>
            <w:shd w:val="clear" w:color="auto" w:fill="auto"/>
          </w:tcPr>
          <w:p w14:paraId="62150C7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276" w:type="pct"/>
            <w:shd w:val="clear" w:color="auto" w:fill="auto"/>
          </w:tcPr>
          <w:p w14:paraId="5C8C879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shd w:val="clear" w:color="auto" w:fill="auto"/>
          </w:tcPr>
          <w:p w14:paraId="163AEC4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6D86FE49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6ED633F2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2A93CDD1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</w:tcPr>
          <w:p w14:paraId="034B8AFE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4FDAB4BD" w14:textId="77777777" w:rsidTr="005F3BF8">
        <w:trPr>
          <w:trHeight w:val="123"/>
        </w:trPr>
        <w:tc>
          <w:tcPr>
            <w:tcW w:w="249" w:type="pct"/>
            <w:shd w:val="clear" w:color="auto" w:fill="auto"/>
          </w:tcPr>
          <w:p w14:paraId="587B546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</w:t>
            </w:r>
          </w:p>
        </w:tc>
        <w:tc>
          <w:tcPr>
            <w:tcW w:w="1259" w:type="pct"/>
            <w:shd w:val="clear" w:color="auto" w:fill="auto"/>
          </w:tcPr>
          <w:p w14:paraId="0E60E4A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1.7.1.</w:t>
            </w:r>
          </w:p>
          <w:p w14:paraId="36316411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«ДЦ п. Веселый»</w:t>
            </w:r>
          </w:p>
        </w:tc>
        <w:tc>
          <w:tcPr>
            <w:tcW w:w="515" w:type="pct"/>
            <w:shd w:val="clear" w:color="auto" w:fill="auto"/>
          </w:tcPr>
          <w:p w14:paraId="1FD8A1E4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УКиС</w:t>
            </w:r>
            <w:proofErr w:type="spellEnd"/>
          </w:p>
        </w:tc>
        <w:tc>
          <w:tcPr>
            <w:tcW w:w="536" w:type="pct"/>
            <w:shd w:val="clear" w:color="auto" w:fill="auto"/>
          </w:tcPr>
          <w:p w14:paraId="54C766C4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00BE5D3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220B1C6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1F4CE32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63B2FE55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64D3FD0C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339FA8C0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0F199D1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64ACAFA2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2D33F8A8" w14:textId="77777777" w:rsidTr="005F3BF8">
        <w:trPr>
          <w:trHeight w:val="11"/>
        </w:trPr>
        <w:tc>
          <w:tcPr>
            <w:tcW w:w="249" w:type="pct"/>
            <w:shd w:val="clear" w:color="auto" w:fill="auto"/>
          </w:tcPr>
          <w:p w14:paraId="14549D2A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1.3.1.2</w:t>
            </w:r>
          </w:p>
        </w:tc>
        <w:tc>
          <w:tcPr>
            <w:tcW w:w="1259" w:type="pct"/>
            <w:shd w:val="clear" w:color="auto" w:fill="auto"/>
          </w:tcPr>
          <w:p w14:paraId="0D1E1A52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1.7.2. «МОБУ СОШ № 7</w:t>
            </w:r>
          </w:p>
          <w:p w14:paraId="56E468E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Веселый»</w:t>
            </w:r>
          </w:p>
        </w:tc>
        <w:tc>
          <w:tcPr>
            <w:tcW w:w="515" w:type="pct"/>
            <w:shd w:val="clear" w:color="auto" w:fill="auto"/>
          </w:tcPr>
          <w:p w14:paraId="1399005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УОиМП</w:t>
            </w:r>
            <w:proofErr w:type="spellEnd"/>
          </w:p>
        </w:tc>
        <w:tc>
          <w:tcPr>
            <w:tcW w:w="536" w:type="pct"/>
            <w:shd w:val="clear" w:color="auto" w:fill="auto"/>
          </w:tcPr>
          <w:p w14:paraId="6FAFF48E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shd w:val="clear" w:color="auto" w:fill="auto"/>
          </w:tcPr>
          <w:p w14:paraId="4C45E6B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323" w:type="pct"/>
            <w:shd w:val="clear" w:color="auto" w:fill="auto"/>
          </w:tcPr>
          <w:p w14:paraId="30AFFEE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shd w:val="clear" w:color="auto" w:fill="auto"/>
          </w:tcPr>
          <w:p w14:paraId="6AD38FC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shd w:val="clear" w:color="auto" w:fill="auto"/>
          </w:tcPr>
          <w:p w14:paraId="513FC2A6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161B2FCD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2C05889E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232" w:type="pct"/>
            <w:shd w:val="clear" w:color="auto" w:fill="auto"/>
          </w:tcPr>
          <w:p w14:paraId="6B56D14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7CA6FC8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00D99269" w14:textId="77777777" w:rsidTr="005F3BF8">
        <w:trPr>
          <w:trHeight w:val="470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3DD6FE80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1.3.1.3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7BEE5A8D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1.7.3. «МОКУ ООШ № 13 </w:t>
            </w:r>
          </w:p>
          <w:p w14:paraId="0214BC3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Мухино»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auto"/>
          </w:tcPr>
          <w:p w14:paraId="7084B66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УОиМП</w:t>
            </w:r>
            <w:proofErr w:type="spellEnd"/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</w:tcPr>
          <w:p w14:paraId="2E57AC3A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7476E6D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1082A1A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7E80F5C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34610F1C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0A8D73ED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6FA4FAE6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73A456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0185B0B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36BD91FB" w14:textId="77777777" w:rsidTr="005F3BF8">
        <w:trPr>
          <w:trHeight w:val="58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35D27A8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1.3.1.4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66B32461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1.7.4. «МОБУ СОШ № 6</w:t>
            </w:r>
          </w:p>
          <w:p w14:paraId="01878997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Парчум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15" w:type="pct"/>
            <w:shd w:val="clear" w:color="auto" w:fill="auto"/>
          </w:tcPr>
          <w:p w14:paraId="47B60BF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УОиМП</w:t>
            </w:r>
            <w:proofErr w:type="spellEnd"/>
          </w:p>
        </w:tc>
        <w:tc>
          <w:tcPr>
            <w:tcW w:w="536" w:type="pct"/>
            <w:shd w:val="clear" w:color="auto" w:fill="auto"/>
          </w:tcPr>
          <w:p w14:paraId="2DF6FA93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76F79C8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143D2A6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098FB9C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69D61E3E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56531766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4CB58CF4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6BED51DE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0A6A9AB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1E65B9A0" w14:textId="77777777" w:rsidTr="005F3BF8">
        <w:trPr>
          <w:trHeight w:val="58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2196129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1.3.1.5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155309FD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1.7.5. «МОБУ СОШ № 3</w:t>
            </w:r>
          </w:p>
          <w:p w14:paraId="2DB2E31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Октябрьский»</w:t>
            </w:r>
          </w:p>
        </w:tc>
        <w:tc>
          <w:tcPr>
            <w:tcW w:w="515" w:type="pct"/>
            <w:shd w:val="clear" w:color="auto" w:fill="auto"/>
          </w:tcPr>
          <w:p w14:paraId="42BDA07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УОиМП</w:t>
            </w:r>
            <w:proofErr w:type="spellEnd"/>
          </w:p>
        </w:tc>
        <w:tc>
          <w:tcPr>
            <w:tcW w:w="536" w:type="pct"/>
            <w:shd w:val="clear" w:color="auto" w:fill="auto"/>
          </w:tcPr>
          <w:p w14:paraId="7FC21C9E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54D0D15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69FC88E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181D78B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3DABBF32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00D2B10B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2DDE983D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4F831A3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73910B27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608654A4" w14:textId="77777777" w:rsidTr="005F3BF8">
        <w:trPr>
          <w:trHeight w:val="58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3F8EFCA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1.3.1.6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6B80529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1.7.6. «МОБУ СОШ № 2</w:t>
            </w:r>
          </w:p>
          <w:p w14:paraId="34EE1BBD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Октябрьский»</w:t>
            </w:r>
          </w:p>
        </w:tc>
        <w:tc>
          <w:tcPr>
            <w:tcW w:w="515" w:type="pct"/>
            <w:shd w:val="clear" w:color="auto" w:fill="auto"/>
          </w:tcPr>
          <w:p w14:paraId="2DAAFF3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УОиМП</w:t>
            </w:r>
            <w:proofErr w:type="spellEnd"/>
          </w:p>
        </w:tc>
        <w:tc>
          <w:tcPr>
            <w:tcW w:w="536" w:type="pct"/>
            <w:shd w:val="clear" w:color="auto" w:fill="auto"/>
          </w:tcPr>
          <w:p w14:paraId="140EE8B5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1B0232E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3E67CF3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2F8632A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4A51DBD4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416B1F78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45A31510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1C6BD1D1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6F5D11F2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7A794889" w14:textId="77777777" w:rsidTr="005F3BF8">
        <w:trPr>
          <w:trHeight w:val="58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1C6A0EC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1.3.1.7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2BC634D9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1.7.7. «МОБУ ООШ № 15</w:t>
            </w:r>
          </w:p>
          <w:p w14:paraId="6DE63E06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Изыкан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15" w:type="pct"/>
            <w:shd w:val="clear" w:color="auto" w:fill="auto"/>
          </w:tcPr>
          <w:p w14:paraId="34E65A2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УОиМП</w:t>
            </w:r>
            <w:proofErr w:type="spellEnd"/>
          </w:p>
        </w:tc>
        <w:tc>
          <w:tcPr>
            <w:tcW w:w="536" w:type="pct"/>
            <w:shd w:val="clear" w:color="auto" w:fill="auto"/>
          </w:tcPr>
          <w:p w14:paraId="041E3CB4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170B7C6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2EAFC83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28A1CA0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61D0C177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209AD849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6F682B21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232" w:type="pct"/>
            <w:shd w:val="clear" w:color="auto" w:fill="auto"/>
          </w:tcPr>
          <w:p w14:paraId="0A4B7D3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0D0E5902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433CA0CD" w14:textId="77777777" w:rsidTr="005F3BF8">
        <w:trPr>
          <w:trHeight w:val="58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19E0B36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1.3.1.8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5C4FEF41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1.7.8.</w:t>
            </w:r>
          </w:p>
          <w:p w14:paraId="019A7339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котельно-вспомогательного оборудования на источник теплоснабжения </w:t>
            </w: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Чунский</w:t>
            </w:r>
          </w:p>
        </w:tc>
        <w:tc>
          <w:tcPr>
            <w:tcW w:w="515" w:type="pct"/>
            <w:shd w:val="clear" w:color="auto" w:fill="auto"/>
          </w:tcPr>
          <w:p w14:paraId="1D4306A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КУМИиГ</w:t>
            </w:r>
            <w:proofErr w:type="spellEnd"/>
          </w:p>
        </w:tc>
        <w:tc>
          <w:tcPr>
            <w:tcW w:w="536" w:type="pct"/>
            <w:shd w:val="clear" w:color="auto" w:fill="auto"/>
          </w:tcPr>
          <w:p w14:paraId="2F642B29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30D8A31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1 291,3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01F58DB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1 291,3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444AC4A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036796C7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380FF708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5784C439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1B68A22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</w:tcPr>
          <w:p w14:paraId="1820F3F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5823EF28" w14:textId="77777777" w:rsidTr="005F3BF8">
        <w:trPr>
          <w:trHeight w:val="58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07F1B04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1.3.1.9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5E04DC3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1.7.9.</w:t>
            </w:r>
          </w:p>
          <w:p w14:paraId="7B8172A3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Экспертиза промышленной безопасности котельного оборудования</w:t>
            </w:r>
          </w:p>
        </w:tc>
        <w:tc>
          <w:tcPr>
            <w:tcW w:w="515" w:type="pct"/>
            <w:shd w:val="clear" w:color="auto" w:fill="auto"/>
          </w:tcPr>
          <w:p w14:paraId="3017C1B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536" w:type="pct"/>
            <w:shd w:val="clear" w:color="auto" w:fill="auto"/>
          </w:tcPr>
          <w:p w14:paraId="1A6E5B20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16AA9A7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29F497C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276F914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7E240390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14:paraId="46A997CF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shd w:val="clear" w:color="auto" w:fill="auto"/>
          </w:tcPr>
          <w:p w14:paraId="7331BAA3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55D1E24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6FE24FFF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6A00073F" w14:textId="77777777" w:rsidTr="005F3BF8">
        <w:trPr>
          <w:trHeight w:val="58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759AC5B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4DA0FFA9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1.8. Поддержка участников концессионных соглашений</w:t>
            </w:r>
          </w:p>
        </w:tc>
        <w:tc>
          <w:tcPr>
            <w:tcW w:w="515" w:type="pct"/>
            <w:shd w:val="clear" w:color="auto" w:fill="auto"/>
          </w:tcPr>
          <w:p w14:paraId="347CD72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КУМИиГ</w:t>
            </w:r>
            <w:proofErr w:type="spellEnd"/>
          </w:p>
        </w:tc>
        <w:tc>
          <w:tcPr>
            <w:tcW w:w="536" w:type="pct"/>
            <w:shd w:val="clear" w:color="auto" w:fill="auto"/>
          </w:tcPr>
          <w:p w14:paraId="3455D392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5BA265E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2 275,5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002CFF6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344,6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594FD9A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472,9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675CD7F2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712,4</w:t>
            </w:r>
          </w:p>
        </w:tc>
        <w:tc>
          <w:tcPr>
            <w:tcW w:w="230" w:type="pct"/>
            <w:shd w:val="clear" w:color="auto" w:fill="auto"/>
          </w:tcPr>
          <w:p w14:paraId="6FD53AB3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745,6</w:t>
            </w:r>
          </w:p>
        </w:tc>
        <w:tc>
          <w:tcPr>
            <w:tcW w:w="231" w:type="pct"/>
            <w:shd w:val="clear" w:color="auto" w:fill="auto"/>
          </w:tcPr>
          <w:p w14:paraId="6239D26C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5F4A5A91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</w:tcPr>
          <w:p w14:paraId="428144A4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результативности из таблицы 4</w:t>
            </w:r>
          </w:p>
          <w:p w14:paraId="74332AD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(пункт 5)</w:t>
            </w:r>
          </w:p>
        </w:tc>
      </w:tr>
      <w:tr w:rsidR="004477AB" w:rsidRPr="004477AB" w14:paraId="6DEEEC7D" w14:textId="77777777" w:rsidTr="005F3BF8">
        <w:trPr>
          <w:trHeight w:val="58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1E22E71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1.4.1.1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3C08F43D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1.8.1. Финансовое участие </w:t>
            </w: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Концедента</w:t>
            </w:r>
            <w:proofErr w:type="spellEnd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5" w:type="pct"/>
            <w:shd w:val="clear" w:color="auto" w:fill="auto"/>
          </w:tcPr>
          <w:p w14:paraId="3E8EA48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КУМИиГ</w:t>
            </w:r>
            <w:proofErr w:type="spellEnd"/>
          </w:p>
        </w:tc>
        <w:tc>
          <w:tcPr>
            <w:tcW w:w="536" w:type="pct"/>
            <w:shd w:val="clear" w:color="auto" w:fill="auto"/>
          </w:tcPr>
          <w:p w14:paraId="014B6747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44C5CF2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2 275,5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73A90C7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344,6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375136B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472,9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41AC9E30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712,4</w:t>
            </w:r>
          </w:p>
        </w:tc>
        <w:tc>
          <w:tcPr>
            <w:tcW w:w="230" w:type="pct"/>
            <w:shd w:val="clear" w:color="auto" w:fill="auto"/>
          </w:tcPr>
          <w:p w14:paraId="163D6883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745,6</w:t>
            </w:r>
          </w:p>
        </w:tc>
        <w:tc>
          <w:tcPr>
            <w:tcW w:w="231" w:type="pct"/>
            <w:shd w:val="clear" w:color="auto" w:fill="auto"/>
          </w:tcPr>
          <w:p w14:paraId="4CDF3198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shd w:val="clear" w:color="auto" w:fill="auto"/>
          </w:tcPr>
          <w:p w14:paraId="297E836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75844243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054C6D1D" w14:textId="77777777" w:rsidTr="005F3BF8">
        <w:trPr>
          <w:trHeight w:val="58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01F363D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shd w:val="clear" w:color="auto" w:fill="auto"/>
          </w:tcPr>
          <w:p w14:paraId="7149B5EC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задаче 2:</w:t>
            </w:r>
          </w:p>
        </w:tc>
        <w:tc>
          <w:tcPr>
            <w:tcW w:w="515" w:type="pct"/>
            <w:shd w:val="clear" w:color="auto" w:fill="auto"/>
          </w:tcPr>
          <w:p w14:paraId="33D50CE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shd w:val="clear" w:color="auto" w:fill="auto"/>
          </w:tcPr>
          <w:p w14:paraId="0F5C051C" w14:textId="77777777" w:rsidR="004477AB" w:rsidRPr="004477AB" w:rsidRDefault="004477AB" w:rsidP="0044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583CAFD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4 076,4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2B323BB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2 095,9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412ADF2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472,9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24BFFA64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712,4</w:t>
            </w:r>
          </w:p>
        </w:tc>
        <w:tc>
          <w:tcPr>
            <w:tcW w:w="230" w:type="pct"/>
            <w:shd w:val="clear" w:color="auto" w:fill="auto"/>
          </w:tcPr>
          <w:p w14:paraId="73F5A7A4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745,6</w:t>
            </w:r>
          </w:p>
        </w:tc>
        <w:tc>
          <w:tcPr>
            <w:tcW w:w="231" w:type="pct"/>
            <w:shd w:val="clear" w:color="auto" w:fill="auto"/>
          </w:tcPr>
          <w:p w14:paraId="322D2C33" w14:textId="77777777" w:rsidR="004477AB" w:rsidRPr="004477AB" w:rsidRDefault="004477AB" w:rsidP="004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</w:t>
            </w:r>
          </w:p>
        </w:tc>
        <w:tc>
          <w:tcPr>
            <w:tcW w:w="232" w:type="pct"/>
            <w:shd w:val="clear" w:color="auto" w:fill="auto"/>
          </w:tcPr>
          <w:p w14:paraId="0A05707B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shd w:val="clear" w:color="auto" w:fill="auto"/>
          </w:tcPr>
          <w:p w14:paraId="0DB8CAE5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600E7C59" w14:textId="77777777" w:rsidTr="005F3BF8">
        <w:trPr>
          <w:trHeight w:val="50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14:paraId="6002B4A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1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D9FAB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программе: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14:paraId="5F74C66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102 499,8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1DEB470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97 932,4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66110F4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1 409,8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37838C3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912,4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</w:tcPr>
          <w:p w14:paraId="4CA775D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945,6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14:paraId="4F5FD09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649,6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9D1AF0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</w:tcPr>
          <w:p w14:paraId="6C359E8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20762E9C" w14:textId="77777777" w:rsidTr="005F3BF8">
        <w:trPr>
          <w:trHeight w:val="62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593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7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D837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источникам финансирования: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C4F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7573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92 285,8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96DA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92 285,8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0CB5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534A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29E8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9489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7EC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9503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27B24FF8" w14:textId="77777777" w:rsidTr="005F3BF8">
        <w:trPr>
          <w:trHeight w:val="39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E31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7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1A6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9106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611B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10 214,0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317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5 646,6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5A3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1 409,8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70C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912,4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AAED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1A12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649,6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0407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F34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60ABD70E" w14:textId="77777777" w:rsidTr="005F3BF8">
        <w:trPr>
          <w:trHeight w:val="5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2B5E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8824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ответственному исполнителю и соисполнителям:</w:t>
            </w:r>
          </w:p>
        </w:tc>
      </w:tr>
      <w:tr w:rsidR="004477AB" w:rsidRPr="004477AB" w14:paraId="61690179" w14:textId="77777777" w:rsidTr="005F3BF8">
        <w:trPr>
          <w:trHeight w:val="58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236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3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A09A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Чунского муниципального округа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2B93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96 683,4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936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96 296,5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7B2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EC770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E19A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BE4D" w14:textId="77777777" w:rsidR="004477AB" w:rsidRPr="004477AB" w:rsidRDefault="004477AB" w:rsidP="0044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80F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5A4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03CEE009" w14:textId="77777777" w:rsidTr="005F3BF8">
        <w:trPr>
          <w:trHeight w:val="5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7B3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3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4C06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и молодежной политики администрации Чунского муниципального округа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BCD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24A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3079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7F01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BAC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49A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626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4FD1B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376A3DA1" w14:textId="77777777" w:rsidTr="005F3BF8">
        <w:trPr>
          <w:trHeight w:val="5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56A0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23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231B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 и спорта администрации Чунского муниципального округа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0DC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F4C0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A65A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88B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F0D7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54E0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0334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C32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0D2E51DF" w14:textId="77777777" w:rsidTr="005F3BF8">
        <w:trPr>
          <w:trHeight w:val="5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B259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23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D5B4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«Коммунальная служба»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4B68D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095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A7A5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2D6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46E5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9894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067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8DA6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7025D77D" w14:textId="77777777" w:rsidTr="005F3BF8">
        <w:trPr>
          <w:trHeight w:val="5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785F1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23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55A7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Комитет администрации Чунского муниципального округа по управлению муниципальным имуществом и градостроительству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4BF1C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3 566,8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6E0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1 635,9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397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E8CB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8BE6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745,6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ADA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9C05F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5CFE9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AB" w:rsidRPr="004477AB" w14:paraId="7D288B1E" w14:textId="77777777" w:rsidTr="005F3BF8">
        <w:trPr>
          <w:trHeight w:val="5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B8F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23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BCA00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Комитет администрации Чунского муниципального округа по вопросам жилищно-коммунального хозяйства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0A6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84E2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43F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F58B8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B3E9E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E20F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2ACD2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C404" w14:textId="77777777" w:rsidR="004477AB" w:rsidRPr="004477AB" w:rsidRDefault="004477AB" w:rsidP="004477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320CC95" w14:textId="77777777" w:rsidR="003A4888" w:rsidRPr="006D3F9E" w:rsidRDefault="003A4888" w:rsidP="00650D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14:paraId="26B43A4D" w14:textId="77777777" w:rsidR="003A4888" w:rsidRPr="003A4888" w:rsidRDefault="003A4888" w:rsidP="003A4888">
      <w:pPr>
        <w:tabs>
          <w:tab w:val="left" w:pos="10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A48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Список сокращений, используемых в приложении 2:</w:t>
      </w:r>
    </w:p>
    <w:p w14:paraId="6B2D6DB8" w14:textId="77777777" w:rsidR="003A4888" w:rsidRPr="003A4888" w:rsidRDefault="003A4888" w:rsidP="003A4888">
      <w:pPr>
        <w:tabs>
          <w:tab w:val="left" w:pos="10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– </w:t>
      </w:r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 Иркутской области;</w:t>
      </w:r>
    </w:p>
    <w:p w14:paraId="48D70C34" w14:textId="77777777" w:rsidR="003A4888" w:rsidRPr="003A4888" w:rsidRDefault="003A4888" w:rsidP="003A4888">
      <w:pPr>
        <w:tabs>
          <w:tab w:val="left" w:pos="10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t>БЧМО – бюджет Чунского муниципального округа;</w:t>
      </w:r>
    </w:p>
    <w:p w14:paraId="7CFBF124" w14:textId="77777777" w:rsidR="003A4888" w:rsidRPr="003A4888" w:rsidRDefault="003A4888" w:rsidP="003A4888">
      <w:pPr>
        <w:tabs>
          <w:tab w:val="left" w:pos="1091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МКУ «Коммунальная служба» - муниципальное казенное учреждение «Коммунальная служба Чунского муниципального округа Иркутской области»;</w:t>
      </w:r>
    </w:p>
    <w:p w14:paraId="685EF281" w14:textId="77777777" w:rsidR="003A4888" w:rsidRPr="003A4888" w:rsidRDefault="003A4888" w:rsidP="003A4888">
      <w:pPr>
        <w:tabs>
          <w:tab w:val="left" w:pos="10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КУМИиГ</w:t>
      </w:r>
      <w:proofErr w:type="spellEnd"/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комитет администрации Чунского муниципального округа по управлению муниципальным имуществом и градостроительству; </w:t>
      </w:r>
    </w:p>
    <w:p w14:paraId="1D8A2598" w14:textId="77777777" w:rsidR="003A4888" w:rsidRPr="003A4888" w:rsidRDefault="003A4888" w:rsidP="003A4888">
      <w:pPr>
        <w:tabs>
          <w:tab w:val="left" w:pos="10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t>УОиМП</w:t>
      </w:r>
      <w:proofErr w:type="spellEnd"/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управление образования и молодежной политики администрации Чунского муниципального округа;</w:t>
      </w:r>
    </w:p>
    <w:p w14:paraId="57D0ECD1" w14:textId="77777777" w:rsidR="003A4888" w:rsidRPr="003A4888" w:rsidRDefault="003A4888" w:rsidP="003A4888">
      <w:pPr>
        <w:tabs>
          <w:tab w:val="left" w:pos="10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УКиС</w:t>
      </w:r>
      <w:proofErr w:type="spellEnd"/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управление культуры и спорта администрации Чунского муниципального округа;</w:t>
      </w:r>
    </w:p>
    <w:p w14:paraId="0519FB66" w14:textId="77777777" w:rsidR="003A4888" w:rsidRPr="003A4888" w:rsidRDefault="003A4888" w:rsidP="003A4888">
      <w:pPr>
        <w:tabs>
          <w:tab w:val="left" w:pos="10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- администрация Чунского муниципального округа;</w:t>
      </w:r>
    </w:p>
    <w:p w14:paraId="50CE39FE" w14:textId="77777777" w:rsidR="003A4888" w:rsidRPr="003A4888" w:rsidRDefault="003A4888" w:rsidP="003A4888">
      <w:pPr>
        <w:tabs>
          <w:tab w:val="left" w:pos="10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ЖКХ - комитет администрации Чунского муниципального округа по вопросам жилищно-коммунального хозяйства.</w:t>
      </w:r>
    </w:p>
    <w:p w14:paraId="1293991F" w14:textId="77777777" w:rsidR="003A4888" w:rsidRPr="003A4888" w:rsidRDefault="003A4888" w:rsidP="003A4888">
      <w:pPr>
        <w:tabs>
          <w:tab w:val="left" w:pos="10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1AD997" w14:textId="572564BB" w:rsidR="005F2966" w:rsidRDefault="005F2966" w:rsidP="00974868">
      <w:pPr>
        <w:tabs>
          <w:tab w:val="left" w:pos="10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20FB1" w14:textId="5781F876" w:rsidR="00A938A6" w:rsidRPr="006D3F9E" w:rsidRDefault="00A938A6" w:rsidP="00A938A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t>ПОКАЗАТЕЛИ РЕЗУЛЬТАТИВНОСТИ МУНИЦИПАЛЬНОЙ ПРОГРАММЫ</w:t>
      </w:r>
    </w:p>
    <w:p w14:paraId="1B00B61C" w14:textId="2C05C604" w:rsidR="00666CA3" w:rsidRPr="006D3F9E" w:rsidRDefault="00666CA3" w:rsidP="00A938A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t xml:space="preserve">Таблица </w:t>
      </w:r>
      <w:bookmarkStart w:id="19" w:name="Par282"/>
      <w:bookmarkEnd w:id="19"/>
      <w:r w:rsidR="00BA5F92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612"/>
        <w:gridCol w:w="7221"/>
        <w:gridCol w:w="738"/>
        <w:gridCol w:w="1322"/>
        <w:gridCol w:w="871"/>
        <w:gridCol w:w="871"/>
        <w:gridCol w:w="871"/>
        <w:gridCol w:w="871"/>
        <w:gridCol w:w="871"/>
        <w:gridCol w:w="881"/>
      </w:tblGrid>
      <w:tr w:rsidR="00650D48" w:rsidRPr="006D3F9E" w14:paraId="33AC899E" w14:textId="2D0412AA" w:rsidTr="00AA048A">
        <w:trPr>
          <w:trHeight w:val="68"/>
        </w:trPr>
        <w:tc>
          <w:tcPr>
            <w:tcW w:w="202" w:type="pct"/>
            <w:vMerge w:val="restart"/>
            <w:vAlign w:val="center"/>
          </w:tcPr>
          <w:bookmarkEnd w:id="18"/>
          <w:p w14:paraId="0556FFDE" w14:textId="77777777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86" w:type="pct"/>
            <w:vMerge w:val="restart"/>
            <w:vAlign w:val="center"/>
          </w:tcPr>
          <w:p w14:paraId="75A29F81" w14:textId="77777777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244" w:type="pct"/>
            <w:vMerge w:val="restart"/>
            <w:vAlign w:val="center"/>
          </w:tcPr>
          <w:p w14:paraId="7ACE14BA" w14:textId="77777777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437" w:type="pct"/>
            <w:vMerge w:val="restart"/>
            <w:vAlign w:val="center"/>
          </w:tcPr>
          <w:p w14:paraId="4EFE2BB7" w14:textId="559DB6DB" w:rsidR="00650D48" w:rsidRPr="006D3F9E" w:rsidRDefault="00650D48" w:rsidP="00D77D9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Базовое значение за 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6D3F9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30" w:type="pct"/>
            <w:gridSpan w:val="6"/>
            <w:vAlign w:val="center"/>
          </w:tcPr>
          <w:p w14:paraId="5C9A0C07" w14:textId="5E57A8AC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Планируемое значение по годам</w:t>
            </w:r>
          </w:p>
        </w:tc>
      </w:tr>
      <w:tr w:rsidR="00650D48" w:rsidRPr="006D3F9E" w14:paraId="645DC42D" w14:textId="1CCC49CD" w:rsidTr="00650D48">
        <w:trPr>
          <w:trHeight w:val="700"/>
        </w:trPr>
        <w:tc>
          <w:tcPr>
            <w:tcW w:w="202" w:type="pct"/>
            <w:vMerge/>
            <w:vAlign w:val="center"/>
          </w:tcPr>
          <w:p w14:paraId="7D283DD9" w14:textId="77777777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pct"/>
            <w:vMerge/>
            <w:vAlign w:val="center"/>
          </w:tcPr>
          <w:p w14:paraId="0BD9AAAB" w14:textId="77777777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14:paraId="387506E9" w14:textId="77777777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vAlign w:val="center"/>
          </w:tcPr>
          <w:p w14:paraId="7C96F999" w14:textId="77777777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vAlign w:val="center"/>
          </w:tcPr>
          <w:p w14:paraId="46F2646F" w14:textId="374C90E6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6D3F9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8" w:type="pct"/>
            <w:vAlign w:val="center"/>
          </w:tcPr>
          <w:p w14:paraId="5C03C7EB" w14:textId="6F4CA1D0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6D3F9E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88" w:type="pct"/>
            <w:vAlign w:val="center"/>
          </w:tcPr>
          <w:p w14:paraId="18197B29" w14:textId="1B0A16B3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D3F9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8" w:type="pct"/>
            <w:vAlign w:val="center"/>
          </w:tcPr>
          <w:p w14:paraId="24967FE1" w14:textId="6CD402AE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D3F9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8" w:type="pct"/>
            <w:vAlign w:val="center"/>
          </w:tcPr>
          <w:p w14:paraId="3CB4A61E" w14:textId="39ABBD4B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D3F9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1" w:type="pct"/>
            <w:vAlign w:val="center"/>
          </w:tcPr>
          <w:p w14:paraId="79559C65" w14:textId="3043671C" w:rsidR="00650D48" w:rsidRPr="006D3F9E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6D3F9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650D48" w:rsidRPr="006D3F9E" w14:paraId="49C4055C" w14:textId="558FF8FE" w:rsidTr="00650D48">
        <w:tc>
          <w:tcPr>
            <w:tcW w:w="202" w:type="pct"/>
            <w:vAlign w:val="center"/>
          </w:tcPr>
          <w:p w14:paraId="7C3BEB5A" w14:textId="77777777" w:rsidR="00650D48" w:rsidRPr="00974868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74868">
              <w:rPr>
                <w:rFonts w:ascii="Times New Roman" w:hAnsi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386" w:type="pct"/>
            <w:vAlign w:val="center"/>
          </w:tcPr>
          <w:p w14:paraId="21C0E950" w14:textId="77777777" w:rsidR="00650D48" w:rsidRPr="00974868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74868">
              <w:rPr>
                <w:rFonts w:ascii="Times New Roman" w:hAnsi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44" w:type="pct"/>
            <w:vAlign w:val="center"/>
          </w:tcPr>
          <w:p w14:paraId="00C3613B" w14:textId="77777777" w:rsidR="00650D48" w:rsidRPr="00974868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74868">
              <w:rPr>
                <w:rFonts w:ascii="Times New Roman" w:hAnsi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7" w:type="pct"/>
            <w:vAlign w:val="center"/>
          </w:tcPr>
          <w:p w14:paraId="6275CCA1" w14:textId="77777777" w:rsidR="00650D48" w:rsidRPr="00974868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74868">
              <w:rPr>
                <w:rFonts w:ascii="Times New Roman" w:hAnsi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88" w:type="pct"/>
            <w:vAlign w:val="center"/>
          </w:tcPr>
          <w:p w14:paraId="5C381F2B" w14:textId="77777777" w:rsidR="00650D48" w:rsidRPr="00974868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74868">
              <w:rPr>
                <w:rFonts w:ascii="Times New Roman" w:hAnsi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288" w:type="pct"/>
            <w:vAlign w:val="center"/>
          </w:tcPr>
          <w:p w14:paraId="7010A263" w14:textId="77777777" w:rsidR="00650D48" w:rsidRPr="00974868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74868">
              <w:rPr>
                <w:rFonts w:ascii="Times New Roman" w:hAnsi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88" w:type="pct"/>
            <w:vAlign w:val="center"/>
          </w:tcPr>
          <w:p w14:paraId="4932B423" w14:textId="77777777" w:rsidR="00650D48" w:rsidRPr="00974868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74868">
              <w:rPr>
                <w:rFonts w:ascii="Times New Roman" w:hAnsi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288" w:type="pct"/>
          </w:tcPr>
          <w:p w14:paraId="39358C70" w14:textId="77777777" w:rsidR="00650D48" w:rsidRPr="00974868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74868">
              <w:rPr>
                <w:rFonts w:ascii="Times New Roman" w:hAnsi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288" w:type="pct"/>
          </w:tcPr>
          <w:p w14:paraId="565989D7" w14:textId="77777777" w:rsidR="00650D48" w:rsidRPr="00974868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74868">
              <w:rPr>
                <w:rFonts w:ascii="Times New Roman" w:hAnsi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291" w:type="pct"/>
          </w:tcPr>
          <w:p w14:paraId="4409DF30" w14:textId="77777777" w:rsidR="00650D48" w:rsidRPr="00974868" w:rsidRDefault="00650D48" w:rsidP="0039639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74868">
              <w:rPr>
                <w:rFonts w:ascii="Times New Roman" w:hAnsi="Times New Roman"/>
                <w:i/>
                <w:iCs/>
                <w:sz w:val="20"/>
                <w:szCs w:val="20"/>
              </w:rPr>
              <w:t>10</w:t>
            </w:r>
          </w:p>
        </w:tc>
      </w:tr>
      <w:tr w:rsidR="00F521B7" w:rsidRPr="006D3F9E" w14:paraId="05A67833" w14:textId="77777777" w:rsidTr="00331453">
        <w:tc>
          <w:tcPr>
            <w:tcW w:w="202" w:type="pct"/>
          </w:tcPr>
          <w:p w14:paraId="3D748412" w14:textId="61EF1452" w:rsidR="00F521B7" w:rsidRPr="006D3F9E" w:rsidRDefault="00F521B7" w:rsidP="0033145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6" w:type="pct"/>
          </w:tcPr>
          <w:p w14:paraId="39FB6E19" w14:textId="2A922D61" w:rsidR="00F521B7" w:rsidRPr="006D3F9E" w:rsidRDefault="00F521B7" w:rsidP="00331453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F521B7">
              <w:rPr>
                <w:rFonts w:ascii="Times New Roman" w:hAnsi="Times New Roman"/>
                <w:sz w:val="24"/>
                <w:szCs w:val="24"/>
              </w:rPr>
              <w:t>станци</w:t>
            </w:r>
            <w:r>
              <w:rPr>
                <w:rFonts w:ascii="Times New Roman" w:hAnsi="Times New Roman"/>
                <w:sz w:val="24"/>
                <w:szCs w:val="24"/>
              </w:rPr>
              <w:t>й (установок)</w:t>
            </w:r>
            <w:r w:rsidRPr="00F521B7">
              <w:rPr>
                <w:rFonts w:ascii="Times New Roman" w:hAnsi="Times New Roman"/>
                <w:sz w:val="24"/>
                <w:szCs w:val="24"/>
              </w:rPr>
              <w:t xml:space="preserve"> водоподготовки</w:t>
            </w:r>
          </w:p>
        </w:tc>
        <w:tc>
          <w:tcPr>
            <w:tcW w:w="244" w:type="pct"/>
          </w:tcPr>
          <w:p w14:paraId="7DBB7A76" w14:textId="5B1066BD" w:rsidR="00F521B7" w:rsidRPr="006D3F9E" w:rsidRDefault="00F521B7" w:rsidP="0033145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37" w:type="pct"/>
            <w:vAlign w:val="center"/>
          </w:tcPr>
          <w:p w14:paraId="1C5608B7" w14:textId="6AFEB31F" w:rsidR="00F521B7" w:rsidRPr="006D3F9E" w:rsidRDefault="00F521B7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8" w:type="pct"/>
            <w:vAlign w:val="center"/>
          </w:tcPr>
          <w:p w14:paraId="2B991419" w14:textId="2824432F" w:rsidR="00F521B7" w:rsidRPr="006D3F9E" w:rsidRDefault="00F521B7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8" w:type="pct"/>
          </w:tcPr>
          <w:p w14:paraId="2AA4BEBA" w14:textId="22C9A05F" w:rsidR="00F521B7" w:rsidRPr="006D3F9E" w:rsidRDefault="00F521B7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866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8" w:type="pct"/>
          </w:tcPr>
          <w:p w14:paraId="0D35AF87" w14:textId="00D29858" w:rsidR="00F521B7" w:rsidRPr="006D3F9E" w:rsidRDefault="00F521B7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866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8" w:type="pct"/>
          </w:tcPr>
          <w:p w14:paraId="5F9B8C3B" w14:textId="4FFA166B" w:rsidR="00F521B7" w:rsidRPr="006D3F9E" w:rsidRDefault="00F521B7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866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8" w:type="pct"/>
          </w:tcPr>
          <w:p w14:paraId="6D5FAA7E" w14:textId="169EBE53" w:rsidR="00F521B7" w:rsidRPr="006D3F9E" w:rsidRDefault="00F521B7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866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1" w:type="pct"/>
          </w:tcPr>
          <w:p w14:paraId="0A1C95AB" w14:textId="66700B00" w:rsidR="00F521B7" w:rsidRPr="006D3F9E" w:rsidRDefault="00F521B7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866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521B7" w:rsidRPr="006D3F9E" w14:paraId="462F3807" w14:textId="77777777" w:rsidTr="00331453">
        <w:tc>
          <w:tcPr>
            <w:tcW w:w="202" w:type="pct"/>
          </w:tcPr>
          <w:p w14:paraId="021D8AD8" w14:textId="6D4759D8" w:rsidR="00F521B7" w:rsidRDefault="00F521B7" w:rsidP="0033145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6" w:type="pct"/>
          </w:tcPr>
          <w:p w14:paraId="4264355E" w14:textId="09A06602" w:rsidR="00F521B7" w:rsidRPr="006D3F9E" w:rsidRDefault="00F521B7" w:rsidP="00331453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</w:t>
            </w:r>
            <w:r w:rsidRPr="00F521B7">
              <w:rPr>
                <w:rFonts w:ascii="Times New Roman" w:hAnsi="Times New Roman"/>
                <w:sz w:val="24"/>
                <w:szCs w:val="24"/>
              </w:rPr>
              <w:t>азработ</w:t>
            </w:r>
            <w:r>
              <w:rPr>
                <w:rFonts w:ascii="Times New Roman" w:hAnsi="Times New Roman"/>
                <w:sz w:val="24"/>
                <w:szCs w:val="24"/>
              </w:rPr>
              <w:t>анных</w:t>
            </w:r>
            <w:r w:rsidRPr="00F521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проектов</w:t>
            </w:r>
            <w:r w:rsidRPr="00F521B7">
              <w:rPr>
                <w:rFonts w:ascii="Times New Roman" w:hAnsi="Times New Roman"/>
                <w:sz w:val="24"/>
                <w:szCs w:val="24"/>
              </w:rPr>
              <w:t xml:space="preserve"> для ремонта объектов коммунальной сферы объектов, находящихся в муниципальной собственности Чунского муниципального округа</w:t>
            </w:r>
            <w:r w:rsidR="00B53AFE">
              <w:rPr>
                <w:rFonts w:ascii="Times New Roman" w:hAnsi="Times New Roman"/>
                <w:sz w:val="24"/>
                <w:szCs w:val="24"/>
              </w:rPr>
              <w:t xml:space="preserve"> Иркутской области</w:t>
            </w:r>
          </w:p>
        </w:tc>
        <w:tc>
          <w:tcPr>
            <w:tcW w:w="244" w:type="pct"/>
          </w:tcPr>
          <w:p w14:paraId="19603A22" w14:textId="6DDB9672" w:rsidR="00F521B7" w:rsidRPr="006D3F9E" w:rsidRDefault="00F521B7" w:rsidP="0033145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37" w:type="pct"/>
          </w:tcPr>
          <w:p w14:paraId="1BA2F2CF" w14:textId="1C27866E" w:rsidR="00F521B7" w:rsidRPr="006D3F9E" w:rsidRDefault="00F521B7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8" w:type="pct"/>
          </w:tcPr>
          <w:p w14:paraId="5549BB7A" w14:textId="335CFCE8" w:rsidR="00F521B7" w:rsidRPr="006D3F9E" w:rsidRDefault="00F521B7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" w:type="pct"/>
          </w:tcPr>
          <w:p w14:paraId="08AA0DB7" w14:textId="2175612D" w:rsidR="00F521B7" w:rsidRPr="007F3BC6" w:rsidRDefault="007F3BC6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" w:type="pct"/>
          </w:tcPr>
          <w:p w14:paraId="7EDCE983" w14:textId="235AE8B6" w:rsidR="00F521B7" w:rsidRPr="007F3BC6" w:rsidRDefault="007F3BC6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" w:type="pct"/>
          </w:tcPr>
          <w:p w14:paraId="7BF74417" w14:textId="61833C27" w:rsidR="00F521B7" w:rsidRPr="007F3BC6" w:rsidRDefault="007F3BC6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" w:type="pct"/>
          </w:tcPr>
          <w:p w14:paraId="57FC3026" w14:textId="72207BCA" w:rsidR="00F521B7" w:rsidRPr="007F3BC6" w:rsidRDefault="007F3BC6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1" w:type="pct"/>
          </w:tcPr>
          <w:p w14:paraId="00CFFD25" w14:textId="3D24B850" w:rsidR="00F521B7" w:rsidRPr="007F3BC6" w:rsidRDefault="007F3BC6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D7D3D" w:rsidRPr="006D3F9E" w14:paraId="5F77BBAC" w14:textId="77777777" w:rsidTr="00331453">
        <w:tc>
          <w:tcPr>
            <w:tcW w:w="202" w:type="pct"/>
          </w:tcPr>
          <w:p w14:paraId="6E9F094A" w14:textId="43571CED" w:rsidR="006D7D3D" w:rsidRPr="006D7D3D" w:rsidRDefault="00331453" w:rsidP="0033145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6" w:type="pct"/>
          </w:tcPr>
          <w:p w14:paraId="663456B0" w14:textId="21E7BF44" w:rsidR="006D7D3D" w:rsidRPr="006D7D3D" w:rsidRDefault="006D7D3D" w:rsidP="00AA048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7D3D">
              <w:rPr>
                <w:rFonts w:ascii="Times New Roman" w:hAnsi="Times New Roman"/>
                <w:sz w:val="24"/>
                <w:szCs w:val="24"/>
              </w:rPr>
              <w:t>Доля инженерных сетей, находящихся в муниципальной собственности Чунского муниципального округа</w:t>
            </w:r>
            <w:r w:rsidR="00B53AFE">
              <w:rPr>
                <w:rFonts w:ascii="Times New Roman" w:hAnsi="Times New Roman"/>
                <w:sz w:val="24"/>
                <w:szCs w:val="24"/>
              </w:rPr>
              <w:t xml:space="preserve"> Иркутской области</w:t>
            </w:r>
            <w:r w:rsidRPr="006D7D3D">
              <w:rPr>
                <w:rFonts w:ascii="Times New Roman" w:hAnsi="Times New Roman"/>
                <w:sz w:val="24"/>
                <w:szCs w:val="24"/>
              </w:rPr>
              <w:t>, где произведен выборочный капитальный ремонт</w:t>
            </w:r>
          </w:p>
        </w:tc>
        <w:tc>
          <w:tcPr>
            <w:tcW w:w="244" w:type="pct"/>
          </w:tcPr>
          <w:p w14:paraId="00EE930E" w14:textId="432E9AE9" w:rsidR="006D7D3D" w:rsidRPr="006D7D3D" w:rsidRDefault="006D7D3D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7D3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37" w:type="pct"/>
          </w:tcPr>
          <w:p w14:paraId="5B8C2FE4" w14:textId="6DF9BDE6" w:rsidR="006D7D3D" w:rsidRPr="006D7D3D" w:rsidRDefault="006D7D3D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7D3D">
              <w:rPr>
                <w:rFonts w:ascii="Times New Roman" w:hAnsi="Times New Roman"/>
                <w:sz w:val="24"/>
                <w:szCs w:val="24"/>
              </w:rPr>
              <w:t>62,50</w:t>
            </w:r>
          </w:p>
        </w:tc>
        <w:tc>
          <w:tcPr>
            <w:tcW w:w="288" w:type="pct"/>
          </w:tcPr>
          <w:p w14:paraId="2C161353" w14:textId="20F717EB" w:rsidR="006D7D3D" w:rsidRPr="006D7D3D" w:rsidRDefault="006D7D3D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7D3D">
              <w:rPr>
                <w:rFonts w:ascii="Times New Roman" w:hAnsi="Times New Roman"/>
                <w:sz w:val="24"/>
                <w:szCs w:val="24"/>
              </w:rPr>
              <w:t>65,89</w:t>
            </w:r>
          </w:p>
        </w:tc>
        <w:tc>
          <w:tcPr>
            <w:tcW w:w="288" w:type="pct"/>
          </w:tcPr>
          <w:p w14:paraId="65F01FC2" w14:textId="425D537C" w:rsidR="006D7D3D" w:rsidRPr="006D7D3D" w:rsidRDefault="006D7D3D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7D3D">
              <w:rPr>
                <w:rFonts w:ascii="Times New Roman" w:hAnsi="Times New Roman"/>
                <w:sz w:val="24"/>
                <w:szCs w:val="24"/>
              </w:rPr>
              <w:t>65,89</w:t>
            </w:r>
          </w:p>
        </w:tc>
        <w:tc>
          <w:tcPr>
            <w:tcW w:w="288" w:type="pct"/>
          </w:tcPr>
          <w:p w14:paraId="47FF2FB1" w14:textId="11588FF8" w:rsidR="006D7D3D" w:rsidRPr="006D7D3D" w:rsidRDefault="006D7D3D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7D3D">
              <w:rPr>
                <w:rFonts w:ascii="Times New Roman" w:hAnsi="Times New Roman"/>
                <w:sz w:val="24"/>
                <w:szCs w:val="24"/>
              </w:rPr>
              <w:t>65,89</w:t>
            </w:r>
          </w:p>
        </w:tc>
        <w:tc>
          <w:tcPr>
            <w:tcW w:w="288" w:type="pct"/>
          </w:tcPr>
          <w:p w14:paraId="23D56774" w14:textId="0D97E15B" w:rsidR="006D7D3D" w:rsidRPr="006D7D3D" w:rsidRDefault="006D7D3D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7D3D">
              <w:rPr>
                <w:rFonts w:ascii="Times New Roman" w:hAnsi="Times New Roman"/>
                <w:sz w:val="24"/>
                <w:szCs w:val="24"/>
              </w:rPr>
              <w:t>65,89</w:t>
            </w:r>
          </w:p>
        </w:tc>
        <w:tc>
          <w:tcPr>
            <w:tcW w:w="288" w:type="pct"/>
          </w:tcPr>
          <w:p w14:paraId="4CEE91ED" w14:textId="16AD25BF" w:rsidR="006D7D3D" w:rsidRPr="006D7D3D" w:rsidRDefault="006D7D3D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7D3D">
              <w:rPr>
                <w:rFonts w:ascii="Times New Roman" w:hAnsi="Times New Roman"/>
                <w:sz w:val="24"/>
                <w:szCs w:val="24"/>
              </w:rPr>
              <w:t>65,89</w:t>
            </w:r>
          </w:p>
        </w:tc>
        <w:tc>
          <w:tcPr>
            <w:tcW w:w="291" w:type="pct"/>
          </w:tcPr>
          <w:p w14:paraId="77610131" w14:textId="0B8DC105" w:rsidR="006D7D3D" w:rsidRPr="006D7D3D" w:rsidRDefault="006D7D3D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7D3D">
              <w:rPr>
                <w:rFonts w:ascii="Times New Roman" w:hAnsi="Times New Roman"/>
                <w:sz w:val="24"/>
                <w:szCs w:val="24"/>
              </w:rPr>
              <w:t>65,89</w:t>
            </w:r>
          </w:p>
        </w:tc>
      </w:tr>
      <w:tr w:rsidR="005142DF" w:rsidRPr="006D3F9E" w14:paraId="08A338DA" w14:textId="1FA5731C" w:rsidTr="00534087">
        <w:trPr>
          <w:trHeight w:val="50"/>
        </w:trPr>
        <w:tc>
          <w:tcPr>
            <w:tcW w:w="202" w:type="pct"/>
          </w:tcPr>
          <w:p w14:paraId="0D9F0C73" w14:textId="3D370723" w:rsidR="005142DF" w:rsidRPr="006D3F9E" w:rsidRDefault="00331453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6" w:type="pct"/>
          </w:tcPr>
          <w:p w14:paraId="29AD62C8" w14:textId="14731080" w:rsidR="005142DF" w:rsidRPr="006D3F9E" w:rsidRDefault="005142DF" w:rsidP="00AA048A">
            <w:pPr>
              <w:pStyle w:val="ConsPlusCell"/>
            </w:pPr>
            <w:r w:rsidRPr="006D3F9E">
              <w:t>Доля твердотопливных котлов нового поколения (с большим коэффициентом полезного действия), установленных на объектах социальной сферы, находящихся в муниципальной собственности Чунского муниципального о</w:t>
            </w:r>
            <w:r>
              <w:t>круга</w:t>
            </w:r>
            <w:r w:rsidR="00B53AFE">
              <w:t xml:space="preserve"> Иркутской области</w:t>
            </w:r>
          </w:p>
        </w:tc>
        <w:tc>
          <w:tcPr>
            <w:tcW w:w="244" w:type="pct"/>
          </w:tcPr>
          <w:p w14:paraId="7BB365AC" w14:textId="77777777" w:rsidR="005142DF" w:rsidRPr="006D3F9E" w:rsidRDefault="005142DF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37" w:type="pct"/>
          </w:tcPr>
          <w:p w14:paraId="2C508194" w14:textId="4F42C3CD" w:rsidR="005142DF" w:rsidRPr="006D3F9E" w:rsidRDefault="005142DF" w:rsidP="00AA048A">
            <w:pPr>
              <w:pStyle w:val="ConsPlusCell"/>
              <w:jc w:val="center"/>
            </w:pPr>
            <w:r>
              <w:t>70,37</w:t>
            </w:r>
          </w:p>
        </w:tc>
        <w:tc>
          <w:tcPr>
            <w:tcW w:w="288" w:type="pct"/>
          </w:tcPr>
          <w:p w14:paraId="2787DB9D" w14:textId="36605A78" w:rsidR="005142DF" w:rsidRPr="006D3F9E" w:rsidRDefault="005142DF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70,37</w:t>
            </w:r>
          </w:p>
        </w:tc>
        <w:tc>
          <w:tcPr>
            <w:tcW w:w="288" w:type="pct"/>
          </w:tcPr>
          <w:p w14:paraId="2200EF80" w14:textId="7B523419" w:rsidR="005142DF" w:rsidRPr="006D3F9E" w:rsidRDefault="005142DF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70,37</w:t>
            </w:r>
          </w:p>
        </w:tc>
        <w:tc>
          <w:tcPr>
            <w:tcW w:w="288" w:type="pct"/>
          </w:tcPr>
          <w:p w14:paraId="18F0D6B2" w14:textId="1BA597AC" w:rsidR="005142DF" w:rsidRPr="006D3F9E" w:rsidRDefault="005142DF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70,37</w:t>
            </w:r>
          </w:p>
        </w:tc>
        <w:tc>
          <w:tcPr>
            <w:tcW w:w="288" w:type="pct"/>
          </w:tcPr>
          <w:p w14:paraId="6A69324B" w14:textId="3AB86D3D" w:rsidR="005142DF" w:rsidRPr="006D3F9E" w:rsidRDefault="005142DF" w:rsidP="00AA048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70,37</w:t>
            </w:r>
          </w:p>
        </w:tc>
        <w:tc>
          <w:tcPr>
            <w:tcW w:w="288" w:type="pct"/>
          </w:tcPr>
          <w:p w14:paraId="60BB59F6" w14:textId="50438923" w:rsidR="005142DF" w:rsidRPr="006D3F9E" w:rsidRDefault="005142DF" w:rsidP="00AA048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70,37</w:t>
            </w:r>
          </w:p>
        </w:tc>
        <w:tc>
          <w:tcPr>
            <w:tcW w:w="291" w:type="pct"/>
          </w:tcPr>
          <w:p w14:paraId="0E770FBB" w14:textId="49F0E499" w:rsidR="005142DF" w:rsidRPr="006D3F9E" w:rsidRDefault="005142DF" w:rsidP="00AA048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70,37</w:t>
            </w:r>
          </w:p>
        </w:tc>
      </w:tr>
      <w:tr w:rsidR="00974868" w:rsidRPr="006D3F9E" w14:paraId="7E14041A" w14:textId="77777777" w:rsidTr="00534087">
        <w:trPr>
          <w:trHeight w:val="50"/>
        </w:trPr>
        <w:tc>
          <w:tcPr>
            <w:tcW w:w="202" w:type="pct"/>
          </w:tcPr>
          <w:p w14:paraId="27EFBB1D" w14:textId="60EE4929" w:rsidR="00974868" w:rsidRDefault="00974868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6" w:type="pct"/>
          </w:tcPr>
          <w:p w14:paraId="32EA17C9" w14:textId="3EB8485F" w:rsidR="00974868" w:rsidRPr="006D3F9E" w:rsidRDefault="00974868" w:rsidP="00AA048A">
            <w:pPr>
              <w:pStyle w:val="ConsPlusCell"/>
            </w:pPr>
            <w:r>
              <w:t>Выполненный объём обязательств по концессионным соглашениям</w:t>
            </w:r>
          </w:p>
        </w:tc>
        <w:tc>
          <w:tcPr>
            <w:tcW w:w="244" w:type="pct"/>
          </w:tcPr>
          <w:p w14:paraId="599F4219" w14:textId="3EBD2F71" w:rsidR="00974868" w:rsidRPr="006D3F9E" w:rsidRDefault="00974868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37" w:type="pct"/>
          </w:tcPr>
          <w:p w14:paraId="4DB7AF3E" w14:textId="7AD1E51A" w:rsidR="00974868" w:rsidRDefault="00974868" w:rsidP="00AA048A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288" w:type="pct"/>
          </w:tcPr>
          <w:p w14:paraId="1ACAC886" w14:textId="412F741E" w:rsidR="00974868" w:rsidRDefault="00974868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5,62</w:t>
            </w:r>
          </w:p>
        </w:tc>
        <w:tc>
          <w:tcPr>
            <w:tcW w:w="288" w:type="pct"/>
          </w:tcPr>
          <w:p w14:paraId="707B7ED7" w14:textId="7B899819" w:rsidR="00974868" w:rsidRDefault="00974868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7,72</w:t>
            </w:r>
          </w:p>
        </w:tc>
        <w:tc>
          <w:tcPr>
            <w:tcW w:w="288" w:type="pct"/>
          </w:tcPr>
          <w:p w14:paraId="4CBDE6DB" w14:textId="1535A3ED" w:rsidR="00974868" w:rsidRDefault="00974868" w:rsidP="00AA048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11,63</w:t>
            </w:r>
          </w:p>
        </w:tc>
        <w:tc>
          <w:tcPr>
            <w:tcW w:w="288" w:type="pct"/>
          </w:tcPr>
          <w:p w14:paraId="2C4E3700" w14:textId="58430A38" w:rsidR="00974868" w:rsidRDefault="00974868" w:rsidP="00AA0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12,17</w:t>
            </w:r>
          </w:p>
        </w:tc>
        <w:tc>
          <w:tcPr>
            <w:tcW w:w="288" w:type="pct"/>
          </w:tcPr>
          <w:p w14:paraId="4FA0D3DD" w14:textId="6D323355" w:rsidR="00974868" w:rsidRDefault="00974868" w:rsidP="00AA0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12,80</w:t>
            </w:r>
          </w:p>
        </w:tc>
        <w:tc>
          <w:tcPr>
            <w:tcW w:w="291" w:type="pct"/>
          </w:tcPr>
          <w:p w14:paraId="67ECAF75" w14:textId="35FDFC0D" w:rsidR="00974868" w:rsidRDefault="00974868" w:rsidP="00AA0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13,33</w:t>
            </w:r>
          </w:p>
        </w:tc>
      </w:tr>
    </w:tbl>
    <w:p w14:paraId="0E8C344B" w14:textId="77777777" w:rsidR="00B53AFE" w:rsidRDefault="00B53AFE" w:rsidP="005263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20" w:name="_Hlk180160527"/>
    </w:p>
    <w:p w14:paraId="5CA2E7C6" w14:textId="3E352960" w:rsidR="0095514E" w:rsidRPr="006D3F9E" w:rsidRDefault="004477AB" w:rsidP="005263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344" w:history="1">
        <w:r w:rsidR="00666CA3" w:rsidRPr="006D3F9E">
          <w:rPr>
            <w:rFonts w:ascii="Times New Roman" w:hAnsi="Times New Roman" w:cs="Times New Roman"/>
            <w:sz w:val="24"/>
            <w:szCs w:val="24"/>
          </w:rPr>
          <w:t>Методика</w:t>
        </w:r>
      </w:hyperlink>
      <w:r w:rsidR="00666CA3" w:rsidRPr="006D3F9E">
        <w:rPr>
          <w:rFonts w:ascii="Times New Roman" w:hAnsi="Times New Roman" w:cs="Times New Roman"/>
          <w:sz w:val="24"/>
          <w:szCs w:val="24"/>
        </w:rPr>
        <w:t xml:space="preserve"> расчета показателей результативности муниципальной программы приведена в таблице </w:t>
      </w:r>
      <w:r w:rsidR="00BA5F92">
        <w:rPr>
          <w:rFonts w:ascii="Times New Roman" w:hAnsi="Times New Roman" w:cs="Times New Roman"/>
          <w:sz w:val="24"/>
          <w:szCs w:val="24"/>
        </w:rPr>
        <w:t>5</w:t>
      </w:r>
      <w:r w:rsidR="00666CA3" w:rsidRPr="006D3F9E">
        <w:rPr>
          <w:rFonts w:ascii="Times New Roman" w:hAnsi="Times New Roman" w:cs="Times New Roman"/>
          <w:sz w:val="24"/>
          <w:szCs w:val="24"/>
        </w:rPr>
        <w:t>.</w:t>
      </w:r>
      <w:r w:rsidR="000679CF" w:rsidRPr="006D3F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11234" w14:textId="303FC434" w:rsidR="00A535D7" w:rsidRDefault="00A53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A27A22" w14:textId="77777777" w:rsidR="00A938A6" w:rsidRPr="006D3F9E" w:rsidRDefault="00A938A6" w:rsidP="00A938A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lastRenderedPageBreak/>
        <w:t>МЕТОДИКА РАСЧЕТА ПОКАЗАТЕЛЕЙ РЕЗУЛЬТАТИВНОСТИ МУНИЦИПАЛЬНОЙ ПРОГРАММЫ</w:t>
      </w:r>
    </w:p>
    <w:p w14:paraId="24345713" w14:textId="30478B1D" w:rsidR="00666CA3" w:rsidRPr="006D3F9E" w:rsidRDefault="00666CA3" w:rsidP="00A938A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3F9E">
        <w:rPr>
          <w:rFonts w:ascii="Times New Roman" w:hAnsi="Times New Roman" w:cs="Times New Roman"/>
          <w:sz w:val="24"/>
          <w:szCs w:val="24"/>
        </w:rPr>
        <w:t xml:space="preserve">Таблица </w:t>
      </w:r>
      <w:bookmarkStart w:id="21" w:name="Par344"/>
      <w:bookmarkEnd w:id="21"/>
      <w:r w:rsidR="00BA5F92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596"/>
        <w:gridCol w:w="7020"/>
        <w:gridCol w:w="7513"/>
      </w:tblGrid>
      <w:tr w:rsidR="00666CA3" w:rsidRPr="006D3F9E" w14:paraId="76B002E3" w14:textId="77777777" w:rsidTr="00331453">
        <w:trPr>
          <w:trHeight w:val="50"/>
        </w:trPr>
        <w:tc>
          <w:tcPr>
            <w:tcW w:w="197" w:type="pct"/>
            <w:vAlign w:val="center"/>
          </w:tcPr>
          <w:p w14:paraId="06FD3CF6" w14:textId="77777777" w:rsidR="00666CA3" w:rsidRPr="006D3F9E" w:rsidRDefault="00666CA3" w:rsidP="00620DD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20" w:type="pct"/>
            <w:vAlign w:val="center"/>
          </w:tcPr>
          <w:p w14:paraId="3C1860AA" w14:textId="77777777" w:rsidR="00666CA3" w:rsidRPr="006D3F9E" w:rsidRDefault="00666CA3" w:rsidP="00620DD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2483" w:type="pct"/>
            <w:vAlign w:val="center"/>
          </w:tcPr>
          <w:p w14:paraId="0E41358C" w14:textId="77777777" w:rsidR="00666CA3" w:rsidRPr="006D3F9E" w:rsidRDefault="00666CA3" w:rsidP="00620DD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Методика расчета значения показателя результативности</w:t>
            </w:r>
          </w:p>
        </w:tc>
      </w:tr>
      <w:tr w:rsidR="00666CA3" w:rsidRPr="006D3F9E" w14:paraId="25444B1C" w14:textId="77777777" w:rsidTr="00331453">
        <w:tc>
          <w:tcPr>
            <w:tcW w:w="197" w:type="pct"/>
            <w:vAlign w:val="center"/>
          </w:tcPr>
          <w:p w14:paraId="596BC629" w14:textId="77777777" w:rsidR="00666CA3" w:rsidRPr="006D3F9E" w:rsidRDefault="00666CA3" w:rsidP="00ED2D7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0" w:type="pct"/>
            <w:vAlign w:val="center"/>
          </w:tcPr>
          <w:p w14:paraId="169DEAF0" w14:textId="77777777" w:rsidR="00666CA3" w:rsidRPr="006D3F9E" w:rsidRDefault="00666CA3" w:rsidP="00ED2D7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83" w:type="pct"/>
            <w:vAlign w:val="center"/>
          </w:tcPr>
          <w:p w14:paraId="434ABD13" w14:textId="77777777" w:rsidR="00666CA3" w:rsidRPr="006D3F9E" w:rsidRDefault="00666CA3" w:rsidP="00ED2D7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bookmarkEnd w:id="20"/>
      <w:tr w:rsidR="00F521B7" w:rsidRPr="006D3F9E" w14:paraId="71D45E66" w14:textId="77777777" w:rsidTr="00331453">
        <w:tc>
          <w:tcPr>
            <w:tcW w:w="197" w:type="pct"/>
          </w:tcPr>
          <w:p w14:paraId="67B82927" w14:textId="7B36631E" w:rsidR="00F521B7" w:rsidRPr="006D3F9E" w:rsidRDefault="00F521B7" w:rsidP="0033145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0" w:type="pct"/>
            <w:vAlign w:val="center"/>
          </w:tcPr>
          <w:p w14:paraId="1F0F9E94" w14:textId="14BDD5A3" w:rsidR="00F521B7" w:rsidRPr="006D3F9E" w:rsidRDefault="00F521B7" w:rsidP="00F521B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F521B7">
              <w:rPr>
                <w:rFonts w:ascii="Times New Roman" w:hAnsi="Times New Roman"/>
                <w:sz w:val="24"/>
                <w:szCs w:val="24"/>
              </w:rPr>
              <w:t>станци</w:t>
            </w:r>
            <w:r>
              <w:rPr>
                <w:rFonts w:ascii="Times New Roman" w:hAnsi="Times New Roman"/>
                <w:sz w:val="24"/>
                <w:szCs w:val="24"/>
              </w:rPr>
              <w:t>й (установок)</w:t>
            </w:r>
            <w:r w:rsidRPr="00F521B7">
              <w:rPr>
                <w:rFonts w:ascii="Times New Roman" w:hAnsi="Times New Roman"/>
                <w:sz w:val="24"/>
                <w:szCs w:val="24"/>
              </w:rPr>
              <w:t xml:space="preserve"> водоподготовки</w:t>
            </w:r>
          </w:p>
        </w:tc>
        <w:tc>
          <w:tcPr>
            <w:tcW w:w="2483" w:type="pct"/>
          </w:tcPr>
          <w:p w14:paraId="35434C56" w14:textId="2487FC25" w:rsidR="00F521B7" w:rsidRPr="006D3F9E" w:rsidRDefault="00F521B7" w:rsidP="00331453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0166E5">
              <w:rPr>
                <w:rFonts w:ascii="Times New Roman" w:hAnsi="Times New Roman"/>
                <w:sz w:val="24"/>
                <w:szCs w:val="24"/>
              </w:rPr>
              <w:t>Источником данных явля</w:t>
            </w:r>
            <w:r w:rsidR="00B53AFE">
              <w:rPr>
                <w:rFonts w:ascii="Times New Roman" w:hAnsi="Times New Roman"/>
                <w:sz w:val="24"/>
                <w:szCs w:val="24"/>
              </w:rPr>
              <w:t>ю</w:t>
            </w:r>
            <w:r w:rsidRPr="000166E5">
              <w:rPr>
                <w:rFonts w:ascii="Times New Roman" w:hAnsi="Times New Roman"/>
                <w:sz w:val="24"/>
                <w:szCs w:val="24"/>
              </w:rPr>
              <w:t>тся первичные учетные данные</w:t>
            </w:r>
            <w:r w:rsidR="006C511C">
              <w:rPr>
                <w:rFonts w:ascii="Times New Roman" w:hAnsi="Times New Roman"/>
                <w:sz w:val="24"/>
                <w:szCs w:val="24"/>
              </w:rPr>
              <w:t xml:space="preserve"> (нарастающим итогом)</w:t>
            </w:r>
          </w:p>
        </w:tc>
      </w:tr>
      <w:tr w:rsidR="00F521B7" w:rsidRPr="006D3F9E" w14:paraId="27B0D7A1" w14:textId="77777777" w:rsidTr="00331453">
        <w:tc>
          <w:tcPr>
            <w:tcW w:w="197" w:type="pct"/>
          </w:tcPr>
          <w:p w14:paraId="09C0A151" w14:textId="77FE2E69" w:rsidR="00F521B7" w:rsidRDefault="00F521B7" w:rsidP="0033145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20" w:type="pct"/>
          </w:tcPr>
          <w:p w14:paraId="3DF95F4B" w14:textId="69B1C005" w:rsidR="00F521B7" w:rsidRPr="006D3F9E" w:rsidRDefault="00331453" w:rsidP="00331453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</w:t>
            </w:r>
            <w:r w:rsidRPr="00F521B7">
              <w:rPr>
                <w:rFonts w:ascii="Times New Roman" w:hAnsi="Times New Roman"/>
                <w:sz w:val="24"/>
                <w:szCs w:val="24"/>
              </w:rPr>
              <w:t>азработ</w:t>
            </w:r>
            <w:r>
              <w:rPr>
                <w:rFonts w:ascii="Times New Roman" w:hAnsi="Times New Roman"/>
                <w:sz w:val="24"/>
                <w:szCs w:val="24"/>
              </w:rPr>
              <w:t>анных</w:t>
            </w:r>
            <w:r w:rsidRPr="00F521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проектов</w:t>
            </w:r>
            <w:r w:rsidRPr="00F521B7">
              <w:rPr>
                <w:rFonts w:ascii="Times New Roman" w:hAnsi="Times New Roman"/>
                <w:sz w:val="24"/>
                <w:szCs w:val="24"/>
              </w:rPr>
              <w:t xml:space="preserve"> для ремонта объектов коммунальной сферы объектов, находящихся в муниципальной собственности Чунского муниципального округа</w:t>
            </w:r>
            <w:r w:rsidR="00B53AFE">
              <w:t xml:space="preserve"> </w:t>
            </w:r>
            <w:r w:rsidR="00B53AFE" w:rsidRPr="00B53AFE">
              <w:rPr>
                <w:rFonts w:ascii="Times New Roman" w:hAnsi="Times New Roman"/>
                <w:sz w:val="24"/>
                <w:szCs w:val="24"/>
              </w:rPr>
              <w:t>Иркутской области</w:t>
            </w:r>
          </w:p>
        </w:tc>
        <w:tc>
          <w:tcPr>
            <w:tcW w:w="2483" w:type="pct"/>
          </w:tcPr>
          <w:p w14:paraId="22C982EF" w14:textId="012DA033" w:rsidR="00F521B7" w:rsidRPr="006D3F9E" w:rsidRDefault="00331453" w:rsidP="00331453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0166E5">
              <w:rPr>
                <w:rFonts w:ascii="Times New Roman" w:hAnsi="Times New Roman"/>
                <w:sz w:val="24"/>
                <w:szCs w:val="24"/>
              </w:rPr>
              <w:t>Источником данных явля</w:t>
            </w:r>
            <w:r w:rsidR="00B53AFE">
              <w:rPr>
                <w:rFonts w:ascii="Times New Roman" w:hAnsi="Times New Roman"/>
                <w:sz w:val="24"/>
                <w:szCs w:val="24"/>
              </w:rPr>
              <w:t>ю</w:t>
            </w:r>
            <w:r w:rsidRPr="000166E5">
              <w:rPr>
                <w:rFonts w:ascii="Times New Roman" w:hAnsi="Times New Roman"/>
                <w:sz w:val="24"/>
                <w:szCs w:val="24"/>
              </w:rPr>
              <w:t>тся первичные учетные данные</w:t>
            </w:r>
          </w:p>
        </w:tc>
      </w:tr>
      <w:tr w:rsidR="00F521B7" w:rsidRPr="006D3F9E" w14:paraId="4876DA71" w14:textId="77777777" w:rsidTr="00331453">
        <w:tc>
          <w:tcPr>
            <w:tcW w:w="197" w:type="pct"/>
          </w:tcPr>
          <w:p w14:paraId="4A3C9DD5" w14:textId="77B405E4" w:rsidR="00F521B7" w:rsidRPr="00AA048A" w:rsidRDefault="00331453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20" w:type="pct"/>
          </w:tcPr>
          <w:p w14:paraId="127FD976" w14:textId="77499486" w:rsidR="00F521B7" w:rsidRPr="00AA048A" w:rsidRDefault="00F521B7" w:rsidP="00F521B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A048A">
              <w:rPr>
                <w:rFonts w:ascii="Times New Roman" w:hAnsi="Times New Roman"/>
                <w:sz w:val="24"/>
                <w:szCs w:val="24"/>
              </w:rPr>
              <w:t>Доля инженерных сетей, находящихся в муниципальной собственности Чунского муниципального округа</w:t>
            </w:r>
            <w:r w:rsidR="00B53AFE">
              <w:t xml:space="preserve"> </w:t>
            </w:r>
            <w:r w:rsidR="00B53AFE" w:rsidRPr="00B53AFE">
              <w:rPr>
                <w:rFonts w:ascii="Times New Roman" w:hAnsi="Times New Roman"/>
                <w:sz w:val="24"/>
                <w:szCs w:val="24"/>
              </w:rPr>
              <w:t>Иркутской области</w:t>
            </w:r>
            <w:r w:rsidRPr="00AA048A">
              <w:rPr>
                <w:rFonts w:ascii="Times New Roman" w:hAnsi="Times New Roman"/>
                <w:sz w:val="24"/>
                <w:szCs w:val="24"/>
              </w:rPr>
              <w:t>, где произведен выборочный капитальный ремонт</w:t>
            </w:r>
          </w:p>
        </w:tc>
        <w:tc>
          <w:tcPr>
            <w:tcW w:w="2483" w:type="pct"/>
          </w:tcPr>
          <w:p w14:paraId="54FD1B89" w14:textId="77777777" w:rsidR="00F521B7" w:rsidRPr="00AA048A" w:rsidRDefault="00F521B7" w:rsidP="00F521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AA048A">
              <w:rPr>
                <w:rFonts w:ascii="Times New Roman" w:hAnsi="Times New Roman"/>
                <w:spacing w:val="-10"/>
                <w:sz w:val="24"/>
                <w:szCs w:val="24"/>
              </w:rPr>
              <w:t>Рассчитывается по формуле: С = (</w:t>
            </w:r>
            <w:proofErr w:type="spellStart"/>
            <w:r w:rsidRPr="00AA048A">
              <w:rPr>
                <w:rFonts w:ascii="Times New Roman" w:hAnsi="Times New Roman"/>
                <w:spacing w:val="-10"/>
                <w:sz w:val="24"/>
                <w:szCs w:val="24"/>
              </w:rPr>
              <w:t>Скр</w:t>
            </w:r>
            <w:proofErr w:type="spellEnd"/>
            <w:r w:rsidRPr="00AA048A">
              <w:rPr>
                <w:rFonts w:ascii="Times New Roman" w:hAnsi="Times New Roman"/>
                <w:spacing w:val="-10"/>
                <w:sz w:val="24"/>
                <w:szCs w:val="24"/>
              </w:rPr>
              <w:t>*100)/Со</w:t>
            </w:r>
          </w:p>
          <w:p w14:paraId="0D162E24" w14:textId="315230E7" w:rsidR="00F521B7" w:rsidRPr="00AA048A" w:rsidRDefault="00F521B7" w:rsidP="00F521B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AA048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где: </w:t>
            </w:r>
            <w:proofErr w:type="spellStart"/>
            <w:r w:rsidRPr="00AA048A">
              <w:rPr>
                <w:rFonts w:ascii="Times New Roman" w:hAnsi="Times New Roman"/>
                <w:spacing w:val="-10"/>
                <w:sz w:val="24"/>
                <w:szCs w:val="24"/>
              </w:rPr>
              <w:t>Скр</w:t>
            </w:r>
            <w:proofErr w:type="spellEnd"/>
            <w:r w:rsidRPr="00AA048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– протяженность инженерных сетей, находящихся в муниципальной собственности Чунского муниципального округа</w:t>
            </w:r>
            <w:r w:rsidR="00B53AFE">
              <w:rPr>
                <w:rFonts w:ascii="Times New Roman" w:hAnsi="Times New Roman"/>
                <w:sz w:val="24"/>
                <w:szCs w:val="24"/>
              </w:rPr>
              <w:t xml:space="preserve"> Иркутской области</w:t>
            </w:r>
            <w:r w:rsidRPr="00AA048A">
              <w:rPr>
                <w:rFonts w:ascii="Times New Roman" w:hAnsi="Times New Roman"/>
                <w:sz w:val="24"/>
                <w:szCs w:val="24"/>
              </w:rPr>
              <w:t>, где произведен выборочный капитальный ремонт</w:t>
            </w:r>
            <w:r w:rsidRPr="00AA048A">
              <w:rPr>
                <w:rFonts w:ascii="Times New Roman" w:hAnsi="Times New Roman"/>
                <w:spacing w:val="-10"/>
                <w:sz w:val="24"/>
                <w:szCs w:val="24"/>
              </w:rPr>
              <w:t>;</w:t>
            </w:r>
          </w:p>
          <w:p w14:paraId="4DC6389E" w14:textId="036FE0FE" w:rsidR="00F521B7" w:rsidRPr="00AA048A" w:rsidRDefault="00F521B7" w:rsidP="00F521B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A048A">
              <w:rPr>
                <w:rFonts w:ascii="Times New Roman" w:hAnsi="Times New Roman"/>
                <w:spacing w:val="-10"/>
                <w:sz w:val="24"/>
                <w:szCs w:val="24"/>
              </w:rPr>
              <w:t>Со – общая протяженность инженерных сетей, находящихся в муниципальной собственности Чунского муниципального округа</w:t>
            </w:r>
            <w:r w:rsidR="00B53AFE">
              <w:rPr>
                <w:rFonts w:ascii="Times New Roman" w:hAnsi="Times New Roman"/>
                <w:sz w:val="24"/>
                <w:szCs w:val="24"/>
              </w:rPr>
              <w:t xml:space="preserve"> Иркутской области</w:t>
            </w:r>
          </w:p>
        </w:tc>
      </w:tr>
      <w:tr w:rsidR="00F521B7" w:rsidRPr="006D3F9E" w14:paraId="06C67969" w14:textId="77777777" w:rsidTr="00974868">
        <w:trPr>
          <w:trHeight w:val="1176"/>
        </w:trPr>
        <w:tc>
          <w:tcPr>
            <w:tcW w:w="197" w:type="pct"/>
          </w:tcPr>
          <w:p w14:paraId="36436110" w14:textId="17937393" w:rsidR="00F521B7" w:rsidRPr="006D3F9E" w:rsidRDefault="00331453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20" w:type="pct"/>
          </w:tcPr>
          <w:p w14:paraId="51EF7FCC" w14:textId="44655CBF" w:rsidR="00F521B7" w:rsidRPr="006D3F9E" w:rsidRDefault="00F521B7" w:rsidP="00F521B7">
            <w:pPr>
              <w:pStyle w:val="ConsPlusCell"/>
            </w:pPr>
            <w:r w:rsidRPr="006D3F9E">
              <w:t>Доля твердотопливных котлов нового поколения (с большим коэффициентом полезного действия), установленных на объектах социальной сферы, находящихся в муниципальной собственности Чунского муниципального о</w:t>
            </w:r>
            <w:r>
              <w:t>круга</w:t>
            </w:r>
            <w:r w:rsidR="00B53AFE">
              <w:t xml:space="preserve"> Иркутской области</w:t>
            </w:r>
          </w:p>
        </w:tc>
        <w:tc>
          <w:tcPr>
            <w:tcW w:w="2483" w:type="pct"/>
          </w:tcPr>
          <w:p w14:paraId="6C069EE8" w14:textId="77777777" w:rsidR="00F521B7" w:rsidRPr="006D3F9E" w:rsidRDefault="00F521B7" w:rsidP="00F521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pacing w:val="-10"/>
                <w:sz w:val="24"/>
                <w:szCs w:val="24"/>
              </w:rPr>
              <w:t>Рассчитывается по формуле: Т = (</w:t>
            </w:r>
            <w:proofErr w:type="spellStart"/>
            <w:r w:rsidRPr="006D3F9E">
              <w:rPr>
                <w:rFonts w:ascii="Times New Roman" w:hAnsi="Times New Roman"/>
                <w:spacing w:val="-10"/>
                <w:sz w:val="24"/>
                <w:szCs w:val="24"/>
              </w:rPr>
              <w:t>Тн</w:t>
            </w:r>
            <w:proofErr w:type="spellEnd"/>
            <w:r w:rsidRPr="006D3F9E">
              <w:rPr>
                <w:rFonts w:ascii="Times New Roman" w:hAnsi="Times New Roman"/>
                <w:spacing w:val="-10"/>
                <w:sz w:val="24"/>
                <w:szCs w:val="24"/>
              </w:rPr>
              <w:t>*100)/То</w:t>
            </w:r>
          </w:p>
          <w:p w14:paraId="550B1667" w14:textId="77777777" w:rsidR="00F521B7" w:rsidRPr="006D3F9E" w:rsidRDefault="00F521B7" w:rsidP="00F521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где: </w:t>
            </w:r>
            <w:proofErr w:type="spellStart"/>
            <w:r w:rsidRPr="006D3F9E">
              <w:rPr>
                <w:rFonts w:ascii="Times New Roman" w:hAnsi="Times New Roman"/>
                <w:spacing w:val="-10"/>
                <w:sz w:val="24"/>
                <w:szCs w:val="24"/>
              </w:rPr>
              <w:t>Тн</w:t>
            </w:r>
            <w:proofErr w:type="spellEnd"/>
            <w:r w:rsidRPr="006D3F9E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– количество твердотопливных котлов нового поколения (с большим коэффициентом полезного действия);</w:t>
            </w:r>
          </w:p>
          <w:p w14:paraId="25674B74" w14:textId="57687099" w:rsidR="00F521B7" w:rsidRPr="006D3F9E" w:rsidRDefault="00F521B7" w:rsidP="00F521B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D3F9E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То – общее количество твердотопливных котлов на объектах социальной сферы, находящихся в муниципальной собственности Чунского муниципального 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округа</w:t>
            </w:r>
            <w:r w:rsidR="00B53AFE">
              <w:rPr>
                <w:rFonts w:ascii="Times New Roman" w:hAnsi="Times New Roman"/>
                <w:sz w:val="24"/>
                <w:szCs w:val="24"/>
              </w:rPr>
              <w:t xml:space="preserve"> Иркутской области</w:t>
            </w:r>
          </w:p>
        </w:tc>
      </w:tr>
      <w:tr w:rsidR="00974868" w:rsidRPr="006D3F9E" w14:paraId="0734427C" w14:textId="77777777" w:rsidTr="00331453">
        <w:trPr>
          <w:trHeight w:val="1176"/>
        </w:trPr>
        <w:tc>
          <w:tcPr>
            <w:tcW w:w="197" w:type="pct"/>
          </w:tcPr>
          <w:p w14:paraId="55765347" w14:textId="7AE73841" w:rsidR="00974868" w:rsidRDefault="00974868" w:rsidP="00F521B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20" w:type="pct"/>
            <w:tcBorders>
              <w:bottom w:val="single" w:sz="4" w:space="0" w:color="auto"/>
            </w:tcBorders>
          </w:tcPr>
          <w:p w14:paraId="3765AC93" w14:textId="4DD00B23" w:rsidR="00974868" w:rsidRPr="006D3F9E" w:rsidRDefault="00974868" w:rsidP="00F521B7">
            <w:pPr>
              <w:pStyle w:val="ConsPlusCell"/>
            </w:pPr>
            <w:r>
              <w:t>Выполненный объём обязательств по концессионным соглашениям</w:t>
            </w:r>
          </w:p>
        </w:tc>
        <w:tc>
          <w:tcPr>
            <w:tcW w:w="2483" w:type="pct"/>
            <w:tcBorders>
              <w:bottom w:val="single" w:sz="4" w:space="0" w:color="auto"/>
            </w:tcBorders>
          </w:tcPr>
          <w:p w14:paraId="529A5ED0" w14:textId="7BF57514" w:rsidR="00974868" w:rsidRPr="006D3F9E" w:rsidRDefault="00974868" w:rsidP="00F521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0166E5">
              <w:rPr>
                <w:rFonts w:ascii="Times New Roman" w:hAnsi="Times New Roman"/>
                <w:sz w:val="24"/>
                <w:szCs w:val="24"/>
              </w:rPr>
              <w:t>Источником данных явля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0166E5">
              <w:rPr>
                <w:rFonts w:ascii="Times New Roman" w:hAnsi="Times New Roman"/>
                <w:sz w:val="24"/>
                <w:szCs w:val="24"/>
              </w:rPr>
              <w:t>тся первичные учетные данные</w:t>
            </w:r>
          </w:p>
        </w:tc>
      </w:tr>
    </w:tbl>
    <w:p w14:paraId="04EF71B5" w14:textId="1A63BC1A" w:rsidR="000A2746" w:rsidRPr="006C5716" w:rsidRDefault="000A2746" w:rsidP="00650D48">
      <w:pPr>
        <w:tabs>
          <w:tab w:val="left" w:pos="7371"/>
        </w:tabs>
        <w:spacing w:after="0" w:line="240" w:lineRule="auto"/>
        <w:rPr>
          <w:sz w:val="24"/>
          <w:szCs w:val="24"/>
        </w:rPr>
      </w:pPr>
    </w:p>
    <w:sectPr w:rsidR="000A2746" w:rsidRPr="006C5716" w:rsidSect="00534087">
      <w:pgSz w:w="16840" w:h="11906" w:orient="landscape"/>
      <w:pgMar w:top="1134" w:right="567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93641" w14:textId="77777777" w:rsidR="00076349" w:rsidRDefault="00076349" w:rsidP="006151A6">
      <w:pPr>
        <w:spacing w:after="0" w:line="240" w:lineRule="auto"/>
      </w:pPr>
      <w:r>
        <w:separator/>
      </w:r>
    </w:p>
  </w:endnote>
  <w:endnote w:type="continuationSeparator" w:id="0">
    <w:p w14:paraId="355F1A94" w14:textId="77777777" w:rsidR="00076349" w:rsidRDefault="00076349" w:rsidP="0061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C9188" w14:textId="77777777" w:rsidR="00076349" w:rsidRDefault="00076349" w:rsidP="006151A6">
      <w:pPr>
        <w:spacing w:after="0" w:line="240" w:lineRule="auto"/>
      </w:pPr>
      <w:r>
        <w:separator/>
      </w:r>
    </w:p>
  </w:footnote>
  <w:footnote w:type="continuationSeparator" w:id="0">
    <w:p w14:paraId="020A21C9" w14:textId="77777777" w:rsidR="00076349" w:rsidRDefault="00076349" w:rsidP="00615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00BD" w14:textId="77777777" w:rsidR="00076349" w:rsidRDefault="0007634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07710"/>
    <w:multiLevelType w:val="hybridMultilevel"/>
    <w:tmpl w:val="00E6DF0C"/>
    <w:lvl w:ilvl="0" w:tplc="5416270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DD6D7E"/>
    <w:multiLevelType w:val="hybridMultilevel"/>
    <w:tmpl w:val="6E8C64D8"/>
    <w:lvl w:ilvl="0" w:tplc="AA12EE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5482"/>
    <w:multiLevelType w:val="hybridMultilevel"/>
    <w:tmpl w:val="A316ECCC"/>
    <w:lvl w:ilvl="0" w:tplc="EE60567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F55A2C"/>
    <w:multiLevelType w:val="hybridMultilevel"/>
    <w:tmpl w:val="38CE9E1E"/>
    <w:lvl w:ilvl="0" w:tplc="5416270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5416270C">
      <w:start w:val="1"/>
      <w:numFmt w:val="bullet"/>
      <w:lvlText w:val="‒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3E2B2B"/>
    <w:multiLevelType w:val="hybridMultilevel"/>
    <w:tmpl w:val="18DAAE76"/>
    <w:lvl w:ilvl="0" w:tplc="EE6056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E75B5"/>
    <w:multiLevelType w:val="hybridMultilevel"/>
    <w:tmpl w:val="03A65B70"/>
    <w:lvl w:ilvl="0" w:tplc="89D07B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141DFD"/>
    <w:multiLevelType w:val="hybridMultilevel"/>
    <w:tmpl w:val="6D2CBCCC"/>
    <w:lvl w:ilvl="0" w:tplc="EE6056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43BF4"/>
    <w:multiLevelType w:val="hybridMultilevel"/>
    <w:tmpl w:val="D8561ED2"/>
    <w:lvl w:ilvl="0" w:tplc="C7EC243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4546A"/>
    <w:multiLevelType w:val="hybridMultilevel"/>
    <w:tmpl w:val="3CECAB86"/>
    <w:lvl w:ilvl="0" w:tplc="EE60567A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8380779"/>
    <w:multiLevelType w:val="hybridMultilevel"/>
    <w:tmpl w:val="D158CD42"/>
    <w:lvl w:ilvl="0" w:tplc="5416270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83C16A3"/>
    <w:multiLevelType w:val="hybridMultilevel"/>
    <w:tmpl w:val="24B6B9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D122EC3"/>
    <w:multiLevelType w:val="multilevel"/>
    <w:tmpl w:val="E76A5520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4766DE"/>
    <w:multiLevelType w:val="hybridMultilevel"/>
    <w:tmpl w:val="15EE932E"/>
    <w:lvl w:ilvl="0" w:tplc="816C6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A7D6D77"/>
    <w:multiLevelType w:val="hybridMultilevel"/>
    <w:tmpl w:val="DCAE7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459FF"/>
    <w:multiLevelType w:val="hybridMultilevel"/>
    <w:tmpl w:val="8A80D9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5CF20CD"/>
    <w:multiLevelType w:val="hybridMultilevel"/>
    <w:tmpl w:val="08FE4068"/>
    <w:lvl w:ilvl="0" w:tplc="EE60567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5DB6EAB"/>
    <w:multiLevelType w:val="hybridMultilevel"/>
    <w:tmpl w:val="5010CF6C"/>
    <w:lvl w:ilvl="0" w:tplc="A670C13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86478F"/>
    <w:multiLevelType w:val="hybridMultilevel"/>
    <w:tmpl w:val="03E26500"/>
    <w:lvl w:ilvl="0" w:tplc="F1E22D0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F377C0B"/>
    <w:multiLevelType w:val="hybridMultilevel"/>
    <w:tmpl w:val="23F27C34"/>
    <w:lvl w:ilvl="0" w:tplc="F1E22D0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726CCC"/>
    <w:multiLevelType w:val="hybridMultilevel"/>
    <w:tmpl w:val="2A4AB18E"/>
    <w:lvl w:ilvl="0" w:tplc="EE60567A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080516B"/>
    <w:multiLevelType w:val="hybridMultilevel"/>
    <w:tmpl w:val="88DE145E"/>
    <w:lvl w:ilvl="0" w:tplc="A2F2A256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761503B"/>
    <w:multiLevelType w:val="hybridMultilevel"/>
    <w:tmpl w:val="4844B922"/>
    <w:lvl w:ilvl="0" w:tplc="EE60567A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6C8F01B7"/>
    <w:multiLevelType w:val="hybridMultilevel"/>
    <w:tmpl w:val="FD6261B4"/>
    <w:lvl w:ilvl="0" w:tplc="EE60567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FB66744"/>
    <w:multiLevelType w:val="hybridMultilevel"/>
    <w:tmpl w:val="F3C8C9F8"/>
    <w:lvl w:ilvl="0" w:tplc="F1E22D0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D70F95"/>
    <w:multiLevelType w:val="hybridMultilevel"/>
    <w:tmpl w:val="D6FAE7C6"/>
    <w:lvl w:ilvl="0" w:tplc="F1E22D0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6A5FCB"/>
    <w:multiLevelType w:val="hybridMultilevel"/>
    <w:tmpl w:val="67209026"/>
    <w:lvl w:ilvl="0" w:tplc="AA12EE7A">
      <w:start w:val="1"/>
      <w:numFmt w:val="bullet"/>
      <w:lvlText w:val="–"/>
      <w:lvlJc w:val="left"/>
      <w:pPr>
        <w:ind w:left="10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B9F4589"/>
    <w:multiLevelType w:val="multilevel"/>
    <w:tmpl w:val="ED1E3580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2190" w:hanging="111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540822"/>
    <w:multiLevelType w:val="hybridMultilevel"/>
    <w:tmpl w:val="4A3C542E"/>
    <w:lvl w:ilvl="0" w:tplc="89D07B0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15"/>
  </w:num>
  <w:num w:numId="4">
    <w:abstractNumId w:val="2"/>
  </w:num>
  <w:num w:numId="5">
    <w:abstractNumId w:val="4"/>
  </w:num>
  <w:num w:numId="6">
    <w:abstractNumId w:val="19"/>
  </w:num>
  <w:num w:numId="7">
    <w:abstractNumId w:val="21"/>
  </w:num>
  <w:num w:numId="8">
    <w:abstractNumId w:val="22"/>
  </w:num>
  <w:num w:numId="9">
    <w:abstractNumId w:val="6"/>
  </w:num>
  <w:num w:numId="10">
    <w:abstractNumId w:val="20"/>
  </w:num>
  <w:num w:numId="11">
    <w:abstractNumId w:val="26"/>
  </w:num>
  <w:num w:numId="12">
    <w:abstractNumId w:val="11"/>
  </w:num>
  <w:num w:numId="13">
    <w:abstractNumId w:val="1"/>
  </w:num>
  <w:num w:numId="14">
    <w:abstractNumId w:val="5"/>
  </w:num>
  <w:num w:numId="15">
    <w:abstractNumId w:val="27"/>
  </w:num>
  <w:num w:numId="16">
    <w:abstractNumId w:val="0"/>
  </w:num>
  <w:num w:numId="17">
    <w:abstractNumId w:val="9"/>
  </w:num>
  <w:num w:numId="18">
    <w:abstractNumId w:val="3"/>
  </w:num>
  <w:num w:numId="19">
    <w:abstractNumId w:val="16"/>
  </w:num>
  <w:num w:numId="20">
    <w:abstractNumId w:val="23"/>
  </w:num>
  <w:num w:numId="21">
    <w:abstractNumId w:val="13"/>
  </w:num>
  <w:num w:numId="22">
    <w:abstractNumId w:val="18"/>
  </w:num>
  <w:num w:numId="23">
    <w:abstractNumId w:val="7"/>
  </w:num>
  <w:num w:numId="24">
    <w:abstractNumId w:val="24"/>
  </w:num>
  <w:num w:numId="25">
    <w:abstractNumId w:val="10"/>
  </w:num>
  <w:num w:numId="26">
    <w:abstractNumId w:val="12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16"/>
    <w:rsid w:val="00003AED"/>
    <w:rsid w:val="000050CC"/>
    <w:rsid w:val="00006828"/>
    <w:rsid w:val="000169F1"/>
    <w:rsid w:val="000244F7"/>
    <w:rsid w:val="00030D25"/>
    <w:rsid w:val="00033377"/>
    <w:rsid w:val="000348B9"/>
    <w:rsid w:val="00036D87"/>
    <w:rsid w:val="000407F0"/>
    <w:rsid w:val="00043125"/>
    <w:rsid w:val="000503C2"/>
    <w:rsid w:val="000547FC"/>
    <w:rsid w:val="00061322"/>
    <w:rsid w:val="000613F5"/>
    <w:rsid w:val="0006340A"/>
    <w:rsid w:val="000679A5"/>
    <w:rsid w:val="000679CF"/>
    <w:rsid w:val="00070430"/>
    <w:rsid w:val="000709DD"/>
    <w:rsid w:val="000711EB"/>
    <w:rsid w:val="00071F98"/>
    <w:rsid w:val="00074985"/>
    <w:rsid w:val="00074D6B"/>
    <w:rsid w:val="00076349"/>
    <w:rsid w:val="000775D8"/>
    <w:rsid w:val="0008075C"/>
    <w:rsid w:val="0008592E"/>
    <w:rsid w:val="00085BF9"/>
    <w:rsid w:val="00086033"/>
    <w:rsid w:val="00090ED1"/>
    <w:rsid w:val="00091CBD"/>
    <w:rsid w:val="00092524"/>
    <w:rsid w:val="000926C5"/>
    <w:rsid w:val="000937AC"/>
    <w:rsid w:val="00095B19"/>
    <w:rsid w:val="000A0722"/>
    <w:rsid w:val="000A1490"/>
    <w:rsid w:val="000A2746"/>
    <w:rsid w:val="000A41DA"/>
    <w:rsid w:val="000B2691"/>
    <w:rsid w:val="000B2A7B"/>
    <w:rsid w:val="000B2F09"/>
    <w:rsid w:val="000B5E59"/>
    <w:rsid w:val="000C35E3"/>
    <w:rsid w:val="000E1D9A"/>
    <w:rsid w:val="000E39CB"/>
    <w:rsid w:val="000E3E0D"/>
    <w:rsid w:val="000E4BC5"/>
    <w:rsid w:val="000E513A"/>
    <w:rsid w:val="000E5462"/>
    <w:rsid w:val="000F0C19"/>
    <w:rsid w:val="000F32BA"/>
    <w:rsid w:val="000F550A"/>
    <w:rsid w:val="000F5529"/>
    <w:rsid w:val="001003A4"/>
    <w:rsid w:val="001068D6"/>
    <w:rsid w:val="00107364"/>
    <w:rsid w:val="001076C9"/>
    <w:rsid w:val="00107960"/>
    <w:rsid w:val="00123F3F"/>
    <w:rsid w:val="00124D92"/>
    <w:rsid w:val="001250DD"/>
    <w:rsid w:val="00125DD2"/>
    <w:rsid w:val="001275BA"/>
    <w:rsid w:val="00132083"/>
    <w:rsid w:val="00134D39"/>
    <w:rsid w:val="001374AD"/>
    <w:rsid w:val="001513EF"/>
    <w:rsid w:val="00151DCF"/>
    <w:rsid w:val="00154D73"/>
    <w:rsid w:val="0015599A"/>
    <w:rsid w:val="001615AB"/>
    <w:rsid w:val="00162622"/>
    <w:rsid w:val="001633E3"/>
    <w:rsid w:val="00165DBE"/>
    <w:rsid w:val="00166A19"/>
    <w:rsid w:val="0017226F"/>
    <w:rsid w:val="0017519C"/>
    <w:rsid w:val="0017639A"/>
    <w:rsid w:val="001775DC"/>
    <w:rsid w:val="00180BAA"/>
    <w:rsid w:val="00184E8F"/>
    <w:rsid w:val="00190717"/>
    <w:rsid w:val="001917D4"/>
    <w:rsid w:val="001918D6"/>
    <w:rsid w:val="001958A0"/>
    <w:rsid w:val="00196788"/>
    <w:rsid w:val="001A0800"/>
    <w:rsid w:val="001A14E6"/>
    <w:rsid w:val="001A252A"/>
    <w:rsid w:val="001A655B"/>
    <w:rsid w:val="001A7D3F"/>
    <w:rsid w:val="001B0767"/>
    <w:rsid w:val="001B1F17"/>
    <w:rsid w:val="001B25E2"/>
    <w:rsid w:val="001B32A8"/>
    <w:rsid w:val="001B3D64"/>
    <w:rsid w:val="001B4ABF"/>
    <w:rsid w:val="001C2A9B"/>
    <w:rsid w:val="001C2CA0"/>
    <w:rsid w:val="001C3071"/>
    <w:rsid w:val="001C3A09"/>
    <w:rsid w:val="001C5CDD"/>
    <w:rsid w:val="001C6977"/>
    <w:rsid w:val="001C6DAA"/>
    <w:rsid w:val="001D4184"/>
    <w:rsid w:val="001E1F61"/>
    <w:rsid w:val="001E26A4"/>
    <w:rsid w:val="001E511C"/>
    <w:rsid w:val="001E54F2"/>
    <w:rsid w:val="001E5F95"/>
    <w:rsid w:val="001E7744"/>
    <w:rsid w:val="001F0D55"/>
    <w:rsid w:val="001F5A46"/>
    <w:rsid w:val="002019C6"/>
    <w:rsid w:val="0021135C"/>
    <w:rsid w:val="00212A1B"/>
    <w:rsid w:val="00213F60"/>
    <w:rsid w:val="00215A50"/>
    <w:rsid w:val="00222AD4"/>
    <w:rsid w:val="00222DCD"/>
    <w:rsid w:val="002239AB"/>
    <w:rsid w:val="00225C4D"/>
    <w:rsid w:val="0022634D"/>
    <w:rsid w:val="00233929"/>
    <w:rsid w:val="00235BAC"/>
    <w:rsid w:val="00240AA7"/>
    <w:rsid w:val="002414D0"/>
    <w:rsid w:val="002425DC"/>
    <w:rsid w:val="002513A1"/>
    <w:rsid w:val="00252563"/>
    <w:rsid w:val="002531AA"/>
    <w:rsid w:val="00262209"/>
    <w:rsid w:val="00266E15"/>
    <w:rsid w:val="00267C4A"/>
    <w:rsid w:val="002734D0"/>
    <w:rsid w:val="0027675F"/>
    <w:rsid w:val="00277632"/>
    <w:rsid w:val="00280AEB"/>
    <w:rsid w:val="002846FF"/>
    <w:rsid w:val="002A05B9"/>
    <w:rsid w:val="002A15E3"/>
    <w:rsid w:val="002A1B2B"/>
    <w:rsid w:val="002A20C3"/>
    <w:rsid w:val="002A32ED"/>
    <w:rsid w:val="002A503D"/>
    <w:rsid w:val="002A7F9C"/>
    <w:rsid w:val="002B08FB"/>
    <w:rsid w:val="002B15A7"/>
    <w:rsid w:val="002B498D"/>
    <w:rsid w:val="002C252C"/>
    <w:rsid w:val="002C429F"/>
    <w:rsid w:val="002D06F7"/>
    <w:rsid w:val="002D0D10"/>
    <w:rsid w:val="002D42DB"/>
    <w:rsid w:val="002D50E8"/>
    <w:rsid w:val="002D65D6"/>
    <w:rsid w:val="002D7800"/>
    <w:rsid w:val="002E1EFE"/>
    <w:rsid w:val="002E2283"/>
    <w:rsid w:val="002E543E"/>
    <w:rsid w:val="002F0CD3"/>
    <w:rsid w:val="002F4698"/>
    <w:rsid w:val="002F5BEB"/>
    <w:rsid w:val="00303CF5"/>
    <w:rsid w:val="00305075"/>
    <w:rsid w:val="00305AA8"/>
    <w:rsid w:val="00310A79"/>
    <w:rsid w:val="003110A5"/>
    <w:rsid w:val="00311152"/>
    <w:rsid w:val="00312696"/>
    <w:rsid w:val="00316BD6"/>
    <w:rsid w:val="0031725B"/>
    <w:rsid w:val="0032095E"/>
    <w:rsid w:val="00325A4D"/>
    <w:rsid w:val="00330CAF"/>
    <w:rsid w:val="00331453"/>
    <w:rsid w:val="003316D3"/>
    <w:rsid w:val="00334D1A"/>
    <w:rsid w:val="00344551"/>
    <w:rsid w:val="00345269"/>
    <w:rsid w:val="00346317"/>
    <w:rsid w:val="00353152"/>
    <w:rsid w:val="00354C48"/>
    <w:rsid w:val="00357D25"/>
    <w:rsid w:val="00360230"/>
    <w:rsid w:val="00360995"/>
    <w:rsid w:val="003614AC"/>
    <w:rsid w:val="00361D22"/>
    <w:rsid w:val="00361FF5"/>
    <w:rsid w:val="00363398"/>
    <w:rsid w:val="00364062"/>
    <w:rsid w:val="00364F35"/>
    <w:rsid w:val="003708E6"/>
    <w:rsid w:val="00370C85"/>
    <w:rsid w:val="00371178"/>
    <w:rsid w:val="0037172C"/>
    <w:rsid w:val="003741D4"/>
    <w:rsid w:val="003747BE"/>
    <w:rsid w:val="00374D69"/>
    <w:rsid w:val="0037576A"/>
    <w:rsid w:val="003828E3"/>
    <w:rsid w:val="003870CC"/>
    <w:rsid w:val="003928FB"/>
    <w:rsid w:val="00394CA1"/>
    <w:rsid w:val="00394D61"/>
    <w:rsid w:val="0039639C"/>
    <w:rsid w:val="00397E10"/>
    <w:rsid w:val="003A2486"/>
    <w:rsid w:val="003A4888"/>
    <w:rsid w:val="003A7220"/>
    <w:rsid w:val="003B0F10"/>
    <w:rsid w:val="003B65AF"/>
    <w:rsid w:val="003B7F34"/>
    <w:rsid w:val="003C0467"/>
    <w:rsid w:val="003C22FB"/>
    <w:rsid w:val="003C236C"/>
    <w:rsid w:val="003C2374"/>
    <w:rsid w:val="003C410E"/>
    <w:rsid w:val="003C4AF4"/>
    <w:rsid w:val="003C6F36"/>
    <w:rsid w:val="003C714B"/>
    <w:rsid w:val="003D09C2"/>
    <w:rsid w:val="003D2F8D"/>
    <w:rsid w:val="003D6388"/>
    <w:rsid w:val="003D71B2"/>
    <w:rsid w:val="003E671E"/>
    <w:rsid w:val="003F6137"/>
    <w:rsid w:val="004018A2"/>
    <w:rsid w:val="00402DE4"/>
    <w:rsid w:val="00404A93"/>
    <w:rsid w:val="004062AD"/>
    <w:rsid w:val="00407787"/>
    <w:rsid w:val="00407FCD"/>
    <w:rsid w:val="00414791"/>
    <w:rsid w:val="00414880"/>
    <w:rsid w:val="00414F75"/>
    <w:rsid w:val="004154D1"/>
    <w:rsid w:val="0041644F"/>
    <w:rsid w:val="00416B0B"/>
    <w:rsid w:val="004172F2"/>
    <w:rsid w:val="00421DF1"/>
    <w:rsid w:val="0042354F"/>
    <w:rsid w:val="0043382D"/>
    <w:rsid w:val="004355EB"/>
    <w:rsid w:val="00441261"/>
    <w:rsid w:val="004467AF"/>
    <w:rsid w:val="00446A9E"/>
    <w:rsid w:val="004477AB"/>
    <w:rsid w:val="00450F0D"/>
    <w:rsid w:val="004511D6"/>
    <w:rsid w:val="00453B02"/>
    <w:rsid w:val="004621A1"/>
    <w:rsid w:val="00464ABA"/>
    <w:rsid w:val="00466466"/>
    <w:rsid w:val="00466D08"/>
    <w:rsid w:val="00467CD0"/>
    <w:rsid w:val="00472A4F"/>
    <w:rsid w:val="00474B6A"/>
    <w:rsid w:val="00476641"/>
    <w:rsid w:val="0048001E"/>
    <w:rsid w:val="00480961"/>
    <w:rsid w:val="004846C1"/>
    <w:rsid w:val="00484E4D"/>
    <w:rsid w:val="004864D4"/>
    <w:rsid w:val="004872E3"/>
    <w:rsid w:val="004906E4"/>
    <w:rsid w:val="004A0F25"/>
    <w:rsid w:val="004A2B2D"/>
    <w:rsid w:val="004A3132"/>
    <w:rsid w:val="004A3D29"/>
    <w:rsid w:val="004A6290"/>
    <w:rsid w:val="004A6321"/>
    <w:rsid w:val="004B57DD"/>
    <w:rsid w:val="004B58DB"/>
    <w:rsid w:val="004C1B86"/>
    <w:rsid w:val="004C297A"/>
    <w:rsid w:val="004C2AB9"/>
    <w:rsid w:val="004C3821"/>
    <w:rsid w:val="004C6C37"/>
    <w:rsid w:val="004D021F"/>
    <w:rsid w:val="004D293F"/>
    <w:rsid w:val="004D3312"/>
    <w:rsid w:val="004D37BC"/>
    <w:rsid w:val="004D519A"/>
    <w:rsid w:val="004D66C1"/>
    <w:rsid w:val="004E0FF9"/>
    <w:rsid w:val="004E260F"/>
    <w:rsid w:val="004E261F"/>
    <w:rsid w:val="004E28F4"/>
    <w:rsid w:val="004E4965"/>
    <w:rsid w:val="004E6775"/>
    <w:rsid w:val="004E6903"/>
    <w:rsid w:val="004E7B4E"/>
    <w:rsid w:val="004F54C0"/>
    <w:rsid w:val="004F5C52"/>
    <w:rsid w:val="004F7160"/>
    <w:rsid w:val="00501EFE"/>
    <w:rsid w:val="00503866"/>
    <w:rsid w:val="005046EA"/>
    <w:rsid w:val="00510BE0"/>
    <w:rsid w:val="00512773"/>
    <w:rsid w:val="00513718"/>
    <w:rsid w:val="005142DF"/>
    <w:rsid w:val="005220D5"/>
    <w:rsid w:val="00522C91"/>
    <w:rsid w:val="00523328"/>
    <w:rsid w:val="00523EDF"/>
    <w:rsid w:val="005263A6"/>
    <w:rsid w:val="00526FF4"/>
    <w:rsid w:val="005271E3"/>
    <w:rsid w:val="00532B80"/>
    <w:rsid w:val="00534087"/>
    <w:rsid w:val="00536A8B"/>
    <w:rsid w:val="0053701A"/>
    <w:rsid w:val="00541605"/>
    <w:rsid w:val="0054245A"/>
    <w:rsid w:val="005430D7"/>
    <w:rsid w:val="00543763"/>
    <w:rsid w:val="00557183"/>
    <w:rsid w:val="00561AB4"/>
    <w:rsid w:val="00561B1B"/>
    <w:rsid w:val="005629E5"/>
    <w:rsid w:val="00562E37"/>
    <w:rsid w:val="00563284"/>
    <w:rsid w:val="00564E1E"/>
    <w:rsid w:val="00566112"/>
    <w:rsid w:val="00573EF3"/>
    <w:rsid w:val="00577572"/>
    <w:rsid w:val="00581B43"/>
    <w:rsid w:val="00584C82"/>
    <w:rsid w:val="0059428D"/>
    <w:rsid w:val="00595809"/>
    <w:rsid w:val="005A07B3"/>
    <w:rsid w:val="005A2659"/>
    <w:rsid w:val="005A6FFB"/>
    <w:rsid w:val="005A7383"/>
    <w:rsid w:val="005B3C2A"/>
    <w:rsid w:val="005B3D27"/>
    <w:rsid w:val="005B429D"/>
    <w:rsid w:val="005B7637"/>
    <w:rsid w:val="005C03E9"/>
    <w:rsid w:val="005D03A8"/>
    <w:rsid w:val="005D0B23"/>
    <w:rsid w:val="005D0C61"/>
    <w:rsid w:val="005D5107"/>
    <w:rsid w:val="005D561D"/>
    <w:rsid w:val="005D6566"/>
    <w:rsid w:val="005D65CE"/>
    <w:rsid w:val="005E2E2C"/>
    <w:rsid w:val="005E341E"/>
    <w:rsid w:val="005F2966"/>
    <w:rsid w:val="005F5D7A"/>
    <w:rsid w:val="005F6F58"/>
    <w:rsid w:val="005F7E7B"/>
    <w:rsid w:val="006034BE"/>
    <w:rsid w:val="00603D78"/>
    <w:rsid w:val="00604BC1"/>
    <w:rsid w:val="006050B5"/>
    <w:rsid w:val="00610D30"/>
    <w:rsid w:val="00613929"/>
    <w:rsid w:val="00614AB1"/>
    <w:rsid w:val="006151A6"/>
    <w:rsid w:val="00616DAB"/>
    <w:rsid w:val="006205D4"/>
    <w:rsid w:val="00620DD9"/>
    <w:rsid w:val="006260B4"/>
    <w:rsid w:val="00626A5B"/>
    <w:rsid w:val="00632C52"/>
    <w:rsid w:val="00634740"/>
    <w:rsid w:val="006369BD"/>
    <w:rsid w:val="00640BDB"/>
    <w:rsid w:val="00641060"/>
    <w:rsid w:val="006415F4"/>
    <w:rsid w:val="006427AF"/>
    <w:rsid w:val="006435BB"/>
    <w:rsid w:val="00645BD2"/>
    <w:rsid w:val="006471EC"/>
    <w:rsid w:val="00650D48"/>
    <w:rsid w:val="00652CDB"/>
    <w:rsid w:val="00653B7D"/>
    <w:rsid w:val="006629A2"/>
    <w:rsid w:val="00662D97"/>
    <w:rsid w:val="00666CA3"/>
    <w:rsid w:val="006704D5"/>
    <w:rsid w:val="00671FFF"/>
    <w:rsid w:val="00672832"/>
    <w:rsid w:val="00672FD5"/>
    <w:rsid w:val="00682854"/>
    <w:rsid w:val="00683097"/>
    <w:rsid w:val="006833CA"/>
    <w:rsid w:val="006858F1"/>
    <w:rsid w:val="006861F7"/>
    <w:rsid w:val="00686293"/>
    <w:rsid w:val="00696700"/>
    <w:rsid w:val="0069684E"/>
    <w:rsid w:val="006A37A4"/>
    <w:rsid w:val="006A7F49"/>
    <w:rsid w:val="006B1685"/>
    <w:rsid w:val="006B1A5A"/>
    <w:rsid w:val="006B1DE7"/>
    <w:rsid w:val="006B2574"/>
    <w:rsid w:val="006B259B"/>
    <w:rsid w:val="006B2C2A"/>
    <w:rsid w:val="006B5EDB"/>
    <w:rsid w:val="006C091E"/>
    <w:rsid w:val="006C0B35"/>
    <w:rsid w:val="006C32C5"/>
    <w:rsid w:val="006C511C"/>
    <w:rsid w:val="006C5716"/>
    <w:rsid w:val="006D2B5E"/>
    <w:rsid w:val="006D3F9E"/>
    <w:rsid w:val="006D7D3D"/>
    <w:rsid w:val="006E15FF"/>
    <w:rsid w:val="006E6012"/>
    <w:rsid w:val="006F237A"/>
    <w:rsid w:val="006F3D1A"/>
    <w:rsid w:val="006F403E"/>
    <w:rsid w:val="006F5AAD"/>
    <w:rsid w:val="006F6C42"/>
    <w:rsid w:val="00700EC4"/>
    <w:rsid w:val="00701D4C"/>
    <w:rsid w:val="00705743"/>
    <w:rsid w:val="00712CD4"/>
    <w:rsid w:val="00721085"/>
    <w:rsid w:val="00734FDA"/>
    <w:rsid w:val="007362BE"/>
    <w:rsid w:val="00736DAC"/>
    <w:rsid w:val="00740B36"/>
    <w:rsid w:val="00740BC9"/>
    <w:rsid w:val="007413FB"/>
    <w:rsid w:val="00743376"/>
    <w:rsid w:val="00745569"/>
    <w:rsid w:val="00746C0A"/>
    <w:rsid w:val="007474FA"/>
    <w:rsid w:val="007477C1"/>
    <w:rsid w:val="00747B2E"/>
    <w:rsid w:val="007504F3"/>
    <w:rsid w:val="00751D6F"/>
    <w:rsid w:val="007540A4"/>
    <w:rsid w:val="007573FF"/>
    <w:rsid w:val="00762256"/>
    <w:rsid w:val="00762EFE"/>
    <w:rsid w:val="00764A11"/>
    <w:rsid w:val="00764FCA"/>
    <w:rsid w:val="00766029"/>
    <w:rsid w:val="007663E6"/>
    <w:rsid w:val="00766AEA"/>
    <w:rsid w:val="00766FF0"/>
    <w:rsid w:val="00773B89"/>
    <w:rsid w:val="007740F6"/>
    <w:rsid w:val="0077438D"/>
    <w:rsid w:val="0077608E"/>
    <w:rsid w:val="007825FB"/>
    <w:rsid w:val="0078387E"/>
    <w:rsid w:val="00783950"/>
    <w:rsid w:val="00790C06"/>
    <w:rsid w:val="007A0EB1"/>
    <w:rsid w:val="007A1D67"/>
    <w:rsid w:val="007A252C"/>
    <w:rsid w:val="007A3084"/>
    <w:rsid w:val="007A35FF"/>
    <w:rsid w:val="007A3D73"/>
    <w:rsid w:val="007A63D1"/>
    <w:rsid w:val="007B0CBE"/>
    <w:rsid w:val="007B2DEA"/>
    <w:rsid w:val="007C00D9"/>
    <w:rsid w:val="007C1090"/>
    <w:rsid w:val="007C1DB1"/>
    <w:rsid w:val="007C450B"/>
    <w:rsid w:val="007C47A1"/>
    <w:rsid w:val="007C6B85"/>
    <w:rsid w:val="007C7D82"/>
    <w:rsid w:val="007D1A59"/>
    <w:rsid w:val="007E053B"/>
    <w:rsid w:val="007E078E"/>
    <w:rsid w:val="007E0DA3"/>
    <w:rsid w:val="007E1C3F"/>
    <w:rsid w:val="007E20B8"/>
    <w:rsid w:val="007F0E01"/>
    <w:rsid w:val="007F3BC6"/>
    <w:rsid w:val="007F3FBB"/>
    <w:rsid w:val="007F3FE6"/>
    <w:rsid w:val="008027F0"/>
    <w:rsid w:val="00802C0E"/>
    <w:rsid w:val="00807061"/>
    <w:rsid w:val="0082013C"/>
    <w:rsid w:val="008234E0"/>
    <w:rsid w:val="00824023"/>
    <w:rsid w:val="00827691"/>
    <w:rsid w:val="008278A6"/>
    <w:rsid w:val="00830A9C"/>
    <w:rsid w:val="00835235"/>
    <w:rsid w:val="00835427"/>
    <w:rsid w:val="0083613C"/>
    <w:rsid w:val="008370D6"/>
    <w:rsid w:val="0084379B"/>
    <w:rsid w:val="00847FDF"/>
    <w:rsid w:val="00850D13"/>
    <w:rsid w:val="00851702"/>
    <w:rsid w:val="00851EEB"/>
    <w:rsid w:val="00852905"/>
    <w:rsid w:val="00852EC1"/>
    <w:rsid w:val="00855EF1"/>
    <w:rsid w:val="00857279"/>
    <w:rsid w:val="00857294"/>
    <w:rsid w:val="00860C3C"/>
    <w:rsid w:val="00865C43"/>
    <w:rsid w:val="00865D73"/>
    <w:rsid w:val="00870360"/>
    <w:rsid w:val="00872C11"/>
    <w:rsid w:val="00875440"/>
    <w:rsid w:val="00875804"/>
    <w:rsid w:val="0088206E"/>
    <w:rsid w:val="00882B51"/>
    <w:rsid w:val="008837B1"/>
    <w:rsid w:val="008840AB"/>
    <w:rsid w:val="008865AA"/>
    <w:rsid w:val="008929AD"/>
    <w:rsid w:val="0089402A"/>
    <w:rsid w:val="008974A7"/>
    <w:rsid w:val="008A25DA"/>
    <w:rsid w:val="008A3A68"/>
    <w:rsid w:val="008B5CA9"/>
    <w:rsid w:val="008B6B45"/>
    <w:rsid w:val="008B7540"/>
    <w:rsid w:val="008C0B55"/>
    <w:rsid w:val="008C2358"/>
    <w:rsid w:val="008D008D"/>
    <w:rsid w:val="008D0396"/>
    <w:rsid w:val="008D091B"/>
    <w:rsid w:val="008D1CF6"/>
    <w:rsid w:val="008E0852"/>
    <w:rsid w:val="008E2392"/>
    <w:rsid w:val="008E2B94"/>
    <w:rsid w:val="008F202D"/>
    <w:rsid w:val="008F45D1"/>
    <w:rsid w:val="008F5176"/>
    <w:rsid w:val="008F61AB"/>
    <w:rsid w:val="008F64E4"/>
    <w:rsid w:val="008F7DA7"/>
    <w:rsid w:val="0090093B"/>
    <w:rsid w:val="009014A5"/>
    <w:rsid w:val="00901D24"/>
    <w:rsid w:val="00903FBE"/>
    <w:rsid w:val="009043F5"/>
    <w:rsid w:val="00913012"/>
    <w:rsid w:val="00913EDE"/>
    <w:rsid w:val="00917F24"/>
    <w:rsid w:val="009210DE"/>
    <w:rsid w:val="00923A0C"/>
    <w:rsid w:val="00924813"/>
    <w:rsid w:val="0092583B"/>
    <w:rsid w:val="009355AD"/>
    <w:rsid w:val="00937DD9"/>
    <w:rsid w:val="009402D1"/>
    <w:rsid w:val="00942C4A"/>
    <w:rsid w:val="0095514E"/>
    <w:rsid w:val="00955CAF"/>
    <w:rsid w:val="00956946"/>
    <w:rsid w:val="009569E2"/>
    <w:rsid w:val="00957C78"/>
    <w:rsid w:val="0096203F"/>
    <w:rsid w:val="00966203"/>
    <w:rsid w:val="009700B3"/>
    <w:rsid w:val="00972C44"/>
    <w:rsid w:val="00973B28"/>
    <w:rsid w:val="009744DE"/>
    <w:rsid w:val="00974868"/>
    <w:rsid w:val="009770EF"/>
    <w:rsid w:val="009800B0"/>
    <w:rsid w:val="009803F6"/>
    <w:rsid w:val="00983621"/>
    <w:rsid w:val="00992C1D"/>
    <w:rsid w:val="009A41FA"/>
    <w:rsid w:val="009A62B4"/>
    <w:rsid w:val="009B14E0"/>
    <w:rsid w:val="009B491F"/>
    <w:rsid w:val="009C0695"/>
    <w:rsid w:val="009C218A"/>
    <w:rsid w:val="009C21FE"/>
    <w:rsid w:val="009C5C3F"/>
    <w:rsid w:val="009C6019"/>
    <w:rsid w:val="009E31A7"/>
    <w:rsid w:val="009E3244"/>
    <w:rsid w:val="009E32D4"/>
    <w:rsid w:val="009E409D"/>
    <w:rsid w:val="009F0868"/>
    <w:rsid w:val="009F1640"/>
    <w:rsid w:val="009F25AF"/>
    <w:rsid w:val="009F36F8"/>
    <w:rsid w:val="009F50F3"/>
    <w:rsid w:val="009F545B"/>
    <w:rsid w:val="009F6818"/>
    <w:rsid w:val="009F6D28"/>
    <w:rsid w:val="00A00828"/>
    <w:rsid w:val="00A037C1"/>
    <w:rsid w:val="00A06CA0"/>
    <w:rsid w:val="00A06D40"/>
    <w:rsid w:val="00A0726E"/>
    <w:rsid w:val="00A11314"/>
    <w:rsid w:val="00A11610"/>
    <w:rsid w:val="00A20845"/>
    <w:rsid w:val="00A20F28"/>
    <w:rsid w:val="00A23701"/>
    <w:rsid w:val="00A25376"/>
    <w:rsid w:val="00A26AAF"/>
    <w:rsid w:val="00A3286D"/>
    <w:rsid w:val="00A34B59"/>
    <w:rsid w:val="00A35CE3"/>
    <w:rsid w:val="00A420EB"/>
    <w:rsid w:val="00A44227"/>
    <w:rsid w:val="00A447B8"/>
    <w:rsid w:val="00A44847"/>
    <w:rsid w:val="00A4765E"/>
    <w:rsid w:val="00A5358F"/>
    <w:rsid w:val="00A535D7"/>
    <w:rsid w:val="00A54074"/>
    <w:rsid w:val="00A55112"/>
    <w:rsid w:val="00A55C98"/>
    <w:rsid w:val="00A6553C"/>
    <w:rsid w:val="00A65832"/>
    <w:rsid w:val="00A65F58"/>
    <w:rsid w:val="00A6656B"/>
    <w:rsid w:val="00A6742A"/>
    <w:rsid w:val="00A717B6"/>
    <w:rsid w:val="00A72CCF"/>
    <w:rsid w:val="00A812A6"/>
    <w:rsid w:val="00A836B2"/>
    <w:rsid w:val="00A86AEA"/>
    <w:rsid w:val="00A87120"/>
    <w:rsid w:val="00A9280C"/>
    <w:rsid w:val="00A92C11"/>
    <w:rsid w:val="00A938A6"/>
    <w:rsid w:val="00A95916"/>
    <w:rsid w:val="00AA022B"/>
    <w:rsid w:val="00AA048A"/>
    <w:rsid w:val="00AA21BE"/>
    <w:rsid w:val="00AA2D8C"/>
    <w:rsid w:val="00AA5895"/>
    <w:rsid w:val="00AA5BD0"/>
    <w:rsid w:val="00AB3DAE"/>
    <w:rsid w:val="00AB4964"/>
    <w:rsid w:val="00AC2729"/>
    <w:rsid w:val="00AC585C"/>
    <w:rsid w:val="00AC689C"/>
    <w:rsid w:val="00AD2B94"/>
    <w:rsid w:val="00AD5FC7"/>
    <w:rsid w:val="00AE0344"/>
    <w:rsid w:val="00AE1D9B"/>
    <w:rsid w:val="00AE435B"/>
    <w:rsid w:val="00AE4717"/>
    <w:rsid w:val="00AE7AE4"/>
    <w:rsid w:val="00AF2FA2"/>
    <w:rsid w:val="00AF489A"/>
    <w:rsid w:val="00AF52C0"/>
    <w:rsid w:val="00B029A4"/>
    <w:rsid w:val="00B06F2B"/>
    <w:rsid w:val="00B11389"/>
    <w:rsid w:val="00B116E3"/>
    <w:rsid w:val="00B13F3C"/>
    <w:rsid w:val="00B150FD"/>
    <w:rsid w:val="00B239BF"/>
    <w:rsid w:val="00B25AEB"/>
    <w:rsid w:val="00B26643"/>
    <w:rsid w:val="00B27F46"/>
    <w:rsid w:val="00B30DA3"/>
    <w:rsid w:val="00B36307"/>
    <w:rsid w:val="00B444DE"/>
    <w:rsid w:val="00B45AC6"/>
    <w:rsid w:val="00B478B3"/>
    <w:rsid w:val="00B47A86"/>
    <w:rsid w:val="00B50EFE"/>
    <w:rsid w:val="00B52546"/>
    <w:rsid w:val="00B53AFE"/>
    <w:rsid w:val="00B55F84"/>
    <w:rsid w:val="00B62FA2"/>
    <w:rsid w:val="00B64120"/>
    <w:rsid w:val="00B7691A"/>
    <w:rsid w:val="00B83255"/>
    <w:rsid w:val="00B83FFA"/>
    <w:rsid w:val="00B87D27"/>
    <w:rsid w:val="00B916D1"/>
    <w:rsid w:val="00B95053"/>
    <w:rsid w:val="00B95460"/>
    <w:rsid w:val="00BA11F3"/>
    <w:rsid w:val="00BA2F7F"/>
    <w:rsid w:val="00BA38E7"/>
    <w:rsid w:val="00BA5F92"/>
    <w:rsid w:val="00BB268B"/>
    <w:rsid w:val="00BB4093"/>
    <w:rsid w:val="00BB4705"/>
    <w:rsid w:val="00BC1864"/>
    <w:rsid w:val="00BC4EC8"/>
    <w:rsid w:val="00BC7911"/>
    <w:rsid w:val="00BD1D42"/>
    <w:rsid w:val="00BD2066"/>
    <w:rsid w:val="00BD6160"/>
    <w:rsid w:val="00BE478A"/>
    <w:rsid w:val="00BF0286"/>
    <w:rsid w:val="00BF31E5"/>
    <w:rsid w:val="00BF5C79"/>
    <w:rsid w:val="00BF61DA"/>
    <w:rsid w:val="00C0456D"/>
    <w:rsid w:val="00C04606"/>
    <w:rsid w:val="00C04A41"/>
    <w:rsid w:val="00C05F52"/>
    <w:rsid w:val="00C14DE8"/>
    <w:rsid w:val="00C22C6B"/>
    <w:rsid w:val="00C22FB2"/>
    <w:rsid w:val="00C26CF5"/>
    <w:rsid w:val="00C30E2F"/>
    <w:rsid w:val="00C30FEE"/>
    <w:rsid w:val="00C31AF1"/>
    <w:rsid w:val="00C376DD"/>
    <w:rsid w:val="00C43C89"/>
    <w:rsid w:val="00C46300"/>
    <w:rsid w:val="00C4764E"/>
    <w:rsid w:val="00C47D5E"/>
    <w:rsid w:val="00C50127"/>
    <w:rsid w:val="00C51533"/>
    <w:rsid w:val="00C5239C"/>
    <w:rsid w:val="00C553A6"/>
    <w:rsid w:val="00C554D2"/>
    <w:rsid w:val="00C5649A"/>
    <w:rsid w:val="00C6689F"/>
    <w:rsid w:val="00C73DB3"/>
    <w:rsid w:val="00C74CC7"/>
    <w:rsid w:val="00C8148C"/>
    <w:rsid w:val="00C8457D"/>
    <w:rsid w:val="00C86C0D"/>
    <w:rsid w:val="00C9143D"/>
    <w:rsid w:val="00C92D73"/>
    <w:rsid w:val="00C95EDA"/>
    <w:rsid w:val="00CA000A"/>
    <w:rsid w:val="00CA3D0A"/>
    <w:rsid w:val="00CA3DB7"/>
    <w:rsid w:val="00CB1F70"/>
    <w:rsid w:val="00CB27D6"/>
    <w:rsid w:val="00CB6B51"/>
    <w:rsid w:val="00CC7599"/>
    <w:rsid w:val="00CD40BC"/>
    <w:rsid w:val="00CE18A7"/>
    <w:rsid w:val="00CE1BB2"/>
    <w:rsid w:val="00CE26F5"/>
    <w:rsid w:val="00CE40C5"/>
    <w:rsid w:val="00CE4844"/>
    <w:rsid w:val="00CE48E5"/>
    <w:rsid w:val="00CE4D6D"/>
    <w:rsid w:val="00CE5127"/>
    <w:rsid w:val="00CE7482"/>
    <w:rsid w:val="00CF17BB"/>
    <w:rsid w:val="00D063FC"/>
    <w:rsid w:val="00D12BC1"/>
    <w:rsid w:val="00D1340B"/>
    <w:rsid w:val="00D13B1C"/>
    <w:rsid w:val="00D1766B"/>
    <w:rsid w:val="00D20A9D"/>
    <w:rsid w:val="00D2241A"/>
    <w:rsid w:val="00D24889"/>
    <w:rsid w:val="00D24FDA"/>
    <w:rsid w:val="00D30E27"/>
    <w:rsid w:val="00D3557C"/>
    <w:rsid w:val="00D43AA3"/>
    <w:rsid w:val="00D441DD"/>
    <w:rsid w:val="00D45A62"/>
    <w:rsid w:val="00D47509"/>
    <w:rsid w:val="00D50E40"/>
    <w:rsid w:val="00D56114"/>
    <w:rsid w:val="00D607E6"/>
    <w:rsid w:val="00D66533"/>
    <w:rsid w:val="00D72CF6"/>
    <w:rsid w:val="00D7785D"/>
    <w:rsid w:val="00D77D9A"/>
    <w:rsid w:val="00D81256"/>
    <w:rsid w:val="00D8246B"/>
    <w:rsid w:val="00D82DF6"/>
    <w:rsid w:val="00D92A01"/>
    <w:rsid w:val="00D939D3"/>
    <w:rsid w:val="00D96ADF"/>
    <w:rsid w:val="00D96CF2"/>
    <w:rsid w:val="00DA4E88"/>
    <w:rsid w:val="00DA5FEF"/>
    <w:rsid w:val="00DB0342"/>
    <w:rsid w:val="00DB0E36"/>
    <w:rsid w:val="00DB2C91"/>
    <w:rsid w:val="00DB5A42"/>
    <w:rsid w:val="00DB68DF"/>
    <w:rsid w:val="00DC033C"/>
    <w:rsid w:val="00DC34B1"/>
    <w:rsid w:val="00DC497C"/>
    <w:rsid w:val="00DC5096"/>
    <w:rsid w:val="00DC5840"/>
    <w:rsid w:val="00DC7718"/>
    <w:rsid w:val="00DC7CE7"/>
    <w:rsid w:val="00DD0734"/>
    <w:rsid w:val="00DD0BFC"/>
    <w:rsid w:val="00DD1C87"/>
    <w:rsid w:val="00DD2559"/>
    <w:rsid w:val="00DD344C"/>
    <w:rsid w:val="00DD349A"/>
    <w:rsid w:val="00DD44D4"/>
    <w:rsid w:val="00DD6B9B"/>
    <w:rsid w:val="00DD7ED9"/>
    <w:rsid w:val="00DE2312"/>
    <w:rsid w:val="00DE335B"/>
    <w:rsid w:val="00DE406F"/>
    <w:rsid w:val="00DE6339"/>
    <w:rsid w:val="00DF16C3"/>
    <w:rsid w:val="00DF188E"/>
    <w:rsid w:val="00E03075"/>
    <w:rsid w:val="00E0323A"/>
    <w:rsid w:val="00E0401C"/>
    <w:rsid w:val="00E044B7"/>
    <w:rsid w:val="00E04FDC"/>
    <w:rsid w:val="00E056FF"/>
    <w:rsid w:val="00E07B25"/>
    <w:rsid w:val="00E105F6"/>
    <w:rsid w:val="00E112A2"/>
    <w:rsid w:val="00E125F3"/>
    <w:rsid w:val="00E14248"/>
    <w:rsid w:val="00E159AD"/>
    <w:rsid w:val="00E15ACC"/>
    <w:rsid w:val="00E17F75"/>
    <w:rsid w:val="00E22443"/>
    <w:rsid w:val="00E23721"/>
    <w:rsid w:val="00E2662E"/>
    <w:rsid w:val="00E270FE"/>
    <w:rsid w:val="00E3085F"/>
    <w:rsid w:val="00E30AB1"/>
    <w:rsid w:val="00E34766"/>
    <w:rsid w:val="00E42C18"/>
    <w:rsid w:val="00E45382"/>
    <w:rsid w:val="00E4621E"/>
    <w:rsid w:val="00E46CD5"/>
    <w:rsid w:val="00E55F84"/>
    <w:rsid w:val="00E5610B"/>
    <w:rsid w:val="00E64FAB"/>
    <w:rsid w:val="00E65327"/>
    <w:rsid w:val="00E65F65"/>
    <w:rsid w:val="00E66C74"/>
    <w:rsid w:val="00E67E19"/>
    <w:rsid w:val="00E76B64"/>
    <w:rsid w:val="00E76B99"/>
    <w:rsid w:val="00E8097A"/>
    <w:rsid w:val="00E83723"/>
    <w:rsid w:val="00E8401F"/>
    <w:rsid w:val="00E84493"/>
    <w:rsid w:val="00E918BB"/>
    <w:rsid w:val="00E92EEA"/>
    <w:rsid w:val="00E9500F"/>
    <w:rsid w:val="00E971B4"/>
    <w:rsid w:val="00E97FCE"/>
    <w:rsid w:val="00EA2C8C"/>
    <w:rsid w:val="00EA7E81"/>
    <w:rsid w:val="00EB2079"/>
    <w:rsid w:val="00EB2CB3"/>
    <w:rsid w:val="00EB2FAF"/>
    <w:rsid w:val="00EB3BCD"/>
    <w:rsid w:val="00EB497E"/>
    <w:rsid w:val="00EB512E"/>
    <w:rsid w:val="00EB5C3E"/>
    <w:rsid w:val="00EC64B5"/>
    <w:rsid w:val="00ED23D0"/>
    <w:rsid w:val="00ED2A8A"/>
    <w:rsid w:val="00ED2D71"/>
    <w:rsid w:val="00ED6A0E"/>
    <w:rsid w:val="00EE5983"/>
    <w:rsid w:val="00EE6045"/>
    <w:rsid w:val="00EE6700"/>
    <w:rsid w:val="00EE7828"/>
    <w:rsid w:val="00EF2866"/>
    <w:rsid w:val="00EF2E89"/>
    <w:rsid w:val="00EF310A"/>
    <w:rsid w:val="00EF34FE"/>
    <w:rsid w:val="00EF4EE4"/>
    <w:rsid w:val="00F020E2"/>
    <w:rsid w:val="00F06B6B"/>
    <w:rsid w:val="00F10EC5"/>
    <w:rsid w:val="00F13A4F"/>
    <w:rsid w:val="00F14850"/>
    <w:rsid w:val="00F21420"/>
    <w:rsid w:val="00F237C7"/>
    <w:rsid w:val="00F2798B"/>
    <w:rsid w:val="00F27BF7"/>
    <w:rsid w:val="00F306DC"/>
    <w:rsid w:val="00F30821"/>
    <w:rsid w:val="00F30EBE"/>
    <w:rsid w:val="00F40185"/>
    <w:rsid w:val="00F4228C"/>
    <w:rsid w:val="00F43F52"/>
    <w:rsid w:val="00F44E17"/>
    <w:rsid w:val="00F4586A"/>
    <w:rsid w:val="00F521B7"/>
    <w:rsid w:val="00F61558"/>
    <w:rsid w:val="00F6445A"/>
    <w:rsid w:val="00F70887"/>
    <w:rsid w:val="00F70967"/>
    <w:rsid w:val="00F72CBC"/>
    <w:rsid w:val="00F736DC"/>
    <w:rsid w:val="00F737BC"/>
    <w:rsid w:val="00F75BC6"/>
    <w:rsid w:val="00F75D42"/>
    <w:rsid w:val="00F809CF"/>
    <w:rsid w:val="00F85CE7"/>
    <w:rsid w:val="00F90608"/>
    <w:rsid w:val="00F934CD"/>
    <w:rsid w:val="00F93F31"/>
    <w:rsid w:val="00F94107"/>
    <w:rsid w:val="00F941CF"/>
    <w:rsid w:val="00FA13B8"/>
    <w:rsid w:val="00FA2E58"/>
    <w:rsid w:val="00FA2F2D"/>
    <w:rsid w:val="00FA387F"/>
    <w:rsid w:val="00FA470A"/>
    <w:rsid w:val="00FA6D0B"/>
    <w:rsid w:val="00FA6F71"/>
    <w:rsid w:val="00FA7F12"/>
    <w:rsid w:val="00FB1C3E"/>
    <w:rsid w:val="00FB2ABB"/>
    <w:rsid w:val="00FB2EEF"/>
    <w:rsid w:val="00FC3517"/>
    <w:rsid w:val="00FC6DF4"/>
    <w:rsid w:val="00FC75DA"/>
    <w:rsid w:val="00FD005B"/>
    <w:rsid w:val="00FD00B8"/>
    <w:rsid w:val="00FD579F"/>
    <w:rsid w:val="00FD746D"/>
    <w:rsid w:val="00FD7CFD"/>
    <w:rsid w:val="00FE1ACE"/>
    <w:rsid w:val="00FE3840"/>
    <w:rsid w:val="00FE46C0"/>
    <w:rsid w:val="00FF0CF2"/>
    <w:rsid w:val="00FF0E5C"/>
    <w:rsid w:val="00FF25BF"/>
    <w:rsid w:val="00FF5358"/>
    <w:rsid w:val="00FF670D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EA2B"/>
  <w15:docId w15:val="{09825678-45CE-4328-849C-EE21E659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800"/>
  </w:style>
  <w:style w:type="paragraph" w:styleId="1">
    <w:name w:val="heading 1"/>
    <w:basedOn w:val="a"/>
    <w:next w:val="a"/>
    <w:link w:val="10"/>
    <w:qFormat/>
    <w:rsid w:val="00334D1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34D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C571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34D1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34D1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334D1A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C571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5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354F"/>
    <w:pPr>
      <w:ind w:left="720"/>
      <w:contextualSpacing/>
    </w:pPr>
  </w:style>
  <w:style w:type="paragraph" w:styleId="a6">
    <w:name w:val="Body Text"/>
    <w:basedOn w:val="a"/>
    <w:link w:val="a7"/>
    <w:rsid w:val="00510BE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510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"/>
    <w:rsid w:val="00510BE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"/>
    <w:rsid w:val="00CE748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ody Text Indent"/>
    <w:basedOn w:val="a"/>
    <w:link w:val="a9"/>
    <w:uiPriority w:val="99"/>
    <w:unhideWhenUsed/>
    <w:rsid w:val="000F0C1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0F0C19"/>
  </w:style>
  <w:style w:type="character" w:styleId="aa">
    <w:name w:val="Hyperlink"/>
    <w:basedOn w:val="a0"/>
    <w:uiPriority w:val="99"/>
    <w:rsid w:val="000F0C19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0F0C19"/>
    <w:pPr>
      <w:widowControl w:val="0"/>
      <w:adjustRightInd w:val="0"/>
      <w:spacing w:after="160" w:line="240" w:lineRule="exact"/>
      <w:jc w:val="right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ConsPlusNonformat">
    <w:name w:val="ConsPlusNonformat"/>
    <w:uiPriority w:val="99"/>
    <w:rsid w:val="000F0C1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F0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34D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34D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34D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34D1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334D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334D1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334D1A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334D1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334D1A"/>
    <w:rPr>
      <w:rFonts w:ascii="Calibri" w:eastAsia="Calibri" w:hAnsi="Calibri" w:cs="Times New Roman"/>
    </w:rPr>
  </w:style>
  <w:style w:type="paragraph" w:styleId="af0">
    <w:name w:val="caption"/>
    <w:basedOn w:val="a"/>
    <w:next w:val="a"/>
    <w:semiHidden/>
    <w:unhideWhenUsed/>
    <w:qFormat/>
    <w:rsid w:val="00334D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334D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334D1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1">
    <w:name w:val="Table Grid"/>
    <w:basedOn w:val="a1"/>
    <w:uiPriority w:val="59"/>
    <w:rsid w:val="00334D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ED23D0"/>
    <w:rPr>
      <w:color w:val="800080" w:themeColor="followedHyperlink"/>
      <w:u w:val="single"/>
    </w:rPr>
  </w:style>
  <w:style w:type="paragraph" w:customStyle="1" w:styleId="ConsPlusNormal">
    <w:name w:val="ConsPlusNormal"/>
    <w:rsid w:val="00ED23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ED23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rsid w:val="00155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5599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rmal (Web)"/>
    <w:basedOn w:val="a"/>
    <w:uiPriority w:val="99"/>
    <w:semiHidden/>
    <w:unhideWhenUsed/>
    <w:rsid w:val="00561AB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56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31B427928BE923B084EF8542F491C9BD1533D9FC31683A7D4F4E4A5A1SFu6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asu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una.mo38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4A1B7-FB2F-4518-9AF4-CDFB9101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3971</Words>
  <Characters>22641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2024-12-19T02:03:00Z</cp:lastPrinted>
  <dcterms:created xsi:type="dcterms:W3CDTF">2026-05-25T00:54:00Z</dcterms:created>
  <dcterms:modified xsi:type="dcterms:W3CDTF">2026-05-25T00:59:00Z</dcterms:modified>
</cp:coreProperties>
</file>