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2ECDE" w14:textId="051EA0AD" w:rsidR="00802B6D" w:rsidRPr="00857594" w:rsidRDefault="00802B6D" w:rsidP="00857594">
      <w:pPr>
        <w:pStyle w:val="ConsPlusNormal"/>
        <w:ind w:firstLine="0"/>
        <w:jc w:val="center"/>
        <w:rPr>
          <w:b/>
          <w:caps/>
          <w:sz w:val="32"/>
          <w:szCs w:val="32"/>
        </w:rPr>
      </w:pPr>
      <w:r w:rsidRPr="00857594">
        <w:rPr>
          <w:b/>
          <w:caps/>
          <w:sz w:val="32"/>
          <w:szCs w:val="32"/>
        </w:rPr>
        <w:t>29.03.2024 г. № 79</w:t>
      </w:r>
    </w:p>
    <w:p w14:paraId="1B9EC089" w14:textId="77777777" w:rsidR="00CF3242" w:rsidRPr="00857594" w:rsidRDefault="00CF3242" w:rsidP="00857594">
      <w:pPr>
        <w:pStyle w:val="3"/>
        <w:rPr>
          <w:rFonts w:ascii="Arial" w:hAnsi="Arial" w:cs="Arial"/>
          <w:caps/>
          <w:sz w:val="32"/>
          <w:szCs w:val="32"/>
        </w:rPr>
      </w:pPr>
      <w:r w:rsidRPr="00857594">
        <w:rPr>
          <w:rFonts w:ascii="Arial" w:hAnsi="Arial" w:cs="Arial"/>
          <w:caps/>
          <w:sz w:val="32"/>
          <w:szCs w:val="32"/>
        </w:rPr>
        <w:t>РОССИЙСКАЯ ФЕДЕРАЦИЯ</w:t>
      </w:r>
    </w:p>
    <w:p w14:paraId="344D0609" w14:textId="77777777" w:rsidR="00CF3242" w:rsidRPr="00857594" w:rsidRDefault="00CF3242" w:rsidP="008575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5759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3D17907" w14:textId="6474A510" w:rsidR="00CF3242" w:rsidRPr="00857594" w:rsidRDefault="00CF3242" w:rsidP="008575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57594">
        <w:rPr>
          <w:rFonts w:ascii="Arial" w:hAnsi="Arial" w:cs="Arial"/>
          <w:b/>
          <w:caps/>
          <w:sz w:val="32"/>
          <w:szCs w:val="32"/>
        </w:rPr>
        <w:t>АДМИНИСТРАЦИЯ ЧУНСКОГО РАЙОНА</w:t>
      </w:r>
    </w:p>
    <w:p w14:paraId="761CEB44" w14:textId="77777777" w:rsidR="00CF3242" w:rsidRPr="00857594" w:rsidRDefault="00CF3242" w:rsidP="008575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57594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12705B7" w14:textId="77777777" w:rsidR="00CF3242" w:rsidRPr="00857594" w:rsidRDefault="00CF3242" w:rsidP="00857594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Hlk123281035"/>
    </w:p>
    <w:p w14:paraId="61130F4D" w14:textId="77777777" w:rsidR="00CF3242" w:rsidRPr="00857594" w:rsidRDefault="00CF3242" w:rsidP="0085759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57594">
        <w:rPr>
          <w:rFonts w:ascii="Arial" w:hAnsi="Arial" w:cs="Arial"/>
          <w:b/>
          <w:caps/>
          <w:sz w:val="32"/>
          <w:szCs w:val="32"/>
        </w:rPr>
        <w:t>Об утверждении Порядка предоставления субсидий в целях частичного возмещения затрат, связанных с организацией транспортного обслуживания населения по муниципальным маршрутам регулярных перевозок</w:t>
      </w:r>
    </w:p>
    <w:p w14:paraId="333EE44D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</w:p>
    <w:p w14:paraId="0EC923F6" w14:textId="6D3B5A68" w:rsidR="00CF3242" w:rsidRPr="00857594" w:rsidRDefault="00CF3242" w:rsidP="00CF32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Руководствуясь ст. 15 Федерального закона «Об общих принципах организации местного самоуправления в Российской Федерации» от 06.10.2003 года № 131-ФЗ (в ред. от 14.02.2024 года), Постановлением Правительства Российской Федерации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проведение отборов получателей указанных субсидий, в том числе грантов в форме субсидий» от 25.10.2023 года № 1782, Распоряжением министерства транспорта Российской Федерации «О введении в действие методических рекомендаций «Нормы расхода топлив и смазочных материалов на автомобильном транспорте» от 14.03.2008 года № АМ-23-р (в ред. от 30.09.2021 года), </w:t>
      </w:r>
      <w:r w:rsidR="0068646C" w:rsidRPr="00857594">
        <w:rPr>
          <w:rFonts w:ascii="Arial" w:hAnsi="Arial" w:cs="Arial"/>
          <w:sz w:val="24"/>
          <w:szCs w:val="24"/>
        </w:rPr>
        <w:t>п</w:t>
      </w:r>
      <w:r w:rsidRPr="00857594">
        <w:rPr>
          <w:rFonts w:ascii="Arial" w:hAnsi="Arial" w:cs="Arial"/>
          <w:sz w:val="24"/>
          <w:szCs w:val="24"/>
        </w:rPr>
        <w:t>остановлением администрации Чунского района «Об утверждении Реестра маршрутов регулярных пассажирских перевозок между поселениями на территории Чунского районного муниципального образования» от 07.02.2022 года № 34, ст. ст. 38, 50 Устава Чунского районного муниципального образования,</w:t>
      </w:r>
    </w:p>
    <w:p w14:paraId="55753A81" w14:textId="77777777" w:rsidR="00CF3242" w:rsidRPr="00857594" w:rsidRDefault="00CF3242" w:rsidP="00CF3242">
      <w:pPr>
        <w:tabs>
          <w:tab w:val="left" w:pos="709"/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14:paraId="0D52522A" w14:textId="2707A747" w:rsidR="00CF3242" w:rsidRPr="00857594" w:rsidRDefault="00CF3242" w:rsidP="00CF3242">
      <w:pPr>
        <w:pStyle w:val="a3"/>
        <w:tabs>
          <w:tab w:val="clear" w:pos="4395"/>
          <w:tab w:val="left" w:pos="851"/>
          <w:tab w:val="left" w:pos="1276"/>
          <w:tab w:val="left" w:pos="1418"/>
          <w:tab w:val="left" w:pos="4678"/>
        </w:tabs>
        <w:ind w:firstLine="709"/>
        <w:rPr>
          <w:rFonts w:ascii="Arial" w:hAnsi="Arial" w:cs="Arial"/>
          <w:szCs w:val="24"/>
        </w:rPr>
      </w:pPr>
      <w:r w:rsidRPr="00857594">
        <w:rPr>
          <w:rFonts w:ascii="Arial" w:hAnsi="Arial" w:cs="Arial"/>
          <w:szCs w:val="24"/>
        </w:rPr>
        <w:t>1. Утвердить Порядок предоставления субсидий в целях частичного возмещения затрат, связанных с организацией транспортного обслуживания населения по муниципальным маршрутам регулярных перевозок (прилагается).</w:t>
      </w:r>
    </w:p>
    <w:p w14:paraId="6BA912C0" w14:textId="4DEFF302" w:rsidR="00AD36D4" w:rsidRPr="00857594" w:rsidRDefault="00AD36D4" w:rsidP="00CF3242">
      <w:pPr>
        <w:pStyle w:val="a3"/>
        <w:tabs>
          <w:tab w:val="clear" w:pos="4395"/>
          <w:tab w:val="left" w:pos="851"/>
          <w:tab w:val="left" w:pos="1276"/>
          <w:tab w:val="left" w:pos="1418"/>
          <w:tab w:val="left" w:pos="4678"/>
        </w:tabs>
        <w:ind w:firstLine="709"/>
        <w:rPr>
          <w:rFonts w:ascii="Arial" w:hAnsi="Arial" w:cs="Arial"/>
          <w:szCs w:val="24"/>
        </w:rPr>
      </w:pPr>
      <w:r w:rsidRPr="00857594">
        <w:rPr>
          <w:rFonts w:ascii="Arial" w:hAnsi="Arial" w:cs="Arial"/>
          <w:szCs w:val="24"/>
        </w:rPr>
        <w:t>2. Считать утратившим силу постановление администрации Чунского района от 15.12.2023 года № 361 «Об утверждении Порядка предоставления субсидий в целях частичного возмещения затрат, связанных с организацией транспортного обслуживания населения по муниципальным маршрутам регулярных перевозок».</w:t>
      </w:r>
    </w:p>
    <w:p w14:paraId="2A26CCEE" w14:textId="0800DDDA" w:rsidR="00CF3242" w:rsidRPr="00857594" w:rsidRDefault="00AD36D4" w:rsidP="00CF32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>3</w:t>
      </w:r>
      <w:r w:rsidR="00CF3242" w:rsidRPr="00857594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«Интернет».</w:t>
      </w:r>
    </w:p>
    <w:p w14:paraId="2D909EBA" w14:textId="0407D332" w:rsidR="00CF3242" w:rsidRPr="00857594" w:rsidRDefault="00AD36D4" w:rsidP="00CF3242">
      <w:pPr>
        <w:tabs>
          <w:tab w:val="left" w:pos="1276"/>
          <w:tab w:val="left" w:pos="1418"/>
          <w:tab w:val="left" w:pos="46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>4</w:t>
      </w:r>
      <w:r w:rsidR="00CF3242" w:rsidRPr="00857594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председателя комитета по вопросам ЖКХ администрации Чунского района. </w:t>
      </w:r>
    </w:p>
    <w:p w14:paraId="20261E5D" w14:textId="77777777" w:rsidR="00CF3242" w:rsidRPr="00857594" w:rsidRDefault="00CF3242" w:rsidP="00CF3242">
      <w:pPr>
        <w:tabs>
          <w:tab w:val="left" w:pos="1276"/>
          <w:tab w:val="left" w:pos="1418"/>
          <w:tab w:val="left" w:pos="467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D70F0D9" w14:textId="77777777" w:rsidR="00CF3242" w:rsidRPr="00857594" w:rsidRDefault="00CF3242" w:rsidP="00CF324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530B6F7" w14:textId="77777777" w:rsid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>Мэр Чунского района</w:t>
      </w:r>
    </w:p>
    <w:p w14:paraId="60D47DE3" w14:textId="2BACAE19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F3242" w:rsidRPr="00857594" w:rsidSect="002128D3">
          <w:headerReference w:type="default" r:id="rId7"/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272"/>
        </w:sectPr>
      </w:pPr>
      <w:r w:rsidRPr="00857594">
        <w:rPr>
          <w:rFonts w:ascii="Arial" w:hAnsi="Arial" w:cs="Arial"/>
          <w:sz w:val="24"/>
          <w:szCs w:val="24"/>
        </w:rPr>
        <w:t>Н.Д.</w:t>
      </w:r>
      <w:bookmarkEnd w:id="0"/>
      <w:r w:rsidRPr="00857594">
        <w:rPr>
          <w:rFonts w:ascii="Arial" w:hAnsi="Arial" w:cs="Arial"/>
          <w:sz w:val="24"/>
          <w:szCs w:val="24"/>
        </w:rPr>
        <w:t xml:space="preserve">  Хрычов</w:t>
      </w:r>
    </w:p>
    <w:p w14:paraId="52EE4B20" w14:textId="1F8C7F92" w:rsidR="00CF3242" w:rsidRPr="00857594" w:rsidRDefault="00CF3242" w:rsidP="00CF3242">
      <w:pPr>
        <w:autoSpaceDE w:val="0"/>
        <w:autoSpaceDN w:val="0"/>
        <w:adjustRightInd w:val="0"/>
        <w:ind w:left="6237"/>
        <w:rPr>
          <w:rFonts w:ascii="Courier New" w:hAnsi="Courier New" w:cs="Courier New"/>
          <w:sz w:val="22"/>
          <w:szCs w:val="22"/>
        </w:rPr>
      </w:pPr>
      <w:bookmarkStart w:id="1" w:name="_Hlk123281068"/>
      <w:r w:rsidRPr="00857594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1AC4E66A" w14:textId="72DBC3B7" w:rsidR="00CF3242" w:rsidRPr="00857594" w:rsidRDefault="00CF3242" w:rsidP="00CF3242">
      <w:pPr>
        <w:autoSpaceDE w:val="0"/>
        <w:autoSpaceDN w:val="0"/>
        <w:adjustRightInd w:val="0"/>
        <w:ind w:left="6237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14:paraId="0EC8378B" w14:textId="08A3342C" w:rsidR="00CF3242" w:rsidRPr="00857594" w:rsidRDefault="00CF3242" w:rsidP="00CF3242">
      <w:pPr>
        <w:autoSpaceDE w:val="0"/>
        <w:autoSpaceDN w:val="0"/>
        <w:adjustRightInd w:val="0"/>
        <w:ind w:left="6237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>Чунского района</w:t>
      </w:r>
    </w:p>
    <w:p w14:paraId="32078A77" w14:textId="49242BD0" w:rsidR="00CF3242" w:rsidRPr="00857594" w:rsidRDefault="00CF3242" w:rsidP="00CF3242">
      <w:pPr>
        <w:autoSpaceDE w:val="0"/>
        <w:autoSpaceDN w:val="0"/>
        <w:adjustRightInd w:val="0"/>
        <w:ind w:left="6237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 xml:space="preserve">от </w:t>
      </w:r>
      <w:r w:rsidR="00E21142" w:rsidRPr="00857594">
        <w:rPr>
          <w:rFonts w:ascii="Courier New" w:hAnsi="Courier New" w:cs="Courier New"/>
          <w:sz w:val="22"/>
          <w:szCs w:val="22"/>
        </w:rPr>
        <w:t>29.03.2024 г.</w:t>
      </w:r>
      <w:r w:rsidRPr="00857594">
        <w:rPr>
          <w:rFonts w:ascii="Courier New" w:hAnsi="Courier New" w:cs="Courier New"/>
          <w:sz w:val="22"/>
          <w:szCs w:val="22"/>
        </w:rPr>
        <w:t xml:space="preserve"> № </w:t>
      </w:r>
      <w:r w:rsidR="00E21142" w:rsidRPr="00857594">
        <w:rPr>
          <w:rFonts w:ascii="Courier New" w:hAnsi="Courier New" w:cs="Courier New"/>
          <w:sz w:val="22"/>
          <w:szCs w:val="22"/>
        </w:rPr>
        <w:t>79</w:t>
      </w:r>
    </w:p>
    <w:p w14:paraId="6657CF32" w14:textId="77777777" w:rsidR="00CF3242" w:rsidRPr="00857594" w:rsidRDefault="00CF3242" w:rsidP="00CF3242">
      <w:pPr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</w:p>
    <w:p w14:paraId="51B49471" w14:textId="77777777" w:rsidR="00CF3242" w:rsidRPr="00857594" w:rsidRDefault="00CF3242" w:rsidP="00CF3242">
      <w:pPr>
        <w:pStyle w:val="1"/>
        <w:rPr>
          <w:rFonts w:ascii="Arial" w:hAnsi="Arial" w:cs="Arial"/>
          <w:color w:val="auto"/>
        </w:rPr>
      </w:pPr>
      <w:r w:rsidRPr="00857594">
        <w:rPr>
          <w:rFonts w:ascii="Arial" w:hAnsi="Arial" w:cs="Arial"/>
          <w:color w:val="auto"/>
        </w:rPr>
        <w:t xml:space="preserve">Порядок </w:t>
      </w:r>
    </w:p>
    <w:p w14:paraId="17AFA6BE" w14:textId="4B6D6878" w:rsidR="00CF3242" w:rsidRPr="00857594" w:rsidRDefault="00CF3242" w:rsidP="00CF3242">
      <w:pPr>
        <w:pStyle w:val="1"/>
        <w:rPr>
          <w:rFonts w:ascii="Arial" w:hAnsi="Arial" w:cs="Arial"/>
          <w:color w:val="auto"/>
        </w:rPr>
      </w:pPr>
      <w:r w:rsidRPr="00857594">
        <w:rPr>
          <w:rFonts w:ascii="Arial" w:hAnsi="Arial" w:cs="Arial"/>
          <w:color w:val="auto"/>
        </w:rPr>
        <w:t>предоставления субсиди</w:t>
      </w:r>
      <w:r w:rsidR="00D25EC9" w:rsidRPr="00857594">
        <w:rPr>
          <w:rFonts w:ascii="Arial" w:hAnsi="Arial" w:cs="Arial"/>
          <w:color w:val="auto"/>
        </w:rPr>
        <w:t>й</w:t>
      </w:r>
      <w:r w:rsidRPr="00857594">
        <w:rPr>
          <w:rFonts w:ascii="Arial" w:hAnsi="Arial" w:cs="Arial"/>
          <w:color w:val="auto"/>
        </w:rPr>
        <w:t xml:space="preserve"> в целях частичного возмещения затрат, связанных с организацией транспортного обслуживания населения по муниципальным маршрутам регулярных перевозок</w:t>
      </w:r>
    </w:p>
    <w:p w14:paraId="489C8BE2" w14:textId="77777777" w:rsidR="00CF3242" w:rsidRPr="00857594" w:rsidRDefault="00CF3242" w:rsidP="00CF3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AF342B" w14:textId="77777777" w:rsidR="00CF3242" w:rsidRPr="00857594" w:rsidRDefault="00CF3242" w:rsidP="00CF3242">
      <w:pPr>
        <w:pStyle w:val="1"/>
        <w:rPr>
          <w:rFonts w:ascii="Arial" w:hAnsi="Arial" w:cs="Arial"/>
          <w:color w:val="auto"/>
        </w:rPr>
      </w:pPr>
      <w:r w:rsidRPr="00857594">
        <w:rPr>
          <w:rFonts w:ascii="Arial" w:hAnsi="Arial" w:cs="Arial"/>
          <w:color w:val="auto"/>
        </w:rPr>
        <w:t>1. Общие положения о предоставлении субсидии</w:t>
      </w:r>
    </w:p>
    <w:p w14:paraId="34713202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5984F24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1.1. Настоящий </w:t>
      </w:r>
      <w:bookmarkStart w:id="2" w:name="_Hlk140565484"/>
      <w:r w:rsidRPr="00857594">
        <w:rPr>
          <w:rFonts w:ascii="Arial" w:hAnsi="Arial" w:cs="Arial"/>
          <w:sz w:val="24"/>
          <w:szCs w:val="24"/>
        </w:rPr>
        <w:t>Порядок предоставления субсидии в целях частичного возмещения затрат, связанных с организацией транспортного обслуживания населения по муниципальным маршрутам регулярных перевозок</w:t>
      </w:r>
      <w:bookmarkEnd w:id="2"/>
      <w:r w:rsidRPr="00857594">
        <w:rPr>
          <w:rFonts w:ascii="Arial" w:hAnsi="Arial" w:cs="Arial"/>
          <w:sz w:val="24"/>
          <w:szCs w:val="24"/>
        </w:rPr>
        <w:t>, разработан в соответствии со статьей 78 Бюджетного кодекса Российской Федерации, пунктом 6 части 1 статьи 15 главы 3 Федерального закона «Об общих принципах организации местного самоуправления в Российской Федерации» от 06.10.2003 года № 131-ФЗ, Постановлением Правительства Российской Федерации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проведение отборов получателей указанных субсидий, в том числе грантов в форме субсидий» от 25.10.2023 года № 1782 и определяет:</w:t>
      </w:r>
    </w:p>
    <w:p w14:paraId="6F20FECD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1) условия и порядок предоставления субсидии из бюджета Чунского районного муниципального образования (далее – бюджет Чунского района) в целях частичного возмещения затрат, связанных с организацией транспортного обслуживания населения по муниципальным маршрутам регулярных перевозок (далее – Субсидия);</w:t>
      </w:r>
    </w:p>
    <w:p w14:paraId="15F40287" w14:textId="4A3B5D8A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2) порядок возврата Субсидии в бюджет Чунского района в случае нарушения условий, установленных при их предоставлении</w:t>
      </w:r>
      <w:r w:rsidR="00560066" w:rsidRPr="00857594">
        <w:rPr>
          <w:rFonts w:ascii="Arial" w:hAnsi="Arial" w:cs="Arial"/>
          <w:sz w:val="24"/>
          <w:szCs w:val="24"/>
        </w:rPr>
        <w:t>;</w:t>
      </w:r>
    </w:p>
    <w:p w14:paraId="62805B16" w14:textId="45D8EAF8" w:rsidR="00560066" w:rsidRPr="00857594" w:rsidRDefault="00560066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3) требования к осуществлению контроля за соблюдением условием и порядка предоставления Субсидии.</w:t>
      </w:r>
    </w:p>
    <w:p w14:paraId="4D11B9D4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1.2. Главным распорядителем средств бюджета по предоставлению организациям Субсидии в целях настоящего Порядка является администрация Чунского района (далее – Администрация). </w:t>
      </w:r>
    </w:p>
    <w:p w14:paraId="3C12CA1D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1.3. Право на получение Субсидии имеют перевозчики, осуществляющие регулярные перевозки пассажиров и багажа автомобильным транспортом по социально - значимым маршрутам на территории Чунского района.</w:t>
      </w:r>
    </w:p>
    <w:p w14:paraId="37E09B0B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1.4. Субсидия предоставляется на основании соглашения (Приложение 2), заключенного между Администрацией и получателем Субсидии в соответствии с настоящим Порядком.</w:t>
      </w:r>
    </w:p>
    <w:p w14:paraId="3EA8CD0A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1.5. </w:t>
      </w:r>
      <w:bookmarkStart w:id="3" w:name="_Hlk140571956"/>
      <w:r w:rsidRPr="00857594">
        <w:rPr>
          <w:rFonts w:ascii="Arial" w:hAnsi="Arial" w:cs="Arial"/>
          <w:sz w:val="24"/>
          <w:szCs w:val="24"/>
        </w:rPr>
        <w:t>Субсидия из бюджета Чунского района предоставляется в пределах бюджетных ассигнований и лимитов бюджетных обязательств, предусмотренных бюджетом Чунского района на соответствующий финансовый год</w:t>
      </w:r>
      <w:bookmarkEnd w:id="3"/>
      <w:r w:rsidRPr="00857594">
        <w:rPr>
          <w:rFonts w:ascii="Arial" w:hAnsi="Arial" w:cs="Arial"/>
          <w:sz w:val="24"/>
          <w:szCs w:val="24"/>
        </w:rPr>
        <w:t>.</w:t>
      </w:r>
    </w:p>
    <w:p w14:paraId="6CCEBC84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1.6. Субсидия предоставляется в рамках муниципальной программы Чунского районного муниципального образования «Транспорт», утвержденной постановлением администрации Чунского района.</w:t>
      </w:r>
    </w:p>
    <w:p w14:paraId="52230385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1.7. Субсидия предоставляется по результатам отбора получателей Субсидии, осуществляющим перевозки по социально - значимым маршрутам. </w:t>
      </w:r>
    </w:p>
    <w:p w14:paraId="244AF0FE" w14:textId="77777777" w:rsidR="00CF3242" w:rsidRPr="00857594" w:rsidRDefault="00CF3242" w:rsidP="00CF324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_Hlk125100837"/>
      <w:bookmarkStart w:id="5" w:name="_Hlk123281088"/>
      <w:bookmarkEnd w:id="1"/>
    </w:p>
    <w:p w14:paraId="6A0BF46C" w14:textId="77777777" w:rsidR="00CF3242" w:rsidRPr="00857594" w:rsidRDefault="00CF3242" w:rsidP="00CF3242">
      <w:pPr>
        <w:pStyle w:val="1"/>
        <w:rPr>
          <w:rFonts w:ascii="Arial" w:hAnsi="Arial" w:cs="Arial"/>
          <w:color w:val="auto"/>
        </w:rPr>
      </w:pPr>
      <w:r w:rsidRPr="00857594">
        <w:rPr>
          <w:rFonts w:ascii="Arial" w:hAnsi="Arial" w:cs="Arial"/>
          <w:color w:val="auto"/>
        </w:rPr>
        <w:lastRenderedPageBreak/>
        <w:t>2. Условия и порядок предоставления субсидии</w:t>
      </w:r>
    </w:p>
    <w:p w14:paraId="67ACBD41" w14:textId="77777777" w:rsidR="00CF3242" w:rsidRPr="00857594" w:rsidRDefault="00CF3242" w:rsidP="00CF3242">
      <w:pPr>
        <w:shd w:val="clear" w:color="auto" w:fill="FFFFFF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E567A3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2.1. Право на получение Субсидии имеют юридические лица, индивидуальные предприниматели, одновременно соответствующие следующим требованиям: </w:t>
      </w:r>
    </w:p>
    <w:p w14:paraId="43C5D02D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1) осуществляющие перевозки пассажиров и багажа по муниципальным социально - значимым маршрутам автобусных пассажирских перевозок в Чунском районе, согласно </w:t>
      </w:r>
      <w:proofErr w:type="gramStart"/>
      <w:r w:rsidRPr="00857594">
        <w:rPr>
          <w:rFonts w:ascii="Arial" w:hAnsi="Arial" w:cs="Arial"/>
          <w:sz w:val="24"/>
          <w:szCs w:val="24"/>
        </w:rPr>
        <w:t>постановлению администрации</w:t>
      </w:r>
      <w:proofErr w:type="gramEnd"/>
      <w:r w:rsidRPr="00857594">
        <w:rPr>
          <w:rFonts w:ascii="Arial" w:hAnsi="Arial" w:cs="Arial"/>
          <w:sz w:val="24"/>
          <w:szCs w:val="24"/>
        </w:rPr>
        <w:t xml:space="preserve"> Чунского района «Об определении социально - значимых маршрутов автобусных пассажирских перевозок Чунского районного муниципального образования» от 20.01.2015 года № 3;</w:t>
      </w:r>
    </w:p>
    <w:p w14:paraId="16D020C6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2) имеющие свидетельство об осуществлении перевозок по маршруту регулярных перевозок на территории Чунского района;</w:t>
      </w:r>
    </w:p>
    <w:p w14:paraId="4985F7EA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3) имеющие автомобильный транспорт общего пользования, предназначенный для перевозки пассажиров и багажа с числом мест для сидения (помимо сиденья водителя) более 8 (восьми);</w:t>
      </w:r>
      <w:r w:rsidRPr="00857594">
        <w:rPr>
          <w:rFonts w:ascii="Arial" w:hAnsi="Arial" w:cs="Arial"/>
          <w:sz w:val="24"/>
          <w:szCs w:val="24"/>
        </w:rPr>
        <w:tab/>
      </w:r>
    </w:p>
    <w:p w14:paraId="33849763" w14:textId="1A3A1CE0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4) получатель Субсидии не является иностранным юридически</w:t>
      </w:r>
      <w:r w:rsidR="00D25EC9" w:rsidRPr="00857594">
        <w:rPr>
          <w:rFonts w:ascii="Arial" w:hAnsi="Arial" w:cs="Arial"/>
          <w:sz w:val="24"/>
          <w:szCs w:val="24"/>
        </w:rPr>
        <w:t>м</w:t>
      </w:r>
      <w:r w:rsidRPr="00857594">
        <w:rPr>
          <w:rFonts w:ascii="Arial" w:hAnsi="Arial" w:cs="Arial"/>
          <w:sz w:val="24"/>
          <w:szCs w:val="24"/>
        </w:rPr>
        <w:t xml:space="preserve">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</w:t>
      </w:r>
      <w:r w:rsidR="00A0548D" w:rsidRPr="00857594">
        <w:rPr>
          <w:rFonts w:ascii="Arial" w:hAnsi="Arial" w:cs="Arial"/>
          <w:sz w:val="24"/>
          <w:szCs w:val="24"/>
        </w:rPr>
        <w:t>м</w:t>
      </w:r>
      <w:r w:rsidRPr="00857594">
        <w:rPr>
          <w:rFonts w:ascii="Arial" w:hAnsi="Arial" w:cs="Arial"/>
          <w:sz w:val="24"/>
          <w:szCs w:val="24"/>
        </w:rPr>
        <w:t xml:space="preserve">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0B08078" w14:textId="202A56A9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5)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E3D245C" w14:textId="134B60AC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6) получатель Субсидии не находится в составляемых в рамках реализации полномочий, предусмотренных главой </w:t>
      </w:r>
      <w:r w:rsidRPr="00857594">
        <w:rPr>
          <w:rFonts w:ascii="Arial" w:hAnsi="Arial" w:cs="Arial"/>
          <w:sz w:val="24"/>
          <w:szCs w:val="24"/>
          <w:lang w:val="en-US"/>
        </w:rPr>
        <w:t>VII</w:t>
      </w:r>
      <w:r w:rsidRPr="00857594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5AA889B4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7) получатель Субсидии не получает средства из бюджета Чунского района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0EB7B126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8)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3813A611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9)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14:paraId="64D6BAE8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10) у получателя Субсидии отсутствуют просроченная задолженность по возврату в бюджет Чунского района иных субсидий, бюджетных инвестиций, а также иная просроченная (неурегулированная) задолженность по денежным обязательствам перед администрацией Чунского района;</w:t>
      </w:r>
    </w:p>
    <w:p w14:paraId="1CCD433B" w14:textId="1B32B867" w:rsidR="00CF3242" w:rsidRPr="00857594" w:rsidRDefault="00CF3242" w:rsidP="00CF324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857594">
        <w:rPr>
          <w:rFonts w:ascii="Arial" w:hAnsi="Arial" w:cs="Arial"/>
          <w:sz w:val="24"/>
          <w:szCs w:val="24"/>
        </w:rPr>
        <w:t>11) получатель Субсидии</w:t>
      </w:r>
      <w:r w:rsidR="00D25EC9" w:rsidRPr="00857594">
        <w:rPr>
          <w:rFonts w:ascii="Arial" w:hAnsi="Arial" w:cs="Arial"/>
          <w:sz w:val="24"/>
          <w:szCs w:val="24"/>
        </w:rPr>
        <w:t>,</w:t>
      </w:r>
      <w:r w:rsidRPr="00857594">
        <w:rPr>
          <w:rFonts w:ascii="Arial" w:hAnsi="Arial" w:cs="Arial"/>
          <w:sz w:val="24"/>
          <w:szCs w:val="24"/>
        </w:rPr>
        <w:t xml:space="preserve"> являющийся юридическим лицом, не находится в процессе реорганизации (за исключением реорганизации в форме присоединения к </w:t>
      </w:r>
      <w:r w:rsidRPr="00857594">
        <w:rPr>
          <w:rFonts w:ascii="Arial" w:hAnsi="Arial" w:cs="Arial"/>
          <w:sz w:val="24"/>
          <w:szCs w:val="24"/>
        </w:rPr>
        <w:lastRenderedPageBreak/>
        <w:t>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14:paraId="0998E5F6" w14:textId="77777777" w:rsidR="00CF3242" w:rsidRPr="00857594" w:rsidRDefault="00CF3242" w:rsidP="00CF324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>12)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Субсидии.</w:t>
      </w:r>
    </w:p>
    <w:p w14:paraId="49BAB255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2.2. Основанием для предоставления Субсидии является соглашение (Приложение 2) о предоставлении Субсидии (далее – Соглашение), заключенное между Администрацией и получателем Субсидии. </w:t>
      </w:r>
    </w:p>
    <w:p w14:paraId="1A5847EA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2.3. Субсидия является источником частичного возмещения фактически произведенных затрат на автомобильное топливо при перевозке пассажиров и багажа по социально – значимому маршруту.</w:t>
      </w:r>
    </w:p>
    <w:p w14:paraId="47CB981A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2.4. Субсидия предоставляется один раз в квартал из бюджета Чунского района в пределах бюджетных ассигнований и лимитов бюджетных обязательств, предусмотренных бюджетом Чунского района на соответствующий финансовый год, на расчетный счет получателя Субсидии, открытый в кредитном учреждении.</w:t>
      </w:r>
    </w:p>
    <w:p w14:paraId="6896EAD8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Ответственность за достоверность представляемых сведений несет получатель Субсидии в соответствии с законодательством Российской Федерации.</w:t>
      </w:r>
    </w:p>
    <w:p w14:paraId="00BC52AA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2.5. Получатель Субсидии для заключения Соглашения предоставляет в Администрацию следующие документы:</w:t>
      </w:r>
    </w:p>
    <w:p w14:paraId="53BBF057" w14:textId="77777777" w:rsidR="00CF3242" w:rsidRPr="00857594" w:rsidRDefault="00CF3242" w:rsidP="00CF3242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57594">
        <w:rPr>
          <w:rFonts w:ascii="Arial" w:hAnsi="Arial" w:cs="Arial"/>
          <w:sz w:val="24"/>
          <w:szCs w:val="24"/>
        </w:rPr>
        <w:tab/>
        <w:t>1) заявление о заключении Соглашения о предоставлении Субсидии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 в целях возмещения затрат, </w:t>
      </w:r>
      <w:r w:rsidRPr="00857594">
        <w:rPr>
          <w:rFonts w:ascii="Arial" w:hAnsi="Arial" w:cs="Arial"/>
          <w:sz w:val="24"/>
          <w:szCs w:val="24"/>
        </w:rPr>
        <w:t>связанных с организацией транспортного обслуживания населения по муниципальным социально - значимым маршрутам регулярных перевозок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автобусных пассажирских перевозок в Чунском районе (Приложение 1);</w:t>
      </w:r>
    </w:p>
    <w:p w14:paraId="6C00165E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2) копию устава (для юридических лиц);</w:t>
      </w:r>
    </w:p>
    <w:p w14:paraId="5A66F481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3) копию паспорта (для индивидуальных предпринимателей и физических лиц);</w:t>
      </w:r>
    </w:p>
    <w:p w14:paraId="3ABEE97B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4) копию свидетельства об осуществлении перевозок по социально-значимому маршруту регулярных перевозок на территории Чунского района;</w:t>
      </w:r>
    </w:p>
    <w:p w14:paraId="490FEDBF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5) паспорт автомобильного транспорта, осуществляющего перевозку пассажиров по социально – значимому маршруту.</w:t>
      </w:r>
    </w:p>
    <w:p w14:paraId="03209EF8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Все документы должны быть пронумерованы и заверены получателем Субсидии.</w:t>
      </w:r>
    </w:p>
    <w:p w14:paraId="157F36C2" w14:textId="03D90730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2.6. В течении 7 (семи) дней со дня получения документов отдел градостроительства</w:t>
      </w:r>
      <w:r w:rsidR="00D25EC9" w:rsidRPr="00857594">
        <w:rPr>
          <w:rFonts w:ascii="Arial" w:hAnsi="Arial" w:cs="Arial"/>
          <w:sz w:val="24"/>
          <w:szCs w:val="24"/>
        </w:rPr>
        <w:t>,</w:t>
      </w:r>
      <w:r w:rsidRPr="00857594">
        <w:rPr>
          <w:rFonts w:ascii="Arial" w:hAnsi="Arial" w:cs="Arial"/>
          <w:sz w:val="24"/>
          <w:szCs w:val="24"/>
        </w:rPr>
        <w:t xml:space="preserve"> транспорта, связи и коммунального хозяйства аппарата администрации Чунского района (далее - Отдел) рассматривает пакет документов, проверяет получателя Субсидии на соответствие требованиям настоящего Порядка 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органов). </w:t>
      </w:r>
    </w:p>
    <w:p w14:paraId="4C647FD4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2.7. По результатам проверки документации: </w:t>
      </w:r>
    </w:p>
    <w:p w14:paraId="4688C035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1) администрацией подписывается Соглашение с получателем Субсидии; </w:t>
      </w:r>
    </w:p>
    <w:p w14:paraId="07428314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2) документы возвращаются претенденту с указанием причин возврата в письменном виде по адресу, указанному в представленных документах.</w:t>
      </w:r>
    </w:p>
    <w:p w14:paraId="1DAB573B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2.8. Причины возврата документов претенденту:</w:t>
      </w:r>
    </w:p>
    <w:p w14:paraId="513E386A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1) несоответствие представленных документов требованиям и недостоверность представленной информации, определенные в пункте 2.5 настоящего Порядка;</w:t>
      </w:r>
    </w:p>
    <w:p w14:paraId="5B072D5F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2) несоответствие претендента требованиям, установленным настоящим Порядком. </w:t>
      </w:r>
    </w:p>
    <w:p w14:paraId="3D6480CF" w14:textId="2A120323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</w:r>
      <w:r w:rsidRPr="00857594">
        <w:rPr>
          <w:rFonts w:ascii="Arial" w:hAnsi="Arial" w:cs="Arial"/>
          <w:sz w:val="24"/>
          <w:szCs w:val="24"/>
        </w:rPr>
        <w:t xml:space="preserve">2.9. Получатель Субсидии ежемесячно, в срок не позднее 5 числа месяца, </w:t>
      </w:r>
      <w:r w:rsidR="001D134C" w:rsidRPr="00857594">
        <w:rPr>
          <w:rFonts w:ascii="Arial" w:hAnsi="Arial" w:cs="Arial"/>
          <w:sz w:val="24"/>
          <w:szCs w:val="24"/>
        </w:rPr>
        <w:t xml:space="preserve">а за 4 квартал не позднее 10 числа месяца, </w:t>
      </w:r>
      <w:r w:rsidRPr="00857594">
        <w:rPr>
          <w:rFonts w:ascii="Arial" w:hAnsi="Arial" w:cs="Arial"/>
          <w:sz w:val="24"/>
          <w:szCs w:val="24"/>
        </w:rPr>
        <w:t>следующего за отчетным, предоставляет Расходную ведомость в отдел градостроительства, транспорта, связи и коммунального хозяйства аппарата администрации Чунского района, в которой указывается количество расхода автомобильного топлива за отчетный месяц и сумма затраченных денежных средств согласно Приложению 1 указанного в Соглашении о предоставлении Субсидии.</w:t>
      </w:r>
    </w:p>
    <w:p w14:paraId="53AE633C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2.10. Отдел градостроительства, транспорта, связи и коммунального хозяйства аппарата администрации Чунского района на основании Расходных ведомостей один раз в квартал производит расчет Субсидии. </w:t>
      </w:r>
    </w:p>
    <w:p w14:paraId="6421CD0F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2.11. Размер Субсидии рассчитывается по формуле:</w:t>
      </w:r>
    </w:p>
    <w:p w14:paraId="7FC4B799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  <w:lang w:val="en-US"/>
        </w:rPr>
        <w:t>V=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(0,01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Q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н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C1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S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(1+0,01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D</w:t>
      </w:r>
      <w:proofErr w:type="gramStart"/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))+(</w:t>
      </w:r>
      <w:proofErr w:type="gramEnd"/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0,01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Q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н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C2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S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(1+0,01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D)) + …..(0,01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Q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н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C6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S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(1+0,01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val="en-US" w:eastAsia="en-US"/>
        </w:rPr>
        <w:t>*</w:t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D))</w:t>
      </w:r>
    </w:p>
    <w:p w14:paraId="38C47227" w14:textId="110F6B54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ab/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 xml:space="preserve">где </w:t>
      </w:r>
      <w:r w:rsidRPr="00857594">
        <w:rPr>
          <w:rFonts w:ascii="Arial" w:hAnsi="Arial" w:cs="Arial"/>
          <w:sz w:val="24"/>
          <w:szCs w:val="24"/>
          <w:lang w:val="en-US"/>
        </w:rPr>
        <w:t>V</w:t>
      </w:r>
      <w:r w:rsidRPr="00857594">
        <w:rPr>
          <w:rFonts w:ascii="Arial" w:hAnsi="Arial" w:cs="Arial"/>
          <w:sz w:val="24"/>
          <w:szCs w:val="24"/>
        </w:rPr>
        <w:t xml:space="preserve"> – </w:t>
      </w:r>
      <w:r w:rsidR="00D25EC9" w:rsidRPr="00857594">
        <w:rPr>
          <w:rFonts w:ascii="Arial" w:hAnsi="Arial" w:cs="Arial"/>
          <w:sz w:val="24"/>
          <w:szCs w:val="24"/>
        </w:rPr>
        <w:t>р</w:t>
      </w:r>
      <w:r w:rsidRPr="00857594">
        <w:rPr>
          <w:rFonts w:ascii="Arial" w:hAnsi="Arial" w:cs="Arial"/>
          <w:sz w:val="24"/>
          <w:szCs w:val="24"/>
        </w:rPr>
        <w:t>азмер Субсидии в руб., рассчитывается путем суммирования расходов на приобретение автомобильного транспорта за каждый день выхода автобуса на маршрут;</w:t>
      </w:r>
    </w:p>
    <w:p w14:paraId="635C0886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7594">
        <w:rPr>
          <w:rFonts w:ascii="Arial" w:hAnsi="Arial" w:cs="Arial"/>
          <w:sz w:val="24"/>
          <w:szCs w:val="24"/>
        </w:rPr>
        <w:tab/>
        <w:t>С – цена за 1 литр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 xml:space="preserve"> приобретенного автомобильного топлива в день выезда автобуса на маршрут, согласно Приложению 1, указанного в </w:t>
      </w:r>
      <w:r w:rsidRPr="00857594">
        <w:rPr>
          <w:rFonts w:ascii="Arial" w:hAnsi="Arial" w:cs="Arial"/>
          <w:bCs/>
          <w:color w:val="000000"/>
          <w:sz w:val="24"/>
          <w:szCs w:val="24"/>
        </w:rPr>
        <w:t xml:space="preserve">Соглашении о предоставлении </w:t>
      </w:r>
      <w:r w:rsidRPr="00857594">
        <w:rPr>
          <w:rFonts w:ascii="Arial" w:hAnsi="Arial" w:cs="Arial"/>
          <w:color w:val="000000"/>
          <w:sz w:val="24"/>
          <w:szCs w:val="24"/>
        </w:rPr>
        <w:t>субсидии,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в целях частичного возмещения затрат, </w:t>
      </w:r>
      <w:r w:rsidRPr="00857594">
        <w:rPr>
          <w:rFonts w:ascii="Arial" w:hAnsi="Arial" w:cs="Arial"/>
          <w:sz w:val="24"/>
          <w:szCs w:val="24"/>
        </w:rPr>
        <w:t>связанных с организацией транспортного обслуживания населения по муниципальным социально - значимым маршрутам регулярных перевозок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автобусных пассажирских перевозок в Чунском районе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5CBFEC06" w14:textId="77777777" w:rsidR="00CF3242" w:rsidRPr="00857594" w:rsidRDefault="00CF3242" w:rsidP="00CF3242">
      <w:pPr>
        <w:tabs>
          <w:tab w:val="left" w:pos="0"/>
        </w:tabs>
        <w:ind w:right="-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759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57594">
        <w:rPr>
          <w:rFonts w:ascii="Arial" w:eastAsiaTheme="minorHAnsi" w:hAnsi="Arial" w:cs="Arial"/>
          <w:sz w:val="24"/>
          <w:szCs w:val="24"/>
          <w:lang w:val="en-US" w:eastAsia="en-US"/>
        </w:rPr>
        <w:t>Q</w:t>
      </w:r>
      <w:r w:rsidRPr="00857594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 xml:space="preserve">н 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 xml:space="preserve">- транспортная норма расхода топлива на пробег автобуса, л/100 км (с учетом нормируемой по классу и назначению автобуса загрузкой пассажиров) согласно </w:t>
      </w:r>
      <w:r w:rsidRPr="00857594">
        <w:rPr>
          <w:rFonts w:ascii="Arial" w:hAnsi="Arial" w:cs="Arial"/>
          <w:sz w:val="24"/>
          <w:szCs w:val="24"/>
        </w:rPr>
        <w:t xml:space="preserve">Распоряжению Министерства транспорта Российской Федерации от 14.03.2008 года № АМ-23-р (в ред. от 30.09.2021 года) «О введении в действие методических рекомендаций «Нормы расхода топлив и смазочных материалов на автомобильном транспорте» (далее - Распоряжение) 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>рассчитывается по формуле:</w:t>
      </w:r>
    </w:p>
    <w:p w14:paraId="49CE78DF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7594">
        <w:rPr>
          <w:rFonts w:ascii="Arial" w:eastAsiaTheme="minorHAnsi" w:hAnsi="Arial" w:cs="Arial"/>
          <w:sz w:val="24"/>
          <w:szCs w:val="24"/>
          <w:lang w:eastAsia="en-US"/>
        </w:rPr>
        <w:tab/>
        <w:t>S - пробег автобуса, км;</w:t>
      </w:r>
    </w:p>
    <w:p w14:paraId="10FFE2EC" w14:textId="53A543AA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7594">
        <w:rPr>
          <w:rFonts w:ascii="Arial" w:eastAsiaTheme="minorHAnsi" w:hAnsi="Arial" w:cs="Arial"/>
          <w:sz w:val="24"/>
          <w:szCs w:val="24"/>
          <w:lang w:eastAsia="en-US"/>
        </w:rPr>
        <w:tab/>
        <w:t>D - поправочный коэффициент (суммарная относительная надбавка или снижение) к норме в зимний период, %, действующий на территории Иркутской области с 01.11</w:t>
      </w:r>
      <w:r w:rsidR="00D25EC9" w:rsidRPr="0085759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 xml:space="preserve"> по 3</w:t>
      </w:r>
      <w:r w:rsidR="0068646C" w:rsidRPr="0085759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>.04</w:t>
      </w:r>
      <w:r w:rsidR="00D25EC9" w:rsidRPr="0085759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>, согласно Приложению 2 Распоряжения.</w:t>
      </w:r>
    </w:p>
    <w:p w14:paraId="43B13E64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759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2.12. После расчета Субсидии, отделом </w:t>
      </w:r>
      <w:r w:rsidRPr="00857594">
        <w:rPr>
          <w:rFonts w:ascii="Arial" w:hAnsi="Arial" w:cs="Arial"/>
          <w:sz w:val="24"/>
          <w:szCs w:val="24"/>
        </w:rPr>
        <w:t>градостроительства, транспорта, связи и коммунального хозяйства аппарата администрации Чунского района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 xml:space="preserve"> подготавливается и согласовывается нормативно правовой акт.</w:t>
      </w:r>
    </w:p>
    <w:p w14:paraId="01B36730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759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2.13. Нормативно правовой акт подписывается мэром Чунского района или лицом, его замещающим и направляется в отдел учета и отчетности </w:t>
      </w:r>
      <w:r w:rsidRPr="00857594">
        <w:rPr>
          <w:rFonts w:ascii="Arial" w:hAnsi="Arial" w:cs="Arial"/>
          <w:sz w:val="24"/>
          <w:szCs w:val="24"/>
        </w:rPr>
        <w:t>аппарата администрации Чунского района</w:t>
      </w:r>
      <w:r w:rsidRPr="0085759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A8A3C48" w14:textId="0653AAD4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2.14. Отдел учета и отчетности </w:t>
      </w:r>
      <w:r w:rsidRPr="00857594">
        <w:rPr>
          <w:rFonts w:ascii="Arial" w:hAnsi="Arial" w:cs="Arial"/>
          <w:sz w:val="24"/>
          <w:szCs w:val="24"/>
        </w:rPr>
        <w:t>аппарата администрации Чунского района</w:t>
      </w:r>
      <w:r w:rsidR="001D134C" w:rsidRPr="00857594">
        <w:rPr>
          <w:rFonts w:ascii="Arial" w:hAnsi="Arial" w:cs="Arial"/>
          <w:sz w:val="24"/>
          <w:szCs w:val="24"/>
        </w:rPr>
        <w:t xml:space="preserve"> в течении 10 рабочих дней</w:t>
      </w:r>
      <w:r w:rsidRPr="00857594">
        <w:rPr>
          <w:rFonts w:ascii="Arial" w:hAnsi="Arial" w:cs="Arial"/>
          <w:sz w:val="24"/>
          <w:szCs w:val="24"/>
        </w:rPr>
        <w:t xml:space="preserve"> перечисляет денежные средства в качестве Субсидии, на расчетный счет получателя Субсидии, открытый в кредитном учреждении.</w:t>
      </w:r>
    </w:p>
    <w:p w14:paraId="04377792" w14:textId="77777777" w:rsidR="00CF3242" w:rsidRPr="00857594" w:rsidRDefault="00CF3242" w:rsidP="00CF324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14:paraId="5EF2C540" w14:textId="711A6D34" w:rsidR="00CF3242" w:rsidRPr="00857594" w:rsidRDefault="00CF3242" w:rsidP="00CF3242">
      <w:pPr>
        <w:shd w:val="clear" w:color="auto" w:fill="FFFFFF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57594">
        <w:rPr>
          <w:rFonts w:ascii="Arial" w:hAnsi="Arial" w:cs="Arial"/>
          <w:b/>
          <w:bCs/>
          <w:sz w:val="24"/>
          <w:szCs w:val="24"/>
        </w:rPr>
        <w:t xml:space="preserve">3. </w:t>
      </w:r>
      <w:r w:rsidR="00CC2AF4" w:rsidRPr="00857594">
        <w:rPr>
          <w:rFonts w:ascii="Arial" w:hAnsi="Arial" w:cs="Arial"/>
          <w:b/>
          <w:bCs/>
          <w:sz w:val="24"/>
          <w:szCs w:val="24"/>
        </w:rPr>
        <w:t>Порядок возврата субсидии в случае нарушения условий, установленных при их предоставлении</w:t>
      </w:r>
    </w:p>
    <w:p w14:paraId="2285FE58" w14:textId="77777777" w:rsidR="00CF3242" w:rsidRPr="00857594" w:rsidRDefault="00CF3242" w:rsidP="00CF3242">
      <w:pPr>
        <w:shd w:val="clear" w:color="auto" w:fill="FFFFFF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 </w:t>
      </w:r>
    </w:p>
    <w:p w14:paraId="097B447F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3.1. Обязанность по возврату Субсидии в бюджет Чунского района Получателем Субсидии, которому она фактически перечислена, возникает в случае:</w:t>
      </w:r>
    </w:p>
    <w:p w14:paraId="58FF7D66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1) нарушения Получателем Субсидии условий и порядка предоставления Субсидий, предусмотренных настоящим Порядком и Соглашением;</w:t>
      </w:r>
    </w:p>
    <w:p w14:paraId="5C7A93E9" w14:textId="50A966A5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2) установления факта недостоверности представленных получателями Субсидий документов</w:t>
      </w:r>
      <w:r w:rsidR="001843B7" w:rsidRPr="00857594">
        <w:rPr>
          <w:rFonts w:ascii="Arial" w:hAnsi="Arial" w:cs="Arial"/>
          <w:sz w:val="24"/>
          <w:szCs w:val="24"/>
        </w:rPr>
        <w:t xml:space="preserve"> в целях частичного возмещения затрат, связанных с организацией транспортного обслуживания населения по муниципальным маршрутам регулярных перевозок (Расходная ведомость)</w:t>
      </w:r>
      <w:r w:rsidRPr="00857594">
        <w:rPr>
          <w:rFonts w:ascii="Arial" w:hAnsi="Arial" w:cs="Arial"/>
          <w:sz w:val="24"/>
          <w:szCs w:val="24"/>
        </w:rPr>
        <w:t>;</w:t>
      </w:r>
    </w:p>
    <w:p w14:paraId="65893406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3) в иных случаях, предусмотренных действующим законодательством Российской Федерации.</w:t>
      </w:r>
    </w:p>
    <w:p w14:paraId="5B9DB6F9" w14:textId="0AF8E776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lastRenderedPageBreak/>
        <w:tab/>
        <w:t>3.2. В случае нарушения получателем Субсидии условий и порядка предоставления Субсидии, установленных настоящим Порядком и Соглашением, правовым отделом</w:t>
      </w:r>
      <w:r w:rsidR="00D25EC9" w:rsidRPr="00857594">
        <w:rPr>
          <w:rFonts w:ascii="Arial" w:hAnsi="Arial" w:cs="Arial"/>
          <w:sz w:val="24"/>
          <w:szCs w:val="24"/>
        </w:rPr>
        <w:t xml:space="preserve"> аппарата </w:t>
      </w:r>
      <w:r w:rsidRPr="00857594">
        <w:rPr>
          <w:rFonts w:ascii="Arial" w:hAnsi="Arial" w:cs="Arial"/>
          <w:sz w:val="24"/>
          <w:szCs w:val="24"/>
        </w:rPr>
        <w:t xml:space="preserve">администрации Чунского района в течении 7 (семи) рабочих дней со дня выявления нарушения направляется требование получателю Субсидии о возврате полученной Субсидии. </w:t>
      </w:r>
    </w:p>
    <w:p w14:paraId="4C8164C5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3.3. Субсидия подлежит возврату в бюджет Чунского района в течении 5 (пяти) рабочих дней с момента получения получателем Субсидии соответствующего требования.</w:t>
      </w:r>
    </w:p>
    <w:p w14:paraId="611A1222" w14:textId="788F4E22" w:rsidR="00CF3242" w:rsidRPr="00857594" w:rsidRDefault="00CF3242" w:rsidP="001843B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3.4. Если возврат Субсидии в бесспорном порядке не может быть произведен, администрация Чунского района производит возврат суммы Субсидии в судебном порядке в соответствии с действующим законодательством Российской Федерации.   </w:t>
      </w:r>
      <w:bookmarkStart w:id="6" w:name="_Hlk123281107"/>
      <w:bookmarkEnd w:id="4"/>
      <w:bookmarkEnd w:id="5"/>
    </w:p>
    <w:p w14:paraId="2CB5730D" w14:textId="1AB0CA0D" w:rsidR="00560066" w:rsidRPr="00857594" w:rsidRDefault="00560066" w:rsidP="001843B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B4412B1" w14:textId="509D8CCC" w:rsidR="00560066" w:rsidRPr="00857594" w:rsidRDefault="00560066" w:rsidP="0056006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857594">
        <w:rPr>
          <w:rFonts w:ascii="Arial" w:hAnsi="Arial" w:cs="Arial"/>
          <w:b/>
          <w:bCs/>
          <w:sz w:val="24"/>
          <w:szCs w:val="24"/>
        </w:rPr>
        <w:t>4. Требования об осуществлении контроля за соблюдением условий и порядка предоставления субсидии</w:t>
      </w:r>
    </w:p>
    <w:p w14:paraId="1C6AD872" w14:textId="49FE574B" w:rsidR="00560066" w:rsidRPr="00857594" w:rsidRDefault="00560066" w:rsidP="0056006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67B5D5" w14:textId="6B9B9969" w:rsidR="00560066" w:rsidRPr="00857594" w:rsidRDefault="00560066" w:rsidP="0056006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4.1. Главный распорядитель бюджетных средств, предоставляющий </w:t>
      </w:r>
      <w:r w:rsidR="005672D5" w:rsidRPr="00857594">
        <w:rPr>
          <w:rFonts w:ascii="Arial" w:hAnsi="Arial" w:cs="Arial"/>
          <w:sz w:val="24"/>
          <w:szCs w:val="24"/>
        </w:rPr>
        <w:t>С</w:t>
      </w:r>
      <w:r w:rsidRPr="00857594">
        <w:rPr>
          <w:rFonts w:ascii="Arial" w:hAnsi="Arial" w:cs="Arial"/>
          <w:sz w:val="24"/>
          <w:szCs w:val="24"/>
        </w:rPr>
        <w:t>убсиди</w:t>
      </w:r>
      <w:r w:rsidR="005672D5" w:rsidRPr="00857594">
        <w:rPr>
          <w:rFonts w:ascii="Arial" w:hAnsi="Arial" w:cs="Arial"/>
          <w:sz w:val="24"/>
          <w:szCs w:val="24"/>
        </w:rPr>
        <w:t>ю</w:t>
      </w:r>
      <w:r w:rsidRPr="00857594">
        <w:rPr>
          <w:rFonts w:ascii="Arial" w:hAnsi="Arial" w:cs="Arial"/>
          <w:sz w:val="24"/>
          <w:szCs w:val="24"/>
        </w:rPr>
        <w:t xml:space="preserve">, и органы муниципального финансового контроля имеют право проведения проверок </w:t>
      </w:r>
      <w:r w:rsidR="007167B1" w:rsidRPr="00857594">
        <w:rPr>
          <w:rFonts w:ascii="Arial" w:hAnsi="Arial" w:cs="Arial"/>
          <w:sz w:val="24"/>
          <w:szCs w:val="24"/>
        </w:rPr>
        <w:t xml:space="preserve">за соблюдением условий и порядка предоставления Субсидии </w:t>
      </w:r>
      <w:r w:rsidRPr="0085759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Федерации.</w:t>
      </w:r>
    </w:p>
    <w:p w14:paraId="75C440E3" w14:textId="77777777" w:rsidR="00901747" w:rsidRPr="00857594" w:rsidRDefault="00901747" w:rsidP="0056006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A5CCBD6" w14:textId="77777777" w:rsidR="007167B1" w:rsidRPr="00857594" w:rsidRDefault="007167B1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99703D1" w14:textId="7C40507D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 xml:space="preserve">Руководитель аппарата администрации </w:t>
      </w:r>
    </w:p>
    <w:p w14:paraId="6B909DC2" w14:textId="77777777" w:rsidR="00857594" w:rsidRDefault="00CF3242" w:rsidP="001843B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 xml:space="preserve">Чунского района </w:t>
      </w:r>
    </w:p>
    <w:p w14:paraId="431F3E6B" w14:textId="37C1A984" w:rsidR="00CF3242" w:rsidRPr="00857594" w:rsidRDefault="00CF3242" w:rsidP="001843B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>Г.В. Мельникова</w:t>
      </w:r>
    </w:p>
    <w:p w14:paraId="28919A25" w14:textId="77777777" w:rsidR="00CC2AF4" w:rsidRPr="00857594" w:rsidRDefault="00CC2AF4" w:rsidP="00CF3242">
      <w:pPr>
        <w:ind w:left="6379"/>
        <w:rPr>
          <w:rFonts w:ascii="Arial" w:hAnsi="Arial" w:cs="Arial"/>
          <w:sz w:val="24"/>
          <w:szCs w:val="24"/>
        </w:rPr>
      </w:pPr>
    </w:p>
    <w:p w14:paraId="65F14E91" w14:textId="77777777" w:rsidR="00CC2AF4" w:rsidRPr="00857594" w:rsidRDefault="00CC2AF4" w:rsidP="00CF3242">
      <w:pPr>
        <w:ind w:left="6379"/>
        <w:rPr>
          <w:rFonts w:ascii="Arial" w:hAnsi="Arial" w:cs="Arial"/>
          <w:sz w:val="24"/>
          <w:szCs w:val="24"/>
        </w:rPr>
      </w:pPr>
    </w:p>
    <w:p w14:paraId="00FF5190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409DDB63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3CA60D11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229A5B6E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53117252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54DF7BF9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548F0D62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41A05538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68B1AA9B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0BF73E7D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51CD7A5E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69700AF0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339C4906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55AE3EF0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69F69016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05320738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523BC6BC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7A504786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24F6FA5A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3B834904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0B37303C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056B1E78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3CD4152D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58E4CDD6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39C9B527" w14:textId="1302AB51" w:rsidR="007167B1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68730EA0" w14:textId="77777777" w:rsidR="00857594" w:rsidRPr="00857594" w:rsidRDefault="00857594" w:rsidP="00CF3242">
      <w:pPr>
        <w:ind w:left="6379"/>
        <w:rPr>
          <w:rFonts w:ascii="Arial" w:hAnsi="Arial" w:cs="Arial"/>
          <w:sz w:val="24"/>
          <w:szCs w:val="24"/>
        </w:rPr>
      </w:pPr>
    </w:p>
    <w:p w14:paraId="30802920" w14:textId="77777777" w:rsidR="007167B1" w:rsidRPr="00857594" w:rsidRDefault="007167B1" w:rsidP="00CF3242">
      <w:pPr>
        <w:ind w:left="6379"/>
        <w:rPr>
          <w:rFonts w:ascii="Arial" w:hAnsi="Arial" w:cs="Arial"/>
          <w:sz w:val="24"/>
          <w:szCs w:val="24"/>
        </w:rPr>
      </w:pPr>
    </w:p>
    <w:p w14:paraId="20AA7766" w14:textId="3772219C" w:rsidR="00CF3242" w:rsidRPr="00857594" w:rsidRDefault="00CF3242" w:rsidP="00857594">
      <w:pPr>
        <w:ind w:left="5954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46B351E8" w14:textId="77777777" w:rsidR="00CF3242" w:rsidRPr="00857594" w:rsidRDefault="00CF3242" w:rsidP="00857594">
      <w:pPr>
        <w:ind w:left="5954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 xml:space="preserve">к Порядку предоставления субсидий в целях возмещения затрат, связанных с организацией транспортного обслуживания населения по муниципальным маршрутам регулярных перевозок </w:t>
      </w:r>
    </w:p>
    <w:p w14:paraId="685A008E" w14:textId="77777777" w:rsidR="00CF3242" w:rsidRPr="00857594" w:rsidRDefault="00CF3242" w:rsidP="00857594">
      <w:pPr>
        <w:ind w:left="5954"/>
        <w:rPr>
          <w:rFonts w:ascii="Courier New" w:hAnsi="Courier New" w:cs="Courier New"/>
          <w:sz w:val="22"/>
          <w:szCs w:val="22"/>
        </w:rPr>
      </w:pPr>
    </w:p>
    <w:p w14:paraId="5FD4282B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>Мэру Чунского района Хрычову Н.Д.</w:t>
      </w:r>
    </w:p>
    <w:p w14:paraId="6915D8A1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</w:p>
    <w:p w14:paraId="06247E9F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>От _____________________________</w:t>
      </w:r>
    </w:p>
    <w:p w14:paraId="411A3CFA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</w:p>
    <w:p w14:paraId="26A22AE6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>_______________________________</w:t>
      </w:r>
    </w:p>
    <w:p w14:paraId="3654787F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>(юридического лица, ИП, ФИО участника отбора)</w:t>
      </w:r>
    </w:p>
    <w:p w14:paraId="619F69CA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>Адрес __________________________</w:t>
      </w:r>
    </w:p>
    <w:p w14:paraId="3BAA596D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</w:p>
    <w:p w14:paraId="11358BC8" w14:textId="77777777" w:rsidR="00CF3242" w:rsidRPr="00857594" w:rsidRDefault="00CF3242" w:rsidP="00857594">
      <w:pPr>
        <w:ind w:left="5954"/>
        <w:jc w:val="both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>_______________________________</w:t>
      </w:r>
    </w:p>
    <w:p w14:paraId="4E4041AF" w14:textId="77777777" w:rsidR="00CF3242" w:rsidRPr="00857594" w:rsidRDefault="00CF3242" w:rsidP="00CF3242">
      <w:pPr>
        <w:ind w:left="6379"/>
        <w:jc w:val="both"/>
        <w:rPr>
          <w:rFonts w:ascii="Arial" w:hAnsi="Arial" w:cs="Arial"/>
          <w:sz w:val="24"/>
          <w:szCs w:val="24"/>
        </w:rPr>
      </w:pPr>
    </w:p>
    <w:p w14:paraId="1224C219" w14:textId="77777777" w:rsidR="00CF3242" w:rsidRPr="00857594" w:rsidRDefault="00CF3242" w:rsidP="00CF32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7594">
        <w:rPr>
          <w:rFonts w:ascii="Arial" w:hAnsi="Arial" w:cs="Arial"/>
          <w:b/>
          <w:bCs/>
          <w:sz w:val="24"/>
          <w:szCs w:val="24"/>
        </w:rPr>
        <w:t xml:space="preserve">Заявление </w:t>
      </w:r>
    </w:p>
    <w:p w14:paraId="273705A9" w14:textId="77777777" w:rsidR="00CF3242" w:rsidRPr="00857594" w:rsidRDefault="00CF3242" w:rsidP="00CF32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7594">
        <w:rPr>
          <w:rFonts w:ascii="Arial" w:hAnsi="Arial" w:cs="Arial"/>
          <w:b/>
          <w:bCs/>
          <w:sz w:val="24"/>
          <w:szCs w:val="24"/>
        </w:rPr>
        <w:t>о заключении соглашения о предоставлении субсидии</w:t>
      </w:r>
      <w:r w:rsidRPr="00857594">
        <w:rPr>
          <w:rFonts w:ascii="Arial" w:hAnsi="Arial" w:cs="Arial"/>
          <w:b/>
          <w:bCs/>
          <w:color w:val="000000"/>
          <w:sz w:val="24"/>
          <w:szCs w:val="24"/>
        </w:rPr>
        <w:t xml:space="preserve"> в целях частичного возмещения затрат, </w:t>
      </w:r>
      <w:r w:rsidRPr="00857594">
        <w:rPr>
          <w:rFonts w:ascii="Arial" w:hAnsi="Arial" w:cs="Arial"/>
          <w:b/>
          <w:bCs/>
          <w:sz w:val="24"/>
          <w:szCs w:val="24"/>
        </w:rPr>
        <w:t>связанных с организацией транспортного обслуживания населения по муниципальным социально-значимым маршрутам регулярных перевозок</w:t>
      </w:r>
      <w:r w:rsidRPr="0085759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автобусных пассажирских перевозок в Чунском районе</w:t>
      </w:r>
    </w:p>
    <w:p w14:paraId="04E0F04D" w14:textId="77777777" w:rsidR="00CF3242" w:rsidRPr="00857594" w:rsidRDefault="00CF3242" w:rsidP="00CF3242">
      <w:pPr>
        <w:jc w:val="center"/>
        <w:rPr>
          <w:rFonts w:ascii="Arial" w:hAnsi="Arial" w:cs="Arial"/>
          <w:sz w:val="24"/>
          <w:szCs w:val="24"/>
        </w:rPr>
      </w:pPr>
    </w:p>
    <w:p w14:paraId="446F6D86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Прошу принять на рассмотрение документы от __________________________________для </w:t>
      </w:r>
    </w:p>
    <w:p w14:paraId="01C98653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>заключения соглашения о предоставлении субсидии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 в целях частичного возмещения затрат, </w:t>
      </w:r>
      <w:r w:rsidRPr="00857594">
        <w:rPr>
          <w:rFonts w:ascii="Arial" w:hAnsi="Arial" w:cs="Arial"/>
          <w:sz w:val="24"/>
          <w:szCs w:val="24"/>
        </w:rPr>
        <w:t>связанных с организацией транспортного обслуживания населения по муниципальным социально - значимым маршрутам регулярных перевозок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автобусных пассажирских перевозок в Чунском районе.</w:t>
      </w:r>
    </w:p>
    <w:p w14:paraId="2B32CD0F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Цель получения субсидии ________________________________________________________</w:t>
      </w:r>
    </w:p>
    <w:p w14:paraId="56F1870D" w14:textId="09517A16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14:paraId="0AD6DCF6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</w:p>
    <w:p w14:paraId="6FE777AC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С условиями предоставления субсидии ознакомлен и представляю согласно Порядку предоставления субсидии в целях частичного возмещения затрат, связанных с организацией транспортного обслуживания населения по муниципальным маршрутам регулярных перевозок необходимые документы в соответствии с нижеприведенным перечнем.</w:t>
      </w:r>
    </w:p>
    <w:p w14:paraId="1DE6E511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10196" w:type="dxa"/>
        <w:tblLook w:val="04A0" w:firstRow="1" w:lastRow="0" w:firstColumn="1" w:lastColumn="0" w:noHBand="0" w:noVBand="1"/>
      </w:tblPr>
      <w:tblGrid>
        <w:gridCol w:w="1129"/>
        <w:gridCol w:w="5668"/>
        <w:gridCol w:w="3399"/>
      </w:tblGrid>
      <w:tr w:rsidR="00CF3242" w:rsidRPr="00857594" w14:paraId="28E570A3" w14:textId="77777777" w:rsidTr="000504AF">
        <w:tc>
          <w:tcPr>
            <w:tcW w:w="1129" w:type="dxa"/>
          </w:tcPr>
          <w:p w14:paraId="3DEE8016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14:paraId="01B4ADB4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94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99" w:type="dxa"/>
          </w:tcPr>
          <w:p w14:paraId="0B78807A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94">
              <w:rPr>
                <w:rFonts w:ascii="Arial" w:hAnsi="Arial" w:cs="Arial"/>
                <w:sz w:val="24"/>
                <w:szCs w:val="24"/>
              </w:rPr>
              <w:t>Количество листов</w:t>
            </w:r>
          </w:p>
        </w:tc>
      </w:tr>
      <w:tr w:rsidR="00CF3242" w:rsidRPr="00857594" w14:paraId="2E438BBA" w14:textId="77777777" w:rsidTr="000504AF">
        <w:tc>
          <w:tcPr>
            <w:tcW w:w="1129" w:type="dxa"/>
          </w:tcPr>
          <w:p w14:paraId="051EDD0C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8" w:type="dxa"/>
          </w:tcPr>
          <w:p w14:paraId="0C12D6AA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9C1E38E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242" w:rsidRPr="00857594" w14:paraId="6ED5B968" w14:textId="77777777" w:rsidTr="000504AF">
        <w:tc>
          <w:tcPr>
            <w:tcW w:w="1129" w:type="dxa"/>
          </w:tcPr>
          <w:p w14:paraId="70542526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722270D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14:paraId="24410E7E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242" w:rsidRPr="00857594" w14:paraId="6FB14893" w14:textId="77777777" w:rsidTr="000504AF">
        <w:tc>
          <w:tcPr>
            <w:tcW w:w="1129" w:type="dxa"/>
          </w:tcPr>
          <w:p w14:paraId="1836CF7B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8" w:type="dxa"/>
          </w:tcPr>
          <w:p w14:paraId="09C26F8A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14:paraId="033DAA0C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242" w:rsidRPr="00857594" w14:paraId="588E25E3" w14:textId="77777777" w:rsidTr="000504AF">
        <w:tc>
          <w:tcPr>
            <w:tcW w:w="1129" w:type="dxa"/>
          </w:tcPr>
          <w:p w14:paraId="7F3A34C6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8" w:type="dxa"/>
          </w:tcPr>
          <w:p w14:paraId="77078D22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14:paraId="77BE3F45" w14:textId="77777777" w:rsidR="00CF3242" w:rsidRPr="00857594" w:rsidRDefault="00CF3242" w:rsidP="00050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05DFD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   </w:t>
      </w:r>
    </w:p>
    <w:p w14:paraId="5E8A79AF" w14:textId="77777777" w:rsidR="00CF3242" w:rsidRPr="00857594" w:rsidRDefault="00CF3242" w:rsidP="00CF3242">
      <w:pPr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Руководитель организации  </w:t>
      </w:r>
    </w:p>
    <w:p w14:paraId="016B1FDF" w14:textId="77777777" w:rsidR="00CF3242" w:rsidRPr="00857594" w:rsidRDefault="00CF3242" w:rsidP="00CF3242">
      <w:pPr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>(индивидуальный предприниматель,</w:t>
      </w:r>
    </w:p>
    <w:p w14:paraId="05B253B4" w14:textId="4E382E95" w:rsidR="00CF3242" w:rsidRPr="00857594" w:rsidRDefault="00857594" w:rsidP="00CF3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физическое лицо)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  <w:r w:rsidR="00CF3242" w:rsidRPr="00857594">
        <w:rPr>
          <w:rFonts w:ascii="Arial" w:hAnsi="Arial" w:cs="Arial"/>
          <w:sz w:val="24"/>
          <w:szCs w:val="24"/>
        </w:rPr>
        <w:t>_____________________________________</w:t>
      </w:r>
    </w:p>
    <w:p w14:paraId="2541E1E2" w14:textId="77777777" w:rsidR="00CF3242" w:rsidRPr="00857594" w:rsidRDefault="00CF3242" w:rsidP="00CF3242">
      <w:pPr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  <w:t xml:space="preserve">    (подпись)</w:t>
      </w: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857594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857594">
        <w:rPr>
          <w:rFonts w:ascii="Arial" w:hAnsi="Arial" w:cs="Arial"/>
          <w:sz w:val="24"/>
          <w:szCs w:val="24"/>
        </w:rPr>
        <w:t>расшифровка подписи)</w:t>
      </w:r>
    </w:p>
    <w:p w14:paraId="27B933E0" w14:textId="02C9AB98" w:rsidR="00CF3242" w:rsidRPr="00857594" w:rsidRDefault="00CF3242" w:rsidP="00CF3242">
      <w:pPr>
        <w:rPr>
          <w:rFonts w:ascii="Arial" w:hAnsi="Arial" w:cs="Arial"/>
          <w:sz w:val="24"/>
          <w:szCs w:val="24"/>
        </w:rPr>
      </w:pPr>
    </w:p>
    <w:p w14:paraId="0707F284" w14:textId="77777777" w:rsidR="00CF3242" w:rsidRPr="00857594" w:rsidRDefault="00CF3242" w:rsidP="00CF3242">
      <w:pPr>
        <w:rPr>
          <w:rFonts w:ascii="Arial" w:hAnsi="Arial" w:cs="Arial"/>
          <w:sz w:val="24"/>
          <w:szCs w:val="24"/>
        </w:rPr>
        <w:sectPr w:rsidR="00CF3242" w:rsidRPr="00857594" w:rsidSect="00F03520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857594">
        <w:rPr>
          <w:rFonts w:ascii="Arial" w:hAnsi="Arial" w:cs="Arial"/>
          <w:sz w:val="24"/>
          <w:szCs w:val="24"/>
        </w:rPr>
        <w:t>Дата подачи заявки: «___» __________ 202__г.</w:t>
      </w:r>
      <w:bookmarkStart w:id="7" w:name="_Hlk140579989"/>
      <w:bookmarkEnd w:id="6"/>
    </w:p>
    <w:bookmarkEnd w:id="7"/>
    <w:p w14:paraId="56EF7922" w14:textId="77777777" w:rsidR="00CF3242" w:rsidRPr="00857594" w:rsidRDefault="00CF3242" w:rsidP="00CF3242">
      <w:pPr>
        <w:ind w:left="6663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14:paraId="3C06FC9F" w14:textId="77777777" w:rsidR="00CF3242" w:rsidRPr="00857594" w:rsidRDefault="00CF3242" w:rsidP="00CF3242">
      <w:pPr>
        <w:ind w:left="6663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 xml:space="preserve">к Порядку предоставления субсидий в целях частичного возмещения затрат, связанных с организацией транспортного обслуживания населения по муниципальным маршрутам регулярных перевозок </w:t>
      </w:r>
    </w:p>
    <w:p w14:paraId="73162F7C" w14:textId="77777777" w:rsidR="00CF3242" w:rsidRPr="00857594" w:rsidRDefault="00CF3242" w:rsidP="00CF324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5288C14" w14:textId="77777777" w:rsidR="00CF3242" w:rsidRPr="00857594" w:rsidRDefault="00CF3242" w:rsidP="00CF324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57594">
        <w:rPr>
          <w:rFonts w:ascii="Arial" w:hAnsi="Arial" w:cs="Arial"/>
          <w:bCs/>
          <w:color w:val="000000"/>
          <w:sz w:val="24"/>
          <w:szCs w:val="24"/>
        </w:rPr>
        <w:t xml:space="preserve">Соглашение </w:t>
      </w:r>
    </w:p>
    <w:p w14:paraId="6F92A19F" w14:textId="77777777" w:rsidR="00CF3242" w:rsidRPr="00857594" w:rsidRDefault="00CF3242" w:rsidP="00CF324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bCs/>
          <w:color w:val="000000"/>
          <w:sz w:val="24"/>
          <w:szCs w:val="24"/>
        </w:rPr>
        <w:t xml:space="preserve">о предоставлении </w:t>
      </w:r>
      <w:r w:rsidRPr="00857594">
        <w:rPr>
          <w:rFonts w:ascii="Arial" w:hAnsi="Arial" w:cs="Arial"/>
          <w:color w:val="000000"/>
          <w:sz w:val="24"/>
          <w:szCs w:val="24"/>
        </w:rPr>
        <w:t>субсидии</w:t>
      </w:r>
    </w:p>
    <w:p w14:paraId="674F401A" w14:textId="77777777" w:rsidR="00CF3242" w:rsidRPr="00857594" w:rsidRDefault="00CF3242" w:rsidP="00CF3242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57594">
        <w:rPr>
          <w:rFonts w:ascii="Arial" w:hAnsi="Arial" w:cs="Arial"/>
          <w:color w:val="000000"/>
          <w:sz w:val="24"/>
          <w:szCs w:val="24"/>
        </w:rPr>
        <w:t xml:space="preserve"> в целях частичного возмещения затрат, </w:t>
      </w:r>
      <w:r w:rsidRPr="00857594">
        <w:rPr>
          <w:rFonts w:ascii="Arial" w:hAnsi="Arial" w:cs="Arial"/>
          <w:sz w:val="24"/>
          <w:szCs w:val="24"/>
        </w:rPr>
        <w:t>связанных с организацией транспортного обслуживания населения по муниципальным социально - значимым маршрутам регулярных перевозок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автобусных пассажирских перевозок в Чунском районе</w:t>
      </w:r>
    </w:p>
    <w:p w14:paraId="665B22A6" w14:textId="77777777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14D2826" w14:textId="32AB4D9F" w:rsidR="00CF3242" w:rsidRPr="00857594" w:rsidRDefault="00CF3242" w:rsidP="00CF3242">
      <w:pPr>
        <w:pStyle w:val="ConsPlusNonformat"/>
        <w:rPr>
          <w:rFonts w:ascii="Arial" w:hAnsi="Arial" w:cs="Arial"/>
          <w:sz w:val="24"/>
          <w:szCs w:val="24"/>
        </w:rPr>
      </w:pPr>
      <w:bookmarkStart w:id="8" w:name="_Hlk146184325"/>
      <w:r w:rsidRPr="00857594">
        <w:rPr>
          <w:rFonts w:ascii="Arial" w:hAnsi="Arial" w:cs="Arial"/>
          <w:sz w:val="24"/>
          <w:szCs w:val="24"/>
        </w:rPr>
        <w:t xml:space="preserve">    № __________                                                                   </w:t>
      </w:r>
      <w:proofErr w:type="gramStart"/>
      <w:r w:rsidRPr="00857594">
        <w:rPr>
          <w:rFonts w:ascii="Arial" w:hAnsi="Arial" w:cs="Arial"/>
          <w:sz w:val="24"/>
          <w:szCs w:val="24"/>
        </w:rPr>
        <w:t xml:space="preserve">   </w:t>
      </w:r>
      <w:r w:rsidR="00D25EC9" w:rsidRPr="00857594">
        <w:rPr>
          <w:rFonts w:ascii="Arial" w:hAnsi="Arial" w:cs="Arial"/>
          <w:sz w:val="24"/>
          <w:szCs w:val="24"/>
        </w:rPr>
        <w:t>«</w:t>
      </w:r>
      <w:proofErr w:type="gramEnd"/>
      <w:r w:rsidRPr="00857594">
        <w:rPr>
          <w:rFonts w:ascii="Arial" w:hAnsi="Arial" w:cs="Arial"/>
          <w:sz w:val="24"/>
          <w:szCs w:val="24"/>
        </w:rPr>
        <w:t>____</w:t>
      </w:r>
      <w:r w:rsidR="00D25EC9" w:rsidRPr="00857594">
        <w:rPr>
          <w:rFonts w:ascii="Arial" w:hAnsi="Arial" w:cs="Arial"/>
          <w:sz w:val="24"/>
          <w:szCs w:val="24"/>
        </w:rPr>
        <w:t>»</w:t>
      </w:r>
      <w:r w:rsidRPr="00857594">
        <w:rPr>
          <w:rFonts w:ascii="Arial" w:hAnsi="Arial" w:cs="Arial"/>
          <w:sz w:val="24"/>
          <w:szCs w:val="24"/>
        </w:rPr>
        <w:t xml:space="preserve"> ___________ 20____ года</w:t>
      </w:r>
    </w:p>
    <w:p w14:paraId="57441FBB" w14:textId="26E4972D" w:rsidR="00CF3242" w:rsidRPr="00857594" w:rsidRDefault="00CF3242" w:rsidP="00CF3242">
      <w:pPr>
        <w:pStyle w:val="ConsPlusNonformat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Администрация Чунского </w:t>
      </w:r>
      <w:r w:rsidR="000F37EF" w:rsidRPr="0085759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57594">
        <w:rPr>
          <w:rFonts w:ascii="Arial" w:hAnsi="Arial" w:cs="Arial"/>
          <w:sz w:val="24"/>
          <w:szCs w:val="24"/>
        </w:rPr>
        <w:t>района</w:t>
      </w:r>
      <w:r w:rsidR="00CC2AF4" w:rsidRPr="00857594">
        <w:rPr>
          <w:rFonts w:ascii="Arial" w:hAnsi="Arial" w:cs="Arial"/>
          <w:sz w:val="24"/>
          <w:szCs w:val="24"/>
        </w:rPr>
        <w:t>,</w:t>
      </w:r>
      <w:r w:rsidR="000F37EF" w:rsidRPr="00857594">
        <w:rPr>
          <w:rFonts w:ascii="Arial" w:hAnsi="Arial" w:cs="Arial"/>
          <w:sz w:val="24"/>
          <w:szCs w:val="24"/>
        </w:rPr>
        <w:t xml:space="preserve">  </w:t>
      </w:r>
      <w:r w:rsidR="00CC2AF4" w:rsidRPr="00857594">
        <w:rPr>
          <w:rFonts w:ascii="Arial" w:hAnsi="Arial" w:cs="Arial"/>
          <w:sz w:val="24"/>
          <w:szCs w:val="24"/>
        </w:rPr>
        <w:t xml:space="preserve"> </w:t>
      </w:r>
      <w:proofErr w:type="gramEnd"/>
      <w:r w:rsidR="0068646C" w:rsidRPr="00857594">
        <w:rPr>
          <w:rFonts w:ascii="Arial" w:hAnsi="Arial" w:cs="Arial"/>
          <w:sz w:val="24"/>
          <w:szCs w:val="24"/>
        </w:rPr>
        <w:t xml:space="preserve">именуемая </w:t>
      </w:r>
      <w:r w:rsidR="000F37EF" w:rsidRPr="00857594">
        <w:rPr>
          <w:rFonts w:ascii="Arial" w:hAnsi="Arial" w:cs="Arial"/>
          <w:sz w:val="24"/>
          <w:szCs w:val="24"/>
        </w:rPr>
        <w:t xml:space="preserve">  </w:t>
      </w:r>
      <w:r w:rsidR="0068646C" w:rsidRPr="00857594">
        <w:rPr>
          <w:rFonts w:ascii="Arial" w:hAnsi="Arial" w:cs="Arial"/>
          <w:sz w:val="24"/>
          <w:szCs w:val="24"/>
        </w:rPr>
        <w:t xml:space="preserve">в </w:t>
      </w:r>
      <w:r w:rsidR="000F37EF" w:rsidRPr="00857594">
        <w:rPr>
          <w:rFonts w:ascii="Arial" w:hAnsi="Arial" w:cs="Arial"/>
          <w:sz w:val="24"/>
          <w:szCs w:val="24"/>
        </w:rPr>
        <w:t xml:space="preserve">  </w:t>
      </w:r>
      <w:r w:rsidR="0068646C" w:rsidRPr="00857594">
        <w:rPr>
          <w:rFonts w:ascii="Arial" w:hAnsi="Arial" w:cs="Arial"/>
          <w:sz w:val="24"/>
          <w:szCs w:val="24"/>
        </w:rPr>
        <w:t xml:space="preserve">дальнейшем </w:t>
      </w:r>
      <w:r w:rsidR="000F37EF" w:rsidRPr="00857594">
        <w:rPr>
          <w:rFonts w:ascii="Arial" w:hAnsi="Arial" w:cs="Arial"/>
          <w:sz w:val="24"/>
          <w:szCs w:val="24"/>
        </w:rPr>
        <w:t xml:space="preserve"> </w:t>
      </w:r>
      <w:r w:rsidR="0068646C" w:rsidRPr="00857594">
        <w:rPr>
          <w:rFonts w:ascii="Arial" w:hAnsi="Arial" w:cs="Arial"/>
          <w:sz w:val="24"/>
          <w:szCs w:val="24"/>
        </w:rPr>
        <w:t>«Администрация»</w:t>
      </w:r>
      <w:r w:rsidR="00CC2AF4" w:rsidRPr="00857594">
        <w:rPr>
          <w:rFonts w:ascii="Arial" w:hAnsi="Arial" w:cs="Arial"/>
          <w:sz w:val="24"/>
          <w:szCs w:val="24"/>
        </w:rPr>
        <w:t>,</w:t>
      </w:r>
      <w:r w:rsidR="000F37EF" w:rsidRPr="00857594">
        <w:rPr>
          <w:rFonts w:ascii="Arial" w:hAnsi="Arial" w:cs="Arial"/>
          <w:sz w:val="24"/>
          <w:szCs w:val="24"/>
        </w:rPr>
        <w:t xml:space="preserve"> </w:t>
      </w:r>
      <w:r w:rsidR="00CC2AF4" w:rsidRPr="00857594">
        <w:rPr>
          <w:rFonts w:ascii="Arial" w:hAnsi="Arial" w:cs="Arial"/>
          <w:sz w:val="24"/>
          <w:szCs w:val="24"/>
        </w:rPr>
        <w:t xml:space="preserve"> </w:t>
      </w:r>
      <w:r w:rsidR="000F37EF" w:rsidRPr="00857594">
        <w:rPr>
          <w:rFonts w:ascii="Arial" w:hAnsi="Arial" w:cs="Arial"/>
          <w:sz w:val="24"/>
          <w:szCs w:val="24"/>
        </w:rPr>
        <w:t>в лице _____</w:t>
      </w:r>
      <w:r w:rsidRPr="00857594">
        <w:rPr>
          <w:rFonts w:ascii="Arial" w:hAnsi="Arial" w:cs="Arial"/>
          <w:sz w:val="24"/>
          <w:szCs w:val="24"/>
        </w:rPr>
        <w:t>___________________________________________</w:t>
      </w:r>
      <w:r w:rsidR="0068646C" w:rsidRPr="00857594">
        <w:rPr>
          <w:rFonts w:ascii="Arial" w:hAnsi="Arial" w:cs="Arial"/>
          <w:sz w:val="24"/>
          <w:szCs w:val="24"/>
        </w:rPr>
        <w:t>___________</w:t>
      </w:r>
      <w:r w:rsidRPr="00857594">
        <w:rPr>
          <w:rFonts w:ascii="Arial" w:hAnsi="Arial" w:cs="Arial"/>
          <w:sz w:val="24"/>
          <w:szCs w:val="24"/>
        </w:rPr>
        <w:t>,  действующего на основании</w:t>
      </w:r>
      <w:r w:rsidR="0068646C" w:rsidRPr="00857594">
        <w:rPr>
          <w:rFonts w:ascii="Arial" w:hAnsi="Arial" w:cs="Arial"/>
          <w:sz w:val="24"/>
          <w:szCs w:val="24"/>
        </w:rPr>
        <w:t xml:space="preserve"> ____</w:t>
      </w:r>
      <w:r w:rsidRPr="00857594">
        <w:rPr>
          <w:rFonts w:ascii="Arial" w:hAnsi="Arial" w:cs="Arial"/>
          <w:sz w:val="24"/>
          <w:szCs w:val="24"/>
        </w:rPr>
        <w:t>___________________________________________________________</w:t>
      </w:r>
      <w:r w:rsidR="0068646C" w:rsidRPr="00857594">
        <w:rPr>
          <w:rFonts w:ascii="Arial" w:hAnsi="Arial" w:cs="Arial"/>
          <w:sz w:val="24"/>
          <w:szCs w:val="24"/>
        </w:rPr>
        <w:t>_____________________</w:t>
      </w:r>
      <w:r w:rsidRPr="00857594">
        <w:rPr>
          <w:rFonts w:ascii="Arial" w:hAnsi="Arial" w:cs="Arial"/>
          <w:sz w:val="24"/>
          <w:szCs w:val="24"/>
        </w:rPr>
        <w:t xml:space="preserve"> и___________________________________________________________________________________, </w:t>
      </w:r>
    </w:p>
    <w:p w14:paraId="6B822E76" w14:textId="2C5FD97C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   (наименование юридического лица, индивидуального предпринимателя или Ф.И.О. физического </w:t>
      </w:r>
      <w:proofErr w:type="gramStart"/>
      <w:r w:rsidRPr="00857594">
        <w:rPr>
          <w:rFonts w:ascii="Arial" w:hAnsi="Arial" w:cs="Arial"/>
          <w:sz w:val="24"/>
          <w:szCs w:val="24"/>
        </w:rPr>
        <w:t xml:space="preserve">лица)  </w:t>
      </w:r>
      <w:r w:rsidR="0068646C" w:rsidRPr="00857594">
        <w:rPr>
          <w:rFonts w:ascii="Arial" w:hAnsi="Arial" w:cs="Arial"/>
          <w:sz w:val="24"/>
          <w:szCs w:val="24"/>
        </w:rPr>
        <w:t xml:space="preserve"> </w:t>
      </w:r>
      <w:proofErr w:type="gramEnd"/>
      <w:r w:rsidR="0068646C" w:rsidRPr="00857594">
        <w:rPr>
          <w:rFonts w:ascii="Arial" w:hAnsi="Arial" w:cs="Arial"/>
          <w:sz w:val="24"/>
          <w:szCs w:val="24"/>
        </w:rPr>
        <w:t xml:space="preserve">                </w:t>
      </w:r>
      <w:r w:rsidR="000F37EF" w:rsidRPr="00857594">
        <w:rPr>
          <w:rFonts w:ascii="Arial" w:hAnsi="Arial" w:cs="Arial"/>
          <w:sz w:val="24"/>
          <w:szCs w:val="24"/>
        </w:rPr>
        <w:t>и</w:t>
      </w:r>
      <w:r w:rsidR="0068646C" w:rsidRPr="00857594">
        <w:rPr>
          <w:rFonts w:ascii="Arial" w:hAnsi="Arial" w:cs="Arial"/>
          <w:sz w:val="24"/>
          <w:szCs w:val="24"/>
        </w:rPr>
        <w:t>менуем</w:t>
      </w:r>
      <w:r w:rsidR="00CC2AF4" w:rsidRPr="00857594">
        <w:rPr>
          <w:rFonts w:ascii="Arial" w:hAnsi="Arial" w:cs="Arial"/>
          <w:sz w:val="24"/>
          <w:szCs w:val="24"/>
        </w:rPr>
        <w:t>ое (</w:t>
      </w:r>
      <w:proofErr w:type="spellStart"/>
      <w:r w:rsidR="0068646C" w:rsidRPr="00857594">
        <w:rPr>
          <w:rFonts w:ascii="Arial" w:hAnsi="Arial" w:cs="Arial"/>
          <w:sz w:val="24"/>
          <w:szCs w:val="24"/>
        </w:rPr>
        <w:t>ый</w:t>
      </w:r>
      <w:proofErr w:type="spellEnd"/>
      <w:r w:rsidR="00CC2AF4" w:rsidRPr="00857594">
        <w:rPr>
          <w:rFonts w:ascii="Arial" w:hAnsi="Arial" w:cs="Arial"/>
          <w:sz w:val="24"/>
          <w:szCs w:val="24"/>
        </w:rPr>
        <w:t>)</w:t>
      </w:r>
      <w:r w:rsidR="0068646C" w:rsidRPr="00857594">
        <w:rPr>
          <w:rFonts w:ascii="Arial" w:hAnsi="Arial" w:cs="Arial"/>
          <w:sz w:val="24"/>
          <w:szCs w:val="24"/>
        </w:rPr>
        <w:t xml:space="preserve"> в дальнейшем </w:t>
      </w:r>
      <w:r w:rsidRPr="00857594">
        <w:rPr>
          <w:rFonts w:ascii="Arial" w:hAnsi="Arial" w:cs="Arial"/>
          <w:sz w:val="24"/>
          <w:szCs w:val="24"/>
        </w:rPr>
        <w:t>«Перевозчик», с другой стороны, совместно именуемые «Стороны» в соответствии с Порядком предоставления субсидии в целях частичного возмещения затрат, связанных с организацией транспортного обслуживания населения по муниципальным социально - значимым маршрутам регулярных перевозок от ________ г. № ____, заключили настоящее соглашение о нижеследующем</w:t>
      </w:r>
      <w:r w:rsidR="00CC2AF4" w:rsidRPr="00857594">
        <w:rPr>
          <w:rFonts w:ascii="Arial" w:hAnsi="Arial" w:cs="Arial"/>
          <w:sz w:val="24"/>
          <w:szCs w:val="24"/>
        </w:rPr>
        <w:t>.</w:t>
      </w:r>
    </w:p>
    <w:p w14:paraId="7C3D436C" w14:textId="77777777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5508F6D" w14:textId="77777777" w:rsidR="00CF3242" w:rsidRPr="00857594" w:rsidRDefault="00CF3242" w:rsidP="00CF324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bookmarkStart w:id="9" w:name="Par74"/>
      <w:bookmarkEnd w:id="9"/>
      <w:r w:rsidRPr="00857594"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14:paraId="0E9B38EB" w14:textId="77777777" w:rsidR="00CF3242" w:rsidRPr="00857594" w:rsidRDefault="00CF3242" w:rsidP="00CF324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3E34D8F" w14:textId="74F4CB14" w:rsidR="00CF3242" w:rsidRPr="00857594" w:rsidRDefault="00CF3242" w:rsidP="00CF3242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1.1. По настоящему соглашению Администрация предоставляет Перевозчику 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субсидию в целях частичного возмещения 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затрат, связанных с организацией транспортного обслуживания населения по муниципальным социально - значимым маршрутам автобусных пассажирских перевозок в Чунском районе, </w:t>
      </w:r>
      <w:r w:rsidRPr="00857594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857594">
        <w:rPr>
          <w:rFonts w:ascii="Arial" w:hAnsi="Arial" w:cs="Arial"/>
          <w:sz w:val="24"/>
          <w:szCs w:val="24"/>
        </w:rPr>
        <w:t>постановлению администрации</w:t>
      </w:r>
      <w:proofErr w:type="gramEnd"/>
      <w:r w:rsidRPr="00857594">
        <w:rPr>
          <w:rFonts w:ascii="Arial" w:hAnsi="Arial" w:cs="Arial"/>
          <w:sz w:val="24"/>
          <w:szCs w:val="24"/>
        </w:rPr>
        <w:t xml:space="preserve"> Чунского района «Об определении социально - значимых маршрутов автобусных пассажирских перевозок Чунского районного муниципального образования» от 20.01.2015 года № 3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14:paraId="72235E02" w14:textId="77777777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1DA64B1" w14:textId="77777777" w:rsidR="00CF3242" w:rsidRPr="00857594" w:rsidRDefault="00CF3242" w:rsidP="00CF324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bookmarkStart w:id="10" w:name="Par83"/>
      <w:bookmarkEnd w:id="10"/>
      <w:r w:rsidRPr="00857594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14:paraId="4255BEC8" w14:textId="77777777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E84C862" w14:textId="77777777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    </w:t>
      </w:r>
      <w:r w:rsidRPr="00857594">
        <w:rPr>
          <w:rFonts w:ascii="Arial" w:hAnsi="Arial" w:cs="Arial"/>
          <w:sz w:val="24"/>
          <w:szCs w:val="24"/>
        </w:rPr>
        <w:tab/>
        <w:t>2.1. Перевозчик обязуется:</w:t>
      </w:r>
    </w:p>
    <w:p w14:paraId="77084D9C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 xml:space="preserve">2.1.1. Обеспечивать в соответствии с Федеральным законом № 196-ФЗ от 10.12.1995 года «О безопасности дорожного движения» и Положением об обеспечении безопасности перевозок пассажиров автобусами, утвержденным Приказом Минтранса Российской Федерации № 2 от 08.01.1997 года соблюдение правил безопасности пассажиров при осуществлении пассажирских перевозок, надлежащее качество обслуживания пассажиров, соблюдать расписание движения транспортных средств по 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муниципальным социально-значимым маршрутам</w:t>
      </w:r>
      <w:r w:rsidRPr="00857594">
        <w:rPr>
          <w:rFonts w:ascii="Arial" w:hAnsi="Arial" w:cs="Arial"/>
          <w:color w:val="000000"/>
          <w:sz w:val="24"/>
          <w:szCs w:val="24"/>
        </w:rPr>
        <w:t>.</w:t>
      </w:r>
    </w:p>
    <w:p w14:paraId="14965D2D" w14:textId="77777777" w:rsidR="00CF3242" w:rsidRPr="00857594" w:rsidRDefault="00CF3242" w:rsidP="00CF3242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lastRenderedPageBreak/>
        <w:tab/>
        <w:t>2.1.2. Осуществлять перевозки граждан автомобильным транспортом, оборудованным для перевозок более 8 (восьми) человек</w:t>
      </w:r>
      <w:r w:rsidRPr="00857594">
        <w:rPr>
          <w:rFonts w:ascii="Arial" w:hAnsi="Arial" w:cs="Arial"/>
          <w:b/>
          <w:color w:val="000000"/>
          <w:sz w:val="24"/>
          <w:szCs w:val="24"/>
        </w:rPr>
        <w:t>,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 которые должны находиться в технически исправном, соответствующем по назначению, конструкции, внешнему и внутреннему оборудованию техническим требованиям и надлежащем санитарном состоянии.</w:t>
      </w:r>
    </w:p>
    <w:p w14:paraId="6781326E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>2.1.3. Для оказания услуг использовать экипаж соответствующей квалификации.</w:t>
      </w:r>
    </w:p>
    <w:p w14:paraId="627890CF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>2.1.4. Обеспечить ежедневное прохождение членами экипажа, осуществляющими перевозку автомобильным транспортом, предрейсового и послерейсового медицинского осмотра.</w:t>
      </w:r>
    </w:p>
    <w:p w14:paraId="46582FCA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>2.1.5. Обеспечить безопасность перевозок пассажиров.</w:t>
      </w:r>
    </w:p>
    <w:p w14:paraId="402E2303" w14:textId="26A21E62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>2.1.6.</w:t>
      </w:r>
      <w:r w:rsidRPr="00857594">
        <w:rPr>
          <w:rFonts w:ascii="Arial" w:hAnsi="Arial" w:cs="Arial"/>
          <w:sz w:val="24"/>
          <w:szCs w:val="24"/>
        </w:rPr>
        <w:t xml:space="preserve"> Не допускать для работы на маршруте транспортные средства, на которые Перевозчику </w:t>
      </w:r>
      <w:r w:rsidR="000F37EF" w:rsidRPr="00857594">
        <w:rPr>
          <w:rFonts w:ascii="Arial" w:hAnsi="Arial" w:cs="Arial"/>
          <w:sz w:val="24"/>
          <w:szCs w:val="24"/>
        </w:rPr>
        <w:t>А</w:t>
      </w:r>
      <w:r w:rsidRPr="00857594">
        <w:rPr>
          <w:rFonts w:ascii="Arial" w:hAnsi="Arial" w:cs="Arial"/>
          <w:sz w:val="24"/>
          <w:szCs w:val="24"/>
        </w:rPr>
        <w:t>дминистрацией не выданы маршрутные карты либо в выданных маршрутных картах не указан данный маршрут.</w:t>
      </w:r>
    </w:p>
    <w:p w14:paraId="450200A2" w14:textId="48A99C42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2.1.7. Уведомить </w:t>
      </w:r>
      <w:r w:rsidR="000F37EF" w:rsidRPr="00857594">
        <w:rPr>
          <w:rFonts w:ascii="Arial" w:hAnsi="Arial" w:cs="Arial"/>
          <w:sz w:val="24"/>
          <w:szCs w:val="24"/>
        </w:rPr>
        <w:t>А</w:t>
      </w:r>
      <w:r w:rsidRPr="00857594">
        <w:rPr>
          <w:rFonts w:ascii="Arial" w:hAnsi="Arial" w:cs="Arial"/>
          <w:sz w:val="24"/>
          <w:szCs w:val="24"/>
        </w:rPr>
        <w:t>дминистрацию о намерении расторжения Соглашения в письменном виде за 30 календарных дней до момента расторжения соглашения.</w:t>
      </w:r>
    </w:p>
    <w:p w14:paraId="78DF18D2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2.2. Перевозчик вправе:</w:t>
      </w:r>
    </w:p>
    <w:p w14:paraId="21C8258E" w14:textId="296AE295" w:rsidR="00CF3242" w:rsidRPr="00857594" w:rsidRDefault="00CF3242" w:rsidP="00CF3242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2.2.1. При необходимости в установленном порядке по согласованию с </w:t>
      </w:r>
      <w:r w:rsidR="001843B7" w:rsidRPr="00857594">
        <w:rPr>
          <w:rFonts w:ascii="Arial" w:hAnsi="Arial" w:cs="Arial"/>
          <w:sz w:val="24"/>
          <w:szCs w:val="24"/>
        </w:rPr>
        <w:t>А</w:t>
      </w:r>
      <w:r w:rsidRPr="00857594">
        <w:rPr>
          <w:rFonts w:ascii="Arial" w:hAnsi="Arial" w:cs="Arial"/>
          <w:sz w:val="24"/>
          <w:szCs w:val="24"/>
        </w:rPr>
        <w:t>дминистрацией</w:t>
      </w:r>
      <w:r w:rsidR="001843B7" w:rsidRPr="00857594">
        <w:rPr>
          <w:rFonts w:ascii="Arial" w:hAnsi="Arial" w:cs="Arial"/>
          <w:sz w:val="24"/>
          <w:szCs w:val="24"/>
        </w:rPr>
        <w:t xml:space="preserve"> </w:t>
      </w:r>
      <w:r w:rsidRPr="00857594">
        <w:rPr>
          <w:rFonts w:ascii="Arial" w:hAnsi="Arial" w:cs="Arial"/>
          <w:sz w:val="24"/>
          <w:szCs w:val="24"/>
        </w:rPr>
        <w:t>вносить изменения в паспорт маршрута и в расписание движения транспортных средств   по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муниципальным социально - значимым маршрутам.</w:t>
      </w:r>
    </w:p>
    <w:p w14:paraId="16557668" w14:textId="166FF568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color w:val="1A1A1A"/>
          <w:sz w:val="24"/>
          <w:szCs w:val="24"/>
        </w:rPr>
      </w:pP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2.2.2. </w:t>
      </w:r>
      <w:r w:rsidRPr="00857594">
        <w:rPr>
          <w:rFonts w:ascii="Arial" w:hAnsi="Arial" w:cs="Arial"/>
          <w:color w:val="1A1A1A"/>
          <w:sz w:val="24"/>
          <w:szCs w:val="24"/>
        </w:rPr>
        <w:t xml:space="preserve">Запрашивать у </w:t>
      </w:r>
      <w:r w:rsidR="001843B7" w:rsidRPr="00857594">
        <w:rPr>
          <w:rFonts w:ascii="Arial" w:hAnsi="Arial" w:cs="Arial"/>
          <w:sz w:val="24"/>
          <w:szCs w:val="24"/>
        </w:rPr>
        <w:t>А</w:t>
      </w:r>
      <w:r w:rsidRPr="00857594">
        <w:rPr>
          <w:rFonts w:ascii="Arial" w:hAnsi="Arial" w:cs="Arial"/>
          <w:sz w:val="24"/>
          <w:szCs w:val="24"/>
        </w:rPr>
        <w:t>дминистрации</w:t>
      </w:r>
      <w:r w:rsidRPr="00857594">
        <w:rPr>
          <w:rFonts w:ascii="Arial" w:hAnsi="Arial" w:cs="Arial"/>
          <w:color w:val="1A1A1A"/>
          <w:sz w:val="24"/>
          <w:szCs w:val="24"/>
        </w:rPr>
        <w:t xml:space="preserve"> информацию, необходимую для предоставления субсидии.</w:t>
      </w:r>
    </w:p>
    <w:p w14:paraId="67AC21A3" w14:textId="52D850D6" w:rsidR="00CF3242" w:rsidRPr="00857594" w:rsidRDefault="00CF3242" w:rsidP="00CF3242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2.3. </w:t>
      </w:r>
      <w:r w:rsidRPr="00857594">
        <w:rPr>
          <w:rFonts w:ascii="Arial" w:hAnsi="Arial" w:cs="Arial"/>
          <w:sz w:val="24"/>
          <w:szCs w:val="24"/>
        </w:rPr>
        <w:t xml:space="preserve">Администрация </w:t>
      </w: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>обязуется:</w:t>
      </w:r>
    </w:p>
    <w:p w14:paraId="51934A59" w14:textId="361BEA3B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2.3.1. 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Перечислять субсидию с лицевого счета </w:t>
      </w:r>
      <w:r w:rsidR="000F37EF" w:rsidRPr="00857594">
        <w:rPr>
          <w:rFonts w:ascii="Arial" w:hAnsi="Arial" w:cs="Arial"/>
          <w:sz w:val="24"/>
          <w:szCs w:val="24"/>
        </w:rPr>
        <w:t>А</w:t>
      </w:r>
      <w:r w:rsidRPr="00857594">
        <w:rPr>
          <w:rFonts w:ascii="Arial" w:hAnsi="Arial" w:cs="Arial"/>
          <w:sz w:val="24"/>
          <w:szCs w:val="24"/>
        </w:rPr>
        <w:t>дминистрации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 на лицевой счет Перевозчика в размере и порядке, предусмотренных разделом 3 настоящего Соглашения.</w:t>
      </w:r>
    </w:p>
    <w:p w14:paraId="1A9813E6" w14:textId="77777777" w:rsidR="00CF3242" w:rsidRPr="00857594" w:rsidRDefault="00CF3242" w:rsidP="00CF3242">
      <w:pPr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 xml:space="preserve">2.3.2. </w:t>
      </w:r>
      <w:r w:rsidRPr="00857594">
        <w:rPr>
          <w:rFonts w:ascii="Arial" w:hAnsi="Arial" w:cs="Arial"/>
          <w:sz w:val="24"/>
          <w:szCs w:val="24"/>
        </w:rPr>
        <w:t>Уведомить   Перевозчика   о намерении расторжения Соглашения в письменном виде за 30 календарных дней до момента расторжения соглашения.</w:t>
      </w:r>
    </w:p>
    <w:p w14:paraId="574010AE" w14:textId="4EC15D4D" w:rsidR="00CF3242" w:rsidRPr="00857594" w:rsidRDefault="00CF3242" w:rsidP="00CF3242">
      <w:pPr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 xml:space="preserve">2.4. </w:t>
      </w:r>
      <w:r w:rsidRPr="00857594">
        <w:rPr>
          <w:rFonts w:ascii="Arial" w:hAnsi="Arial" w:cs="Arial"/>
          <w:sz w:val="24"/>
          <w:szCs w:val="24"/>
        </w:rPr>
        <w:t xml:space="preserve">Администрация </w:t>
      </w:r>
      <w:r w:rsidRPr="00857594">
        <w:rPr>
          <w:rFonts w:ascii="Arial" w:hAnsi="Arial" w:cs="Arial"/>
          <w:color w:val="000000"/>
          <w:sz w:val="24"/>
          <w:szCs w:val="24"/>
        </w:rPr>
        <w:t>вправе:</w:t>
      </w:r>
    </w:p>
    <w:p w14:paraId="4FCCD0E8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 xml:space="preserve">2.4.1. </w:t>
      </w:r>
      <w:r w:rsidRPr="00857594">
        <w:rPr>
          <w:rFonts w:ascii="Arial" w:hAnsi="Arial" w:cs="Arial"/>
          <w:sz w:val="24"/>
          <w:szCs w:val="24"/>
        </w:rPr>
        <w:t>Направлять Перевозчику предложения для повышения качества и безопасности предоставляемых Перевозчиком услуг по пассажирским перевозкам.</w:t>
      </w:r>
    </w:p>
    <w:p w14:paraId="7F772B1F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2.4.2. Вносить предложения об изменении Перевозчиком схемы маршрута, расписания движения транспортных средств на маршруте, исходя из фактических потребностей населения.</w:t>
      </w:r>
    </w:p>
    <w:p w14:paraId="19BE321C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 xml:space="preserve">2.4.3. </w:t>
      </w:r>
      <w:r w:rsidRPr="00857594">
        <w:rPr>
          <w:rFonts w:ascii="Arial" w:hAnsi="Arial" w:cs="Arial"/>
          <w:sz w:val="24"/>
          <w:szCs w:val="24"/>
        </w:rPr>
        <w:t>В одностороннем порядке расторгнуть с Перевозчиком Соглашение с изъятием маршрутных карт транспортных средств, осуществляющих перевозку пассажиров и багажа по маршруту, в случаях:</w:t>
      </w:r>
    </w:p>
    <w:p w14:paraId="30951ABD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857594">
        <w:rPr>
          <w:rFonts w:ascii="Arial" w:hAnsi="Arial" w:cs="Arial"/>
          <w:sz w:val="24"/>
          <w:szCs w:val="24"/>
        </w:rPr>
        <w:t>приостановления, прекращения действия, аннулирования лицензии на осуществление    деятельности по перевозке пассажиров автомобильным транспортом, оборудованным для перевозок более 8 (восьми) человек;</w:t>
      </w:r>
    </w:p>
    <w:p w14:paraId="632F91D6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857594">
        <w:rPr>
          <w:rFonts w:ascii="Arial" w:hAnsi="Arial" w:cs="Arial"/>
          <w:sz w:val="24"/>
          <w:szCs w:val="24"/>
        </w:rPr>
        <w:t>неисполнения Перевозчиком обязанностей, предусмотренных настоящим Соглашением;</w:t>
      </w:r>
    </w:p>
    <w:p w14:paraId="32FA9C07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- систематического необоснованного невыполнения рейса (рейсов) либо неисполнения расписания движения транспортных средств Перевозчика (десять и более раз в течение года).</w:t>
      </w:r>
    </w:p>
    <w:p w14:paraId="534097DA" w14:textId="77777777" w:rsidR="00CF3242" w:rsidRPr="00857594" w:rsidRDefault="00CF3242" w:rsidP="00CF32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>- исключение маршрута из списка муниципальных социально - значимых маршрутов.</w:t>
      </w:r>
    </w:p>
    <w:p w14:paraId="700E61D4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</w:r>
    </w:p>
    <w:p w14:paraId="72CC07D6" w14:textId="77777777" w:rsidR="00CF3242" w:rsidRPr="00857594" w:rsidRDefault="00CF3242" w:rsidP="00CF32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7594">
        <w:rPr>
          <w:rFonts w:ascii="Arial" w:hAnsi="Arial" w:cs="Arial"/>
          <w:b/>
          <w:bCs/>
          <w:sz w:val="24"/>
          <w:szCs w:val="24"/>
        </w:rPr>
        <w:t>3. Условия и размер предоставления субсидии</w:t>
      </w:r>
    </w:p>
    <w:p w14:paraId="18558678" w14:textId="77777777" w:rsidR="00CF3242" w:rsidRPr="00857594" w:rsidRDefault="00CF3242" w:rsidP="00CF3242">
      <w:pPr>
        <w:jc w:val="center"/>
        <w:rPr>
          <w:rFonts w:ascii="Arial" w:hAnsi="Arial" w:cs="Arial"/>
          <w:sz w:val="24"/>
          <w:szCs w:val="24"/>
        </w:rPr>
      </w:pPr>
    </w:p>
    <w:p w14:paraId="24146876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color w:val="1A1A1A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3.1. </w:t>
      </w:r>
      <w:r w:rsidRPr="00857594">
        <w:rPr>
          <w:rFonts w:ascii="Arial" w:hAnsi="Arial" w:cs="Arial"/>
          <w:color w:val="1A1A1A"/>
          <w:sz w:val="24"/>
          <w:szCs w:val="24"/>
        </w:rPr>
        <w:t>Субсидия предоставляется в соответствии с Порядком предоставления субсидии в целях возмещения затрат, связанных с организацией транспортного обслуживания населения по муниципальным маршрутам регулярных перевозок, указанным в пункте 1.1. раздела 1 настоящего Соглашения.</w:t>
      </w:r>
    </w:p>
    <w:p w14:paraId="3DF8398E" w14:textId="31EC75FB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color w:val="1A1A1A"/>
          <w:sz w:val="24"/>
          <w:szCs w:val="24"/>
        </w:rPr>
        <w:lastRenderedPageBreak/>
        <w:tab/>
        <w:t xml:space="preserve">3.2. </w:t>
      </w:r>
      <w:r w:rsidRPr="00857594">
        <w:rPr>
          <w:rFonts w:ascii="Arial" w:hAnsi="Arial" w:cs="Arial"/>
          <w:sz w:val="24"/>
          <w:szCs w:val="24"/>
        </w:rPr>
        <w:t xml:space="preserve">Субсидия из бюджета </w:t>
      </w:r>
      <w:r w:rsidR="001843B7" w:rsidRPr="00857594">
        <w:rPr>
          <w:rFonts w:ascii="Arial" w:hAnsi="Arial" w:cs="Arial"/>
          <w:sz w:val="24"/>
          <w:szCs w:val="24"/>
        </w:rPr>
        <w:t>А</w:t>
      </w:r>
      <w:r w:rsidRPr="00857594">
        <w:rPr>
          <w:rFonts w:ascii="Arial" w:hAnsi="Arial" w:cs="Arial"/>
          <w:sz w:val="24"/>
          <w:szCs w:val="24"/>
        </w:rPr>
        <w:t xml:space="preserve">дминистрации предоставляется в пределах бюджетных ассигнований и лимитов бюджетных обязательств, предусмотренных бюджетом </w:t>
      </w:r>
      <w:r w:rsidR="001843B7" w:rsidRPr="00857594">
        <w:rPr>
          <w:rFonts w:ascii="Arial" w:hAnsi="Arial" w:cs="Arial"/>
          <w:sz w:val="24"/>
          <w:szCs w:val="24"/>
        </w:rPr>
        <w:t>А</w:t>
      </w:r>
      <w:r w:rsidRPr="00857594">
        <w:rPr>
          <w:rFonts w:ascii="Arial" w:hAnsi="Arial" w:cs="Arial"/>
          <w:sz w:val="24"/>
          <w:szCs w:val="24"/>
        </w:rPr>
        <w:t>дминистрации на соответствующий финансовый год.</w:t>
      </w:r>
    </w:p>
    <w:p w14:paraId="76C4C962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3.3. Субсидия предоставляется один раз в квартал из бюджета Чунского района в пределах бюджетных ассигнований и лимитов бюджетных обязательств, предусмотренных бюджетом Чунского района на соответствующий финансовый год, на расчетный счет получателя Субсидии, открытый в кредитном учреждении.</w:t>
      </w:r>
    </w:p>
    <w:p w14:paraId="766EBBC5" w14:textId="77777777" w:rsidR="00CF3242" w:rsidRPr="00857594" w:rsidRDefault="00CF3242" w:rsidP="00CF3242">
      <w:pPr>
        <w:shd w:val="clear" w:color="auto" w:fill="FFFFFF"/>
        <w:jc w:val="both"/>
        <w:rPr>
          <w:rFonts w:ascii="Arial" w:hAnsi="Arial" w:cs="Arial"/>
          <w:color w:val="1A1A1A"/>
          <w:sz w:val="24"/>
          <w:szCs w:val="24"/>
        </w:rPr>
      </w:pPr>
    </w:p>
    <w:p w14:paraId="1126687C" w14:textId="77777777" w:rsidR="00CF3242" w:rsidRPr="00857594" w:rsidRDefault="00CF3242" w:rsidP="00CF3242">
      <w:pPr>
        <w:shd w:val="clear" w:color="auto" w:fill="FFFFFF"/>
        <w:jc w:val="center"/>
        <w:rPr>
          <w:rFonts w:ascii="Arial" w:hAnsi="Arial" w:cs="Arial"/>
          <w:b/>
          <w:bCs/>
          <w:color w:val="1A1A1A"/>
          <w:sz w:val="24"/>
          <w:szCs w:val="24"/>
        </w:rPr>
      </w:pPr>
      <w:r w:rsidRPr="00857594">
        <w:rPr>
          <w:rFonts w:ascii="Arial" w:hAnsi="Arial" w:cs="Arial"/>
          <w:b/>
          <w:bCs/>
          <w:color w:val="1A1A1A"/>
          <w:sz w:val="24"/>
          <w:szCs w:val="24"/>
        </w:rPr>
        <w:t xml:space="preserve">4. Особые условия </w:t>
      </w:r>
    </w:p>
    <w:p w14:paraId="09831087" w14:textId="77777777" w:rsidR="00CF3242" w:rsidRPr="00857594" w:rsidRDefault="00CF3242" w:rsidP="00CF3242">
      <w:pPr>
        <w:shd w:val="clear" w:color="auto" w:fill="FFFFFF"/>
        <w:jc w:val="center"/>
        <w:rPr>
          <w:rFonts w:ascii="Arial" w:hAnsi="Arial" w:cs="Arial"/>
          <w:color w:val="1A1A1A"/>
          <w:sz w:val="24"/>
          <w:szCs w:val="24"/>
        </w:rPr>
      </w:pPr>
    </w:p>
    <w:p w14:paraId="041DB65B" w14:textId="77777777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4.1.  Настоящее соглашение вступает в силу с момента его подписания Сторонами и действует в течение текущего года с даты его подписания.</w:t>
      </w:r>
    </w:p>
    <w:p w14:paraId="02E97417" w14:textId="77777777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4.2. Перевозчик не вправе передавать свои обязанности по настоящему соглашению третьей стороне.</w:t>
      </w:r>
    </w:p>
    <w:p w14:paraId="51173E37" w14:textId="77777777" w:rsidR="00CF3242" w:rsidRPr="00857594" w:rsidRDefault="00CF3242" w:rsidP="00CF32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>4.3. Настоящее соглашение составлено в 2 (двух) экземплярах, имеющих равную юридическую силу, по одному для каждой из Сторон.</w:t>
      </w:r>
    </w:p>
    <w:p w14:paraId="03BAB61A" w14:textId="77E02662" w:rsidR="00CF3242" w:rsidRPr="00857594" w:rsidRDefault="00CF3242" w:rsidP="00CF3242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  <w:t xml:space="preserve">4.4. 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Споры (разногласия), которые могут возникнуть между </w:t>
      </w:r>
      <w:r w:rsidR="00D25EC9" w:rsidRPr="00857594">
        <w:rPr>
          <w:rFonts w:ascii="Arial" w:hAnsi="Arial" w:cs="Arial"/>
          <w:color w:val="000000"/>
          <w:sz w:val="24"/>
          <w:szCs w:val="24"/>
        </w:rPr>
        <w:t>«</w:t>
      </w:r>
      <w:r w:rsidRPr="00857594">
        <w:rPr>
          <w:rFonts w:ascii="Arial" w:hAnsi="Arial" w:cs="Arial"/>
          <w:color w:val="000000"/>
          <w:sz w:val="24"/>
          <w:szCs w:val="24"/>
        </w:rPr>
        <w:t>Сторонами</w:t>
      </w:r>
      <w:r w:rsidR="00D25EC9" w:rsidRPr="00857594">
        <w:rPr>
          <w:rFonts w:ascii="Arial" w:hAnsi="Arial" w:cs="Arial"/>
          <w:color w:val="000000"/>
          <w:sz w:val="24"/>
          <w:szCs w:val="24"/>
        </w:rPr>
        <w:t>»</w:t>
      </w:r>
      <w:r w:rsidRPr="00857594">
        <w:rPr>
          <w:rFonts w:ascii="Arial" w:hAnsi="Arial" w:cs="Arial"/>
          <w:color w:val="000000"/>
          <w:sz w:val="24"/>
          <w:szCs w:val="24"/>
        </w:rPr>
        <w:t xml:space="preserve"> по вопросам исполнения настоящего Соглашения, разрешаются путем переговоров.</w:t>
      </w:r>
    </w:p>
    <w:p w14:paraId="2CE8C010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>4.5. В случае невозможности урегулирования, споры (разногласия) подлежат рассмотрению в Арбитражном суде Иркутской области в установленном законодательством Российской Федерации порядке.</w:t>
      </w:r>
    </w:p>
    <w:p w14:paraId="781CFDA0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>4.6. Взаимоотношения Сторон, не урегулированные настоящим соглашением, регулируются действующим законодательством РФ.</w:t>
      </w:r>
    </w:p>
    <w:p w14:paraId="0B3ADED6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ab/>
        <w:t>4.7. Изменения и дополнения к настоящему соглашению осуществляются по инициативе «Сторон» в письменной форме в виде дополнений к настоящему соглашению, которые являются его неотъемлемой частью.</w:t>
      </w:r>
    </w:p>
    <w:p w14:paraId="6C836705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8141C43" w14:textId="77777777" w:rsidR="00CF3242" w:rsidRPr="00857594" w:rsidRDefault="00CF3242" w:rsidP="00CF324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7594">
        <w:rPr>
          <w:rFonts w:ascii="Arial" w:hAnsi="Arial" w:cs="Arial"/>
          <w:b/>
          <w:color w:val="000000"/>
          <w:sz w:val="24"/>
          <w:szCs w:val="24"/>
        </w:rPr>
        <w:t>5. Юридические адреса и банковские реквизиты Сторон</w:t>
      </w:r>
    </w:p>
    <w:p w14:paraId="068CEA1E" w14:textId="77777777" w:rsidR="00CF3242" w:rsidRPr="00857594" w:rsidRDefault="00CF3242" w:rsidP="00CF324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FE4814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4201689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52ED16F" w14:textId="77777777" w:rsidR="0006516E" w:rsidRPr="00857594" w:rsidRDefault="00CF3242" w:rsidP="0006516E">
      <w:pPr>
        <w:widowControl w:val="0"/>
        <w:tabs>
          <w:tab w:val="left" w:pos="10206"/>
        </w:tabs>
        <w:suppressAutoHyphens/>
        <w:snapToGrid w:val="0"/>
        <w:ind w:left="142" w:right="-143"/>
        <w:jc w:val="center"/>
        <w:rPr>
          <w:rFonts w:ascii="Arial" w:eastAsia="Calibri" w:hAnsi="Arial" w:cs="Arial"/>
          <w:bCs/>
          <w:kern w:val="2"/>
          <w:sz w:val="24"/>
          <w:szCs w:val="24"/>
          <w:lang w:eastAsia="ar-SA"/>
        </w:rPr>
      </w:pPr>
      <w:r w:rsidRPr="00857594">
        <w:rPr>
          <w:rFonts w:ascii="Arial" w:hAnsi="Arial" w:cs="Arial"/>
          <w:sz w:val="24"/>
          <w:szCs w:val="24"/>
        </w:rPr>
        <w:t xml:space="preserve">           </w:t>
      </w:r>
    </w:p>
    <w:p w14:paraId="1E0D557F" w14:textId="296136B6" w:rsidR="00CF3242" w:rsidRPr="00857594" w:rsidRDefault="00CC2AF4" w:rsidP="0006516E">
      <w:pPr>
        <w:widowControl w:val="0"/>
        <w:tabs>
          <w:tab w:val="left" w:pos="10206"/>
        </w:tabs>
        <w:suppressAutoHyphens/>
        <w:snapToGrid w:val="0"/>
        <w:ind w:left="142" w:right="-143"/>
        <w:rPr>
          <w:rFonts w:ascii="Arial" w:hAnsi="Arial" w:cs="Arial"/>
          <w:sz w:val="24"/>
          <w:szCs w:val="24"/>
        </w:rPr>
      </w:pPr>
      <w:r w:rsidRPr="00857594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 xml:space="preserve">               </w:t>
      </w:r>
      <w:r w:rsidR="0006516E" w:rsidRPr="00857594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>Администрация</w:t>
      </w:r>
      <w:r w:rsidR="00CF3242" w:rsidRPr="0085759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57594">
        <w:rPr>
          <w:rFonts w:ascii="Arial" w:hAnsi="Arial" w:cs="Arial"/>
          <w:sz w:val="24"/>
          <w:szCs w:val="24"/>
        </w:rPr>
        <w:t xml:space="preserve">              </w:t>
      </w:r>
      <w:r w:rsidR="00CF3242" w:rsidRPr="00857594">
        <w:rPr>
          <w:rFonts w:ascii="Arial" w:hAnsi="Arial" w:cs="Arial"/>
          <w:sz w:val="24"/>
          <w:szCs w:val="24"/>
        </w:rPr>
        <w:t>Перевозчик</w:t>
      </w:r>
    </w:p>
    <w:p w14:paraId="4D888ED3" w14:textId="77777777" w:rsidR="0006516E" w:rsidRPr="00857594" w:rsidRDefault="0006516E" w:rsidP="0006516E">
      <w:pPr>
        <w:widowControl w:val="0"/>
        <w:tabs>
          <w:tab w:val="left" w:pos="10206"/>
        </w:tabs>
        <w:suppressAutoHyphens/>
        <w:snapToGrid w:val="0"/>
        <w:ind w:left="142" w:right="-143"/>
        <w:rPr>
          <w:rFonts w:ascii="Arial" w:eastAsia="Calibri" w:hAnsi="Arial" w:cs="Arial"/>
          <w:bCs/>
          <w:kern w:val="2"/>
          <w:sz w:val="24"/>
          <w:szCs w:val="24"/>
          <w:lang w:eastAsia="ar-SA"/>
        </w:rPr>
      </w:pPr>
    </w:p>
    <w:tbl>
      <w:tblPr>
        <w:tblW w:w="9570" w:type="dxa"/>
        <w:tblInd w:w="-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68"/>
        <w:gridCol w:w="4802"/>
      </w:tblGrid>
      <w:tr w:rsidR="00CF3242" w:rsidRPr="00857594" w14:paraId="03BC8851" w14:textId="77777777" w:rsidTr="000504AF">
        <w:tc>
          <w:tcPr>
            <w:tcW w:w="4768" w:type="dxa"/>
          </w:tcPr>
          <w:p w14:paraId="3F77AE46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>ИНН/КПП 3844001528/381601001</w:t>
            </w:r>
          </w:p>
          <w:p w14:paraId="6D6599BE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 xml:space="preserve">УФК по Иркутской области </w:t>
            </w:r>
          </w:p>
          <w:p w14:paraId="6DC7FC2A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 xml:space="preserve">(Администрация Чунского </w:t>
            </w:r>
            <w:proofErr w:type="gramStart"/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 xml:space="preserve">района)   </w:t>
            </w:r>
            <w:proofErr w:type="gramEnd"/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 xml:space="preserve">                    л/с 04343038970</w:t>
            </w:r>
          </w:p>
          <w:p w14:paraId="2C21D810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>р/с 40101810250048010001</w:t>
            </w:r>
          </w:p>
          <w:p w14:paraId="296A9A95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>в Отделение Иркутск г. Иркутск</w:t>
            </w:r>
          </w:p>
          <w:p w14:paraId="79B90584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>БИК 042520001</w:t>
            </w:r>
          </w:p>
          <w:p w14:paraId="4A158C6B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 xml:space="preserve">Адрес: 665513 Иркутская </w:t>
            </w:r>
            <w:proofErr w:type="gramStart"/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 xml:space="preserve">область,   </w:t>
            </w:r>
            <w:proofErr w:type="gramEnd"/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 xml:space="preserve">   Чунский район</w:t>
            </w:r>
          </w:p>
          <w:p w14:paraId="37B8BB44" w14:textId="5776FF3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>рп. Чунский, ул. Комарова, д.11</w:t>
            </w:r>
          </w:p>
          <w:p w14:paraId="44F4E3BD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left="142" w:right="-143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57594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  <w:t>тел. 8(39567) 2-12-13</w:t>
            </w:r>
          </w:p>
        </w:tc>
        <w:tc>
          <w:tcPr>
            <w:tcW w:w="4802" w:type="dxa"/>
          </w:tcPr>
          <w:p w14:paraId="01D1A0CE" w14:textId="77777777" w:rsidR="00CF3242" w:rsidRPr="00857594" w:rsidRDefault="00CF3242" w:rsidP="000504AF">
            <w:pPr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857594">
              <w:rPr>
                <w:rFonts w:ascii="Arial" w:hAnsi="Arial" w:cs="Arial"/>
                <w:spacing w:val="-10"/>
                <w:sz w:val="24"/>
                <w:szCs w:val="24"/>
              </w:rPr>
              <w:t xml:space="preserve">                                   </w:t>
            </w:r>
          </w:p>
          <w:p w14:paraId="6212BBD3" w14:textId="77777777" w:rsidR="00CF3242" w:rsidRPr="00857594" w:rsidRDefault="00CF3242" w:rsidP="000504AF">
            <w:pPr>
              <w:widowControl w:val="0"/>
              <w:tabs>
                <w:tab w:val="left" w:pos="10206"/>
              </w:tabs>
              <w:suppressAutoHyphens/>
              <w:snapToGrid w:val="0"/>
              <w:ind w:right="-143"/>
              <w:jc w:val="both"/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2C63CCD" w14:textId="77777777" w:rsidR="00CF3242" w:rsidRPr="00857594" w:rsidRDefault="00CF3242" w:rsidP="00CF3242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14:paraId="3A177936" w14:textId="77777777" w:rsidR="00CF3242" w:rsidRPr="00857594" w:rsidRDefault="00CF3242" w:rsidP="00CF3242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Мэр Чунского района                                               Индивидуальный предприниматель                                                                 </w:t>
      </w:r>
    </w:p>
    <w:p w14:paraId="3191E675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___________________/Н.Д. Хрычов/                       </w:t>
      </w:r>
      <w:r w:rsidRPr="00857594">
        <w:rPr>
          <w:rFonts w:ascii="Arial" w:hAnsi="Arial" w:cs="Arial"/>
          <w:sz w:val="24"/>
          <w:szCs w:val="24"/>
        </w:rPr>
        <w:softHyphen/>
      </w:r>
      <w:r w:rsidRPr="00857594">
        <w:rPr>
          <w:rFonts w:ascii="Arial" w:hAnsi="Arial" w:cs="Arial"/>
          <w:sz w:val="24"/>
          <w:szCs w:val="24"/>
        </w:rPr>
        <w:softHyphen/>
      </w:r>
      <w:r w:rsidRPr="00857594">
        <w:rPr>
          <w:rFonts w:ascii="Arial" w:hAnsi="Arial" w:cs="Arial"/>
          <w:sz w:val="24"/>
          <w:szCs w:val="24"/>
        </w:rPr>
        <w:softHyphen/>
        <w:t>________________/___________</w:t>
      </w:r>
    </w:p>
    <w:bookmarkEnd w:id="8"/>
    <w:p w14:paraId="388123E3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D4A8738" w14:textId="3D7D1B19" w:rsidR="00CF3242" w:rsidRPr="00857594" w:rsidRDefault="00E5535D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594">
        <w:rPr>
          <w:rFonts w:ascii="Arial" w:hAnsi="Arial" w:cs="Arial"/>
          <w:color w:val="000000"/>
          <w:sz w:val="24"/>
          <w:szCs w:val="24"/>
        </w:rPr>
        <w:t xml:space="preserve">              МП</w:t>
      </w:r>
      <w:r w:rsidRPr="00857594">
        <w:rPr>
          <w:rFonts w:ascii="Arial" w:hAnsi="Arial" w:cs="Arial"/>
          <w:color w:val="000000"/>
          <w:sz w:val="24"/>
          <w:szCs w:val="24"/>
        </w:rPr>
        <w:tab/>
      </w:r>
      <w:r w:rsidRPr="00857594">
        <w:rPr>
          <w:rFonts w:ascii="Arial" w:hAnsi="Arial" w:cs="Arial"/>
          <w:color w:val="000000"/>
          <w:sz w:val="24"/>
          <w:szCs w:val="24"/>
        </w:rPr>
        <w:tab/>
      </w:r>
      <w:r w:rsidRPr="00857594">
        <w:rPr>
          <w:rFonts w:ascii="Arial" w:hAnsi="Arial" w:cs="Arial"/>
          <w:color w:val="000000"/>
          <w:sz w:val="24"/>
          <w:szCs w:val="24"/>
        </w:rPr>
        <w:tab/>
      </w:r>
      <w:r w:rsidRPr="00857594">
        <w:rPr>
          <w:rFonts w:ascii="Arial" w:hAnsi="Arial" w:cs="Arial"/>
          <w:color w:val="000000"/>
          <w:sz w:val="24"/>
          <w:szCs w:val="24"/>
        </w:rPr>
        <w:tab/>
      </w:r>
      <w:r w:rsidRPr="00857594">
        <w:rPr>
          <w:rFonts w:ascii="Arial" w:hAnsi="Arial" w:cs="Arial"/>
          <w:color w:val="000000"/>
          <w:sz w:val="24"/>
          <w:szCs w:val="24"/>
        </w:rPr>
        <w:tab/>
      </w:r>
      <w:r w:rsidRPr="00857594">
        <w:rPr>
          <w:rFonts w:ascii="Arial" w:hAnsi="Arial" w:cs="Arial"/>
          <w:color w:val="000000"/>
          <w:sz w:val="24"/>
          <w:szCs w:val="24"/>
        </w:rPr>
        <w:tab/>
      </w:r>
      <w:r w:rsidRPr="00857594">
        <w:rPr>
          <w:rFonts w:ascii="Arial" w:hAnsi="Arial" w:cs="Arial"/>
          <w:color w:val="000000"/>
          <w:sz w:val="24"/>
          <w:szCs w:val="24"/>
        </w:rPr>
        <w:tab/>
        <w:t xml:space="preserve">             </w:t>
      </w:r>
      <w:proofErr w:type="spellStart"/>
      <w:r w:rsidRPr="00857594">
        <w:rPr>
          <w:rFonts w:ascii="Arial" w:hAnsi="Arial" w:cs="Arial"/>
          <w:color w:val="000000"/>
          <w:sz w:val="24"/>
          <w:szCs w:val="24"/>
        </w:rPr>
        <w:t>МП</w:t>
      </w:r>
      <w:proofErr w:type="spellEnd"/>
    </w:p>
    <w:p w14:paraId="3F323B52" w14:textId="77777777" w:rsidR="00CF3242" w:rsidRPr="00857594" w:rsidRDefault="00CF3242" w:rsidP="00CF32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51A99AD" w14:textId="77777777" w:rsidR="00CF3242" w:rsidRPr="00857594" w:rsidRDefault="00CF3242" w:rsidP="00CF3242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14:paraId="68863000" w14:textId="77777777" w:rsidR="00CF3242" w:rsidRPr="00857594" w:rsidRDefault="00CF3242" w:rsidP="00CF3242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14:paraId="7EEC6C01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  <w:sectPr w:rsidR="00CF3242" w:rsidRPr="00857594" w:rsidSect="00F73432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14:paraId="4EF853CE" w14:textId="77777777" w:rsidR="00CF3242" w:rsidRPr="00857594" w:rsidRDefault="00CF3242" w:rsidP="00CF3242">
      <w:pPr>
        <w:ind w:left="10632" w:right="-739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27B3DFFA" w14:textId="77777777" w:rsidR="00CF3242" w:rsidRPr="00857594" w:rsidRDefault="00CF3242" w:rsidP="00CF3242">
      <w:pPr>
        <w:ind w:left="10632" w:right="-739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sz w:val="22"/>
          <w:szCs w:val="22"/>
        </w:rPr>
        <w:t xml:space="preserve">к Соглашению </w:t>
      </w:r>
      <w:r w:rsidRPr="00857594">
        <w:rPr>
          <w:rFonts w:ascii="Courier New" w:hAnsi="Courier New" w:cs="Courier New"/>
          <w:bCs/>
          <w:color w:val="000000"/>
          <w:sz w:val="22"/>
          <w:szCs w:val="22"/>
        </w:rPr>
        <w:t xml:space="preserve">о предоставлении </w:t>
      </w:r>
      <w:r w:rsidRPr="00857594">
        <w:rPr>
          <w:rFonts w:ascii="Courier New" w:hAnsi="Courier New" w:cs="Courier New"/>
          <w:color w:val="000000"/>
          <w:sz w:val="22"/>
          <w:szCs w:val="22"/>
        </w:rPr>
        <w:t>субсидии</w:t>
      </w:r>
    </w:p>
    <w:p w14:paraId="3AA44101" w14:textId="77777777" w:rsidR="00CF3242" w:rsidRPr="00857594" w:rsidRDefault="00CF3242" w:rsidP="00CF3242">
      <w:pPr>
        <w:ind w:left="10632" w:right="-739"/>
        <w:rPr>
          <w:rFonts w:ascii="Courier New" w:hAnsi="Courier New" w:cs="Courier New"/>
          <w:sz w:val="22"/>
          <w:szCs w:val="22"/>
        </w:rPr>
      </w:pPr>
      <w:r w:rsidRPr="00857594">
        <w:rPr>
          <w:rFonts w:ascii="Courier New" w:hAnsi="Courier New" w:cs="Courier New"/>
          <w:color w:val="000000"/>
          <w:sz w:val="22"/>
          <w:szCs w:val="22"/>
        </w:rPr>
        <w:t xml:space="preserve">в целях частичного возмещения затрат, </w:t>
      </w:r>
      <w:r w:rsidRPr="00857594">
        <w:rPr>
          <w:rFonts w:ascii="Courier New" w:hAnsi="Courier New" w:cs="Courier New"/>
          <w:sz w:val="22"/>
          <w:szCs w:val="22"/>
        </w:rPr>
        <w:t>связанных с организацией транспортного обслуживания населения по муниципальным социально-значимым маршрутам регулярных перевозок</w:t>
      </w:r>
      <w:r w:rsidRPr="00857594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автобусных пассажирских перевозок в Чунском районе</w:t>
      </w:r>
    </w:p>
    <w:p w14:paraId="4A5E8C45" w14:textId="77777777" w:rsidR="00CF3242" w:rsidRPr="00857594" w:rsidRDefault="00CF3242" w:rsidP="00CF3242">
      <w:pPr>
        <w:ind w:left="11340" w:right="-456" w:firstLine="284"/>
        <w:rPr>
          <w:rFonts w:ascii="Courier New" w:hAnsi="Courier New" w:cs="Courier New"/>
          <w:sz w:val="22"/>
          <w:szCs w:val="22"/>
        </w:rPr>
      </w:pPr>
    </w:p>
    <w:p w14:paraId="283802CB" w14:textId="77777777" w:rsidR="00CF3242" w:rsidRPr="00857594" w:rsidRDefault="00CF3242" w:rsidP="00CF3242">
      <w:pPr>
        <w:jc w:val="center"/>
        <w:rPr>
          <w:rFonts w:ascii="Arial" w:hAnsi="Arial" w:cs="Arial"/>
          <w:sz w:val="24"/>
          <w:szCs w:val="24"/>
        </w:rPr>
      </w:pPr>
    </w:p>
    <w:p w14:paraId="07CFE36A" w14:textId="77777777" w:rsidR="00CF3242" w:rsidRPr="00857594" w:rsidRDefault="00CF3242" w:rsidP="00CF3242">
      <w:pPr>
        <w:jc w:val="center"/>
        <w:rPr>
          <w:rFonts w:ascii="Arial" w:hAnsi="Arial" w:cs="Arial"/>
          <w:b/>
          <w:sz w:val="24"/>
          <w:szCs w:val="24"/>
        </w:rPr>
      </w:pPr>
      <w:r w:rsidRPr="00857594">
        <w:rPr>
          <w:rFonts w:ascii="Arial" w:hAnsi="Arial" w:cs="Arial"/>
          <w:b/>
          <w:sz w:val="24"/>
          <w:szCs w:val="24"/>
        </w:rPr>
        <w:t xml:space="preserve">РАСХОДНАЯ ВЕДОМОСТЬ </w:t>
      </w:r>
    </w:p>
    <w:p w14:paraId="4D541FCA" w14:textId="77777777" w:rsidR="00CF3242" w:rsidRPr="00857594" w:rsidRDefault="00CF3242" w:rsidP="00CF3242">
      <w:pPr>
        <w:jc w:val="center"/>
        <w:rPr>
          <w:rFonts w:ascii="Arial" w:hAnsi="Arial" w:cs="Arial"/>
          <w:b/>
          <w:sz w:val="24"/>
          <w:szCs w:val="24"/>
        </w:rPr>
      </w:pPr>
      <w:r w:rsidRPr="00857594">
        <w:rPr>
          <w:rFonts w:ascii="Arial" w:hAnsi="Arial" w:cs="Arial"/>
          <w:b/>
          <w:sz w:val="24"/>
          <w:szCs w:val="24"/>
        </w:rPr>
        <w:t xml:space="preserve"> за_____________ 20___г.</w:t>
      </w:r>
    </w:p>
    <w:p w14:paraId="2F5470C2" w14:textId="77777777" w:rsidR="00CF3242" w:rsidRPr="00857594" w:rsidRDefault="00CF3242" w:rsidP="00CF3242">
      <w:pPr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7"/>
        <w:gridCol w:w="1745"/>
        <w:gridCol w:w="1532"/>
        <w:gridCol w:w="1673"/>
        <w:gridCol w:w="1417"/>
        <w:gridCol w:w="1417"/>
        <w:gridCol w:w="1681"/>
        <w:gridCol w:w="1776"/>
        <w:gridCol w:w="1732"/>
      </w:tblGrid>
      <w:tr w:rsidR="00CF3242" w:rsidRPr="00857594" w14:paraId="253D2269" w14:textId="77777777" w:rsidTr="000504AF">
        <w:tc>
          <w:tcPr>
            <w:tcW w:w="1587" w:type="dxa"/>
          </w:tcPr>
          <w:p w14:paraId="55769D4A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745" w:type="dxa"/>
          </w:tcPr>
          <w:p w14:paraId="427CFF6B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Ф.И.О. водителя</w:t>
            </w:r>
          </w:p>
        </w:tc>
        <w:tc>
          <w:tcPr>
            <w:tcW w:w="1532" w:type="dxa"/>
          </w:tcPr>
          <w:p w14:paraId="505F760D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№ а/м</w:t>
            </w:r>
          </w:p>
        </w:tc>
        <w:tc>
          <w:tcPr>
            <w:tcW w:w="1673" w:type="dxa"/>
          </w:tcPr>
          <w:p w14:paraId="7940A3D1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Бензин</w:t>
            </w:r>
          </w:p>
        </w:tc>
        <w:tc>
          <w:tcPr>
            <w:tcW w:w="1417" w:type="dxa"/>
          </w:tcPr>
          <w:p w14:paraId="3FD973A0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Цена за 1 литр</w:t>
            </w:r>
          </w:p>
        </w:tc>
        <w:tc>
          <w:tcPr>
            <w:tcW w:w="1417" w:type="dxa"/>
          </w:tcPr>
          <w:p w14:paraId="14358DC8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Д/топливо</w:t>
            </w:r>
          </w:p>
        </w:tc>
        <w:tc>
          <w:tcPr>
            <w:tcW w:w="1681" w:type="dxa"/>
          </w:tcPr>
          <w:p w14:paraId="658CDE29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Цена за 1 литр</w:t>
            </w:r>
          </w:p>
        </w:tc>
        <w:tc>
          <w:tcPr>
            <w:tcW w:w="1776" w:type="dxa"/>
          </w:tcPr>
          <w:p w14:paraId="6833C70C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732" w:type="dxa"/>
          </w:tcPr>
          <w:p w14:paraId="256816BD" w14:textId="77777777" w:rsidR="00CF3242" w:rsidRPr="00857594" w:rsidRDefault="00CF3242" w:rsidP="000504AF">
            <w:pPr>
              <w:jc w:val="center"/>
              <w:rPr>
                <w:rFonts w:ascii="Courier New" w:hAnsi="Courier New" w:cs="Courier New"/>
              </w:rPr>
            </w:pPr>
            <w:r w:rsidRPr="00857594">
              <w:rPr>
                <w:rFonts w:ascii="Courier New" w:hAnsi="Courier New" w:cs="Courier New"/>
              </w:rPr>
              <w:t>Подпись</w:t>
            </w:r>
          </w:p>
        </w:tc>
      </w:tr>
      <w:tr w:rsidR="00CF3242" w:rsidRPr="00857594" w14:paraId="2CCDEFA8" w14:textId="77777777" w:rsidTr="000504AF">
        <w:tc>
          <w:tcPr>
            <w:tcW w:w="1587" w:type="dxa"/>
          </w:tcPr>
          <w:p w14:paraId="355DD024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745" w:type="dxa"/>
          </w:tcPr>
          <w:p w14:paraId="6B06BF2E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532" w:type="dxa"/>
          </w:tcPr>
          <w:p w14:paraId="7CE13A33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</w:tcPr>
          <w:p w14:paraId="6782A558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1A0E13B0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2915FDF0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681" w:type="dxa"/>
          </w:tcPr>
          <w:p w14:paraId="4BBBA01A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</w:tcPr>
          <w:p w14:paraId="77F9DCF5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732" w:type="dxa"/>
          </w:tcPr>
          <w:p w14:paraId="479EA933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</w:tr>
      <w:tr w:rsidR="00CF3242" w:rsidRPr="00857594" w14:paraId="45AC7852" w14:textId="77777777" w:rsidTr="000504AF">
        <w:tc>
          <w:tcPr>
            <w:tcW w:w="1587" w:type="dxa"/>
          </w:tcPr>
          <w:p w14:paraId="736FC99C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745" w:type="dxa"/>
          </w:tcPr>
          <w:p w14:paraId="22964DC0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532" w:type="dxa"/>
          </w:tcPr>
          <w:p w14:paraId="7B317DC3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</w:tcPr>
          <w:p w14:paraId="34B298D4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429DC193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391805F6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681" w:type="dxa"/>
          </w:tcPr>
          <w:p w14:paraId="69A974DF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</w:tcPr>
          <w:p w14:paraId="24F58C4B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  <w:tc>
          <w:tcPr>
            <w:tcW w:w="1732" w:type="dxa"/>
          </w:tcPr>
          <w:p w14:paraId="7B13E7B1" w14:textId="77777777" w:rsidR="00CF3242" w:rsidRPr="00857594" w:rsidRDefault="00CF3242" w:rsidP="000504AF">
            <w:pPr>
              <w:rPr>
                <w:rFonts w:ascii="Courier New" w:hAnsi="Courier New" w:cs="Courier New"/>
              </w:rPr>
            </w:pPr>
          </w:p>
        </w:tc>
      </w:tr>
    </w:tbl>
    <w:p w14:paraId="0490C7EC" w14:textId="77777777" w:rsidR="00CF3242" w:rsidRPr="00857594" w:rsidRDefault="00CF3242" w:rsidP="00CF3242">
      <w:pPr>
        <w:rPr>
          <w:rFonts w:ascii="Arial" w:hAnsi="Arial" w:cs="Arial"/>
          <w:sz w:val="24"/>
          <w:szCs w:val="24"/>
        </w:rPr>
      </w:pPr>
    </w:p>
    <w:p w14:paraId="41524BF3" w14:textId="77777777" w:rsidR="00CF3242" w:rsidRPr="00857594" w:rsidRDefault="00CF3242" w:rsidP="00CF3242">
      <w:pPr>
        <w:ind w:left="11624"/>
        <w:rPr>
          <w:rFonts w:ascii="Arial" w:hAnsi="Arial" w:cs="Arial"/>
          <w:sz w:val="24"/>
          <w:szCs w:val="24"/>
        </w:rPr>
      </w:pPr>
    </w:p>
    <w:p w14:paraId="0D38915B" w14:textId="77777777" w:rsidR="00CF3242" w:rsidRPr="00857594" w:rsidRDefault="00CF3242" w:rsidP="00CF3242">
      <w:pPr>
        <w:ind w:left="11624"/>
        <w:rPr>
          <w:rFonts w:ascii="Arial" w:hAnsi="Arial" w:cs="Arial"/>
          <w:sz w:val="24"/>
          <w:szCs w:val="24"/>
        </w:rPr>
      </w:pPr>
    </w:p>
    <w:p w14:paraId="4E2D0EFF" w14:textId="77777777" w:rsidR="00CF3242" w:rsidRPr="00857594" w:rsidRDefault="00CF3242" w:rsidP="00CF3242">
      <w:pPr>
        <w:ind w:left="11624"/>
        <w:rPr>
          <w:rFonts w:ascii="Arial" w:hAnsi="Arial" w:cs="Arial"/>
          <w:sz w:val="24"/>
          <w:szCs w:val="24"/>
        </w:rPr>
      </w:pPr>
    </w:p>
    <w:p w14:paraId="31A53CA8" w14:textId="791DD279" w:rsidR="00CF3242" w:rsidRPr="00857594" w:rsidRDefault="00CF3242" w:rsidP="00CF3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 xml:space="preserve">Перевозчик: _________________       </w:t>
      </w:r>
      <w:bookmarkStart w:id="11" w:name="_GoBack"/>
      <w:bookmarkEnd w:id="11"/>
      <w:r w:rsidRPr="00857594">
        <w:rPr>
          <w:rFonts w:ascii="Arial" w:hAnsi="Arial" w:cs="Arial"/>
          <w:sz w:val="24"/>
          <w:szCs w:val="24"/>
        </w:rPr>
        <w:t xml:space="preserve">      ____________</w:t>
      </w: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  <w:t>МП</w:t>
      </w:r>
    </w:p>
    <w:p w14:paraId="2B14C1B7" w14:textId="77777777" w:rsidR="00CF3242" w:rsidRPr="00857594" w:rsidRDefault="00CF3242" w:rsidP="00CF3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  <w:t>(Ф.И.О.)</w:t>
      </w:r>
      <w:r w:rsidRPr="00857594">
        <w:rPr>
          <w:rFonts w:ascii="Arial" w:hAnsi="Arial" w:cs="Arial"/>
          <w:sz w:val="24"/>
          <w:szCs w:val="24"/>
        </w:rPr>
        <w:tab/>
      </w:r>
      <w:r w:rsidRPr="00857594">
        <w:rPr>
          <w:rFonts w:ascii="Arial" w:hAnsi="Arial" w:cs="Arial"/>
          <w:sz w:val="24"/>
          <w:szCs w:val="24"/>
        </w:rPr>
        <w:tab/>
        <w:t xml:space="preserve">              (подпись)</w:t>
      </w:r>
    </w:p>
    <w:p w14:paraId="5658444C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</w:p>
    <w:p w14:paraId="13410801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</w:p>
    <w:p w14:paraId="40DCD386" w14:textId="77777777" w:rsidR="00CF3242" w:rsidRPr="00857594" w:rsidRDefault="00CF3242" w:rsidP="00CF3242">
      <w:pPr>
        <w:jc w:val="both"/>
        <w:rPr>
          <w:rFonts w:ascii="Arial" w:hAnsi="Arial" w:cs="Arial"/>
          <w:sz w:val="24"/>
          <w:szCs w:val="24"/>
        </w:rPr>
      </w:pPr>
    </w:p>
    <w:p w14:paraId="72AB8841" w14:textId="77777777" w:rsidR="00CF3242" w:rsidRPr="00857594" w:rsidRDefault="00CF3242" w:rsidP="00CF32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9717E1" w14:textId="77777777" w:rsidR="00A72EBA" w:rsidRPr="00857594" w:rsidRDefault="00A72EBA">
      <w:pPr>
        <w:rPr>
          <w:rFonts w:ascii="Arial" w:hAnsi="Arial" w:cs="Arial"/>
          <w:sz w:val="24"/>
          <w:szCs w:val="24"/>
        </w:rPr>
      </w:pPr>
    </w:p>
    <w:sectPr w:rsidR="00A72EBA" w:rsidRPr="00857594" w:rsidSect="00DE14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92C5" w14:textId="77777777" w:rsidR="002C49C2" w:rsidRDefault="002C49C2">
      <w:r>
        <w:separator/>
      </w:r>
    </w:p>
  </w:endnote>
  <w:endnote w:type="continuationSeparator" w:id="0">
    <w:p w14:paraId="724EFF59" w14:textId="77777777" w:rsidR="002C49C2" w:rsidRDefault="002C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1D433" w14:textId="77777777" w:rsidR="002C49C2" w:rsidRDefault="002C49C2">
      <w:r>
        <w:separator/>
      </w:r>
    </w:p>
  </w:footnote>
  <w:footnote w:type="continuationSeparator" w:id="0">
    <w:p w14:paraId="290B56C6" w14:textId="77777777" w:rsidR="002C49C2" w:rsidRDefault="002C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83388"/>
      <w:docPartObj>
        <w:docPartGallery w:val="Page Numbers (Top of Page)"/>
        <w:docPartUnique/>
      </w:docPartObj>
    </w:sdtPr>
    <w:sdtEndPr/>
    <w:sdtContent>
      <w:p w14:paraId="574E818D" w14:textId="3B15D6BD" w:rsidR="00FA18BE" w:rsidRDefault="00CF32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94">
          <w:rPr>
            <w:noProof/>
          </w:rPr>
          <w:t>10</w:t>
        </w:r>
        <w:r>
          <w:fldChar w:fldCharType="end"/>
        </w:r>
      </w:p>
    </w:sdtContent>
  </w:sdt>
  <w:p w14:paraId="79CCE373" w14:textId="77777777" w:rsidR="00FA18BE" w:rsidRDefault="008575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C25"/>
    <w:multiLevelType w:val="multilevel"/>
    <w:tmpl w:val="14A2E1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C587C"/>
    <w:multiLevelType w:val="multilevel"/>
    <w:tmpl w:val="A5BEEF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E5700"/>
    <w:multiLevelType w:val="multilevel"/>
    <w:tmpl w:val="C6788B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422AC"/>
    <w:multiLevelType w:val="multilevel"/>
    <w:tmpl w:val="BD108A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776D0"/>
    <w:multiLevelType w:val="multilevel"/>
    <w:tmpl w:val="9C7E03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42"/>
    <w:rsid w:val="00026BEA"/>
    <w:rsid w:val="0006516E"/>
    <w:rsid w:val="000F37EF"/>
    <w:rsid w:val="001843B7"/>
    <w:rsid w:val="001D134C"/>
    <w:rsid w:val="002B5F7F"/>
    <w:rsid w:val="002C49C2"/>
    <w:rsid w:val="004F7965"/>
    <w:rsid w:val="00554564"/>
    <w:rsid w:val="00560066"/>
    <w:rsid w:val="005672D5"/>
    <w:rsid w:val="0068646C"/>
    <w:rsid w:val="006A40E2"/>
    <w:rsid w:val="006F36FB"/>
    <w:rsid w:val="007167B1"/>
    <w:rsid w:val="00793F99"/>
    <w:rsid w:val="00802B6D"/>
    <w:rsid w:val="00857594"/>
    <w:rsid w:val="008D4DAB"/>
    <w:rsid w:val="00901747"/>
    <w:rsid w:val="00980F80"/>
    <w:rsid w:val="009F4A9B"/>
    <w:rsid w:val="00A0548D"/>
    <w:rsid w:val="00A3353A"/>
    <w:rsid w:val="00A72EBA"/>
    <w:rsid w:val="00AD36D4"/>
    <w:rsid w:val="00BA1EA0"/>
    <w:rsid w:val="00C0334A"/>
    <w:rsid w:val="00CB2689"/>
    <w:rsid w:val="00CC2AF4"/>
    <w:rsid w:val="00CF3242"/>
    <w:rsid w:val="00D25EC9"/>
    <w:rsid w:val="00E13F49"/>
    <w:rsid w:val="00E21142"/>
    <w:rsid w:val="00E5535D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D7A1"/>
  <w15:chartTrackingRefBased/>
  <w15:docId w15:val="{1D256041-67F3-4A4F-AFA5-AF43E02C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324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2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2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2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rsid w:val="00CF3242"/>
    <w:pPr>
      <w:tabs>
        <w:tab w:val="left" w:pos="4395"/>
        <w:tab w:val="left" w:pos="4820"/>
        <w:tab w:val="left" w:pos="4962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F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3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24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F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3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3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Стиль1"/>
    <w:basedOn w:val="4"/>
    <w:next w:val="4"/>
    <w:link w:val="10"/>
    <w:qFormat/>
    <w:rsid w:val="00CF3242"/>
    <w:pPr>
      <w:autoSpaceDE w:val="0"/>
      <w:autoSpaceDN w:val="0"/>
      <w:adjustRightInd w:val="0"/>
      <w:jc w:val="center"/>
    </w:pPr>
    <w:rPr>
      <w:rFonts w:ascii="Times New Roman" w:hAnsi="Times New Roman"/>
      <w:b/>
      <w:bCs/>
      <w:i w:val="0"/>
      <w:sz w:val="24"/>
      <w:szCs w:val="24"/>
    </w:rPr>
  </w:style>
  <w:style w:type="character" w:customStyle="1" w:styleId="10">
    <w:name w:val="Стиль1 Знак"/>
    <w:basedOn w:val="40"/>
    <w:link w:val="1"/>
    <w:rsid w:val="00CF3242"/>
    <w:rPr>
      <w:rFonts w:ascii="Times New Roman" w:eastAsiaTheme="majorEastAsia" w:hAnsi="Times New Roman" w:cstheme="majorBidi"/>
      <w:b/>
      <w:bCs/>
      <w:i w:val="0"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2024-04-11T03:16:00Z</dcterms:created>
  <dcterms:modified xsi:type="dcterms:W3CDTF">2024-04-11T03:21:00Z</dcterms:modified>
</cp:coreProperties>
</file>