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730" w:rsidRPr="0037494A" w:rsidRDefault="00243730" w:rsidP="00243730">
      <w:pPr>
        <w:contextualSpacing/>
        <w:jc w:val="right"/>
        <w:rPr>
          <w:rFonts w:eastAsia="Calibri"/>
          <w:szCs w:val="24"/>
          <w:lang w:eastAsia="en-US"/>
        </w:rPr>
      </w:pPr>
      <w:r w:rsidRPr="0037494A">
        <w:rPr>
          <w:noProof/>
          <w:szCs w:val="24"/>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-12700</wp:posOffset>
            </wp:positionV>
            <wp:extent cx="575945" cy="718820"/>
            <wp:effectExtent l="0" t="0" r="0"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a:ln>
                      <a:noFill/>
                    </a:ln>
                  </pic:spPr>
                </pic:pic>
              </a:graphicData>
            </a:graphic>
          </wp:anchor>
        </w:drawing>
      </w:r>
    </w:p>
    <w:p w:rsidR="00243730" w:rsidRPr="0037494A" w:rsidRDefault="00243730" w:rsidP="00243730">
      <w:pPr>
        <w:contextualSpacing/>
        <w:jc w:val="both"/>
        <w:rPr>
          <w:szCs w:val="24"/>
        </w:rPr>
      </w:pPr>
    </w:p>
    <w:p w:rsidR="00243730" w:rsidRPr="0037494A" w:rsidRDefault="00243730" w:rsidP="00243730">
      <w:pPr>
        <w:contextualSpacing/>
        <w:jc w:val="both"/>
        <w:rPr>
          <w:szCs w:val="24"/>
        </w:rPr>
      </w:pPr>
    </w:p>
    <w:p w:rsidR="00243730" w:rsidRPr="0037494A" w:rsidRDefault="00243730" w:rsidP="00243730">
      <w:pPr>
        <w:contextualSpacing/>
        <w:jc w:val="both"/>
        <w:rPr>
          <w:szCs w:val="24"/>
        </w:rPr>
      </w:pPr>
    </w:p>
    <w:p w:rsidR="00243730" w:rsidRPr="0037494A" w:rsidRDefault="00243730" w:rsidP="00243730">
      <w:pPr>
        <w:contextualSpacing/>
        <w:jc w:val="both"/>
        <w:rPr>
          <w:rFonts w:eastAsia="Calibri"/>
          <w:szCs w:val="24"/>
          <w:lang w:eastAsia="en-US"/>
        </w:rPr>
      </w:pPr>
    </w:p>
    <w:p w:rsidR="00243730" w:rsidRPr="0037494A" w:rsidRDefault="00243730" w:rsidP="00243730">
      <w:pPr>
        <w:contextualSpacing/>
        <w:jc w:val="center"/>
        <w:rPr>
          <w:rFonts w:eastAsia="Calibri"/>
          <w:szCs w:val="24"/>
          <w:lang w:eastAsia="en-US"/>
        </w:rPr>
      </w:pPr>
      <w:r w:rsidRPr="0037494A">
        <w:rPr>
          <w:rFonts w:eastAsia="Calibri"/>
          <w:szCs w:val="24"/>
          <w:lang w:eastAsia="en-US"/>
        </w:rPr>
        <w:t>РОССИЙСКАЯ ФЕДЕРАЦИЯ</w:t>
      </w:r>
    </w:p>
    <w:p w:rsidR="00243730" w:rsidRPr="0037494A" w:rsidRDefault="00243730" w:rsidP="00243730">
      <w:pPr>
        <w:contextualSpacing/>
        <w:jc w:val="center"/>
        <w:rPr>
          <w:szCs w:val="24"/>
        </w:rPr>
      </w:pPr>
      <w:r w:rsidRPr="0037494A">
        <w:rPr>
          <w:szCs w:val="24"/>
        </w:rPr>
        <w:t>ИРКУТСКАЯ ОБЛАСТЬ</w:t>
      </w:r>
    </w:p>
    <w:p w:rsidR="00243730" w:rsidRPr="0037494A" w:rsidRDefault="00243730" w:rsidP="00243730">
      <w:pPr>
        <w:contextualSpacing/>
        <w:jc w:val="center"/>
        <w:rPr>
          <w:szCs w:val="24"/>
        </w:rPr>
      </w:pPr>
    </w:p>
    <w:p w:rsidR="00243730" w:rsidRPr="0037494A" w:rsidRDefault="00243730" w:rsidP="00243730">
      <w:pPr>
        <w:contextualSpacing/>
        <w:jc w:val="center"/>
        <w:rPr>
          <w:szCs w:val="24"/>
          <w:u w:val="single"/>
        </w:rPr>
      </w:pPr>
      <w:r w:rsidRPr="0037494A">
        <w:rPr>
          <w:szCs w:val="24"/>
          <w:u w:val="single"/>
        </w:rPr>
        <w:t>ЧУНСКИЙ МУНИЦИПАЛЬНЫЙ ОКРУГ</w:t>
      </w:r>
    </w:p>
    <w:p w:rsidR="00243730" w:rsidRPr="0037494A" w:rsidRDefault="00243730" w:rsidP="00243730">
      <w:pPr>
        <w:contextualSpacing/>
        <w:jc w:val="center"/>
        <w:rPr>
          <w:bCs/>
          <w:szCs w:val="24"/>
        </w:rPr>
      </w:pPr>
    </w:p>
    <w:p w:rsidR="00243730" w:rsidRPr="0037494A" w:rsidRDefault="00243730" w:rsidP="00243730">
      <w:pPr>
        <w:contextualSpacing/>
        <w:jc w:val="center"/>
        <w:rPr>
          <w:rFonts w:eastAsia="Calibri"/>
          <w:b/>
          <w:sz w:val="28"/>
          <w:szCs w:val="28"/>
          <w:lang w:eastAsia="en-US"/>
        </w:rPr>
      </w:pPr>
      <w:r w:rsidRPr="0037494A">
        <w:rPr>
          <w:rFonts w:eastAsia="Calibri"/>
          <w:b/>
          <w:sz w:val="28"/>
          <w:szCs w:val="28"/>
          <w:lang w:eastAsia="en-US"/>
        </w:rPr>
        <w:t>Дума Чунского муниципального округа Иркутской области</w:t>
      </w:r>
    </w:p>
    <w:p w:rsidR="00243730" w:rsidRPr="0037494A" w:rsidRDefault="00243730" w:rsidP="00243730">
      <w:pPr>
        <w:contextualSpacing/>
        <w:jc w:val="center"/>
        <w:rPr>
          <w:rFonts w:eastAsia="Calibri"/>
          <w:b/>
          <w:sz w:val="28"/>
          <w:szCs w:val="28"/>
          <w:lang w:eastAsia="en-US"/>
        </w:rPr>
      </w:pPr>
      <w:r w:rsidRPr="0037494A">
        <w:rPr>
          <w:rFonts w:eastAsia="Calibri"/>
          <w:b/>
          <w:sz w:val="28"/>
          <w:szCs w:val="28"/>
          <w:lang w:eastAsia="en-US"/>
        </w:rPr>
        <w:t>первого созыва</w:t>
      </w:r>
    </w:p>
    <w:p w:rsidR="00243730" w:rsidRPr="0037494A" w:rsidRDefault="00243730" w:rsidP="00243730">
      <w:pPr>
        <w:contextualSpacing/>
        <w:jc w:val="center"/>
        <w:rPr>
          <w:rFonts w:eastAsia="Calibri"/>
          <w:bCs/>
          <w:szCs w:val="24"/>
          <w:lang w:eastAsia="en-US"/>
        </w:rPr>
      </w:pPr>
    </w:p>
    <w:p w:rsidR="00243730" w:rsidRPr="0037494A" w:rsidRDefault="005851B4" w:rsidP="00243730">
      <w:pPr>
        <w:contextualSpacing/>
        <w:jc w:val="center"/>
        <w:rPr>
          <w:rFonts w:eastAsia="Calibri"/>
          <w:sz w:val="28"/>
          <w:szCs w:val="28"/>
          <w:u w:val="single"/>
          <w:lang w:eastAsia="en-US"/>
        </w:rPr>
      </w:pPr>
      <w:r>
        <w:rPr>
          <w:rFonts w:eastAsia="Calibri"/>
          <w:sz w:val="28"/>
          <w:szCs w:val="28"/>
          <w:u w:val="single"/>
          <w:lang w:eastAsia="en-US"/>
        </w:rPr>
        <w:t>Девятнадцатая</w:t>
      </w:r>
      <w:r w:rsidR="005B16BF" w:rsidRPr="0037494A">
        <w:rPr>
          <w:rFonts w:eastAsia="Calibri"/>
          <w:sz w:val="28"/>
          <w:szCs w:val="28"/>
          <w:u w:val="single"/>
          <w:lang w:eastAsia="en-US"/>
        </w:rPr>
        <w:t xml:space="preserve"> </w:t>
      </w:r>
      <w:r w:rsidR="00243730" w:rsidRPr="0037494A">
        <w:rPr>
          <w:rFonts w:eastAsia="Calibri"/>
          <w:sz w:val="28"/>
          <w:szCs w:val="28"/>
          <w:u w:val="single"/>
          <w:lang w:eastAsia="en-US"/>
        </w:rPr>
        <w:t>сессия</w:t>
      </w:r>
    </w:p>
    <w:p w:rsidR="00243730" w:rsidRPr="0037494A" w:rsidRDefault="00243730" w:rsidP="00243730">
      <w:pPr>
        <w:contextualSpacing/>
        <w:jc w:val="center"/>
        <w:rPr>
          <w:bCs/>
          <w:szCs w:val="24"/>
        </w:rPr>
      </w:pPr>
    </w:p>
    <w:p w:rsidR="00243730" w:rsidRPr="0037494A" w:rsidRDefault="00243730" w:rsidP="00243730">
      <w:pPr>
        <w:pStyle w:val="1"/>
      </w:pPr>
      <w:r w:rsidRPr="0037494A">
        <w:t>РЕШЕНИЕ</w:t>
      </w:r>
    </w:p>
    <w:p w:rsidR="00243730" w:rsidRPr="0037494A" w:rsidRDefault="00243730" w:rsidP="00243730">
      <w:pPr>
        <w:contextualSpacing/>
        <w:jc w:val="center"/>
        <w:rPr>
          <w:bCs/>
          <w:szCs w:val="24"/>
        </w:rPr>
      </w:pPr>
    </w:p>
    <w:p w:rsidR="00243730" w:rsidRPr="0035581E" w:rsidRDefault="0035581E" w:rsidP="00243730">
      <w:pPr>
        <w:jc w:val="both"/>
        <w:rPr>
          <w:szCs w:val="24"/>
          <w:u w:val="single"/>
        </w:rPr>
      </w:pPr>
      <w:r>
        <w:rPr>
          <w:szCs w:val="24"/>
          <w:u w:val="single"/>
        </w:rPr>
        <w:t>18.06.2026</w:t>
      </w:r>
      <w:r w:rsidR="00243730" w:rsidRPr="0037494A">
        <w:rPr>
          <w:szCs w:val="24"/>
        </w:rPr>
        <w:t xml:space="preserve">                      </w:t>
      </w:r>
      <w:r>
        <w:rPr>
          <w:szCs w:val="24"/>
        </w:rPr>
        <w:t xml:space="preserve">                                </w:t>
      </w:r>
      <w:r w:rsidR="00243730" w:rsidRPr="0037494A">
        <w:rPr>
          <w:szCs w:val="24"/>
        </w:rPr>
        <w:t xml:space="preserve"> </w:t>
      </w:r>
      <w:proofErr w:type="spellStart"/>
      <w:r w:rsidR="00243730" w:rsidRPr="0037494A">
        <w:rPr>
          <w:szCs w:val="24"/>
        </w:rPr>
        <w:t>рп</w:t>
      </w:r>
      <w:proofErr w:type="spellEnd"/>
      <w:r w:rsidR="00243730" w:rsidRPr="0037494A">
        <w:rPr>
          <w:szCs w:val="24"/>
        </w:rPr>
        <w:t xml:space="preserve">. Чунский                                                              № </w:t>
      </w:r>
      <w:r>
        <w:rPr>
          <w:szCs w:val="24"/>
          <w:u w:val="single"/>
        </w:rPr>
        <w:t>283</w:t>
      </w:r>
    </w:p>
    <w:p w:rsidR="00243730" w:rsidRPr="0037494A" w:rsidRDefault="00243730" w:rsidP="00243730">
      <w:pPr>
        <w:jc w:val="both"/>
        <w:rPr>
          <w:szCs w:val="24"/>
        </w:rPr>
      </w:pPr>
    </w:p>
    <w:p w:rsidR="00243730" w:rsidRPr="0037494A" w:rsidRDefault="00715B8D" w:rsidP="00E240E3">
      <w:pPr>
        <w:ind w:right="4818"/>
        <w:jc w:val="both"/>
        <w:rPr>
          <w:szCs w:val="24"/>
        </w:rPr>
      </w:pPr>
      <w:r w:rsidRPr="0037494A">
        <w:rPr>
          <w:rFonts w:eastAsia="Calibri"/>
          <w:szCs w:val="24"/>
          <w:lang w:eastAsia="en-US"/>
        </w:rPr>
        <w:t xml:space="preserve">О внесении изменений в решение Думы Чунского муниципального округа </w:t>
      </w:r>
      <w:r w:rsidR="00E240E3" w:rsidRPr="0037494A">
        <w:rPr>
          <w:rFonts w:eastAsia="Calibri"/>
          <w:szCs w:val="24"/>
          <w:lang w:eastAsia="en-US"/>
        </w:rPr>
        <w:t xml:space="preserve">«О бюджете Чунского муниципального округа на 2026 год и на плановый период 2027 и 2028 годов» </w:t>
      </w:r>
      <w:r w:rsidR="00B47DA4" w:rsidRPr="0037494A">
        <w:rPr>
          <w:rFonts w:eastAsia="Calibri"/>
          <w:szCs w:val="24"/>
          <w:lang w:eastAsia="en-US"/>
        </w:rPr>
        <w:t xml:space="preserve">от 24.12.2025 года № 249 </w:t>
      </w:r>
    </w:p>
    <w:p w:rsidR="00243730" w:rsidRPr="0037494A" w:rsidRDefault="00243730" w:rsidP="00243730">
      <w:pPr>
        <w:jc w:val="both"/>
        <w:rPr>
          <w:szCs w:val="24"/>
        </w:rPr>
      </w:pPr>
    </w:p>
    <w:p w:rsidR="00243730" w:rsidRPr="0037494A" w:rsidRDefault="00243730" w:rsidP="00243730">
      <w:pPr>
        <w:ind w:firstLine="709"/>
        <w:jc w:val="both"/>
        <w:rPr>
          <w:szCs w:val="24"/>
        </w:rPr>
      </w:pPr>
      <w:r w:rsidRPr="0037494A">
        <w:rPr>
          <w:szCs w:val="24"/>
        </w:rPr>
        <w:t xml:space="preserve">В соответствии с Бюджетным кодексом Российской Федерации, </w:t>
      </w:r>
      <w:r w:rsidR="007F702C" w:rsidRPr="0037494A">
        <w:rPr>
          <w:szCs w:val="24"/>
        </w:rPr>
        <w:t xml:space="preserve">Федеральным законом </w:t>
      </w:r>
      <w:r w:rsidR="007F702C" w:rsidRPr="0037494A">
        <w:rPr>
          <w:szCs w:val="24"/>
          <w:lang w:eastAsia="zh-CN"/>
        </w:rPr>
        <w:t>«Об общих принципах организации местного самоуправления в единой системе публичной власти» от 20.03.2025 года № 33-ФЗ (</w:t>
      </w:r>
      <w:r w:rsidR="007F702C" w:rsidRPr="0037494A">
        <w:rPr>
          <w:szCs w:val="24"/>
        </w:rPr>
        <w:t xml:space="preserve">в ред. от 09.04.2026 года), </w:t>
      </w:r>
      <w:r w:rsidRPr="0037494A">
        <w:rPr>
          <w:szCs w:val="24"/>
        </w:rPr>
        <w:t>ст. 16 Федерального закона «Об общих принципах организации местного самоуправления в Российской Федерации» от 06.10.2003 года №</w:t>
      </w:r>
      <w:r w:rsidR="00D037C6" w:rsidRPr="0037494A">
        <w:rPr>
          <w:szCs w:val="24"/>
        </w:rPr>
        <w:t> </w:t>
      </w:r>
      <w:r w:rsidRPr="0037494A">
        <w:rPr>
          <w:szCs w:val="24"/>
        </w:rPr>
        <w:t>131-ФЗ (в ред. от 20.0</w:t>
      </w:r>
      <w:r w:rsidR="00CC052C" w:rsidRPr="0037494A">
        <w:rPr>
          <w:szCs w:val="24"/>
        </w:rPr>
        <w:t>3</w:t>
      </w:r>
      <w:r w:rsidRPr="0037494A">
        <w:rPr>
          <w:szCs w:val="24"/>
        </w:rPr>
        <w:t>.202</w:t>
      </w:r>
      <w:r w:rsidR="00CC052C" w:rsidRPr="0037494A">
        <w:rPr>
          <w:szCs w:val="24"/>
        </w:rPr>
        <w:t>5</w:t>
      </w:r>
      <w:r w:rsidRPr="0037494A">
        <w:rPr>
          <w:szCs w:val="24"/>
        </w:rPr>
        <w:t xml:space="preserve"> года),</w:t>
      </w:r>
      <w:r w:rsidRPr="0037494A">
        <w:rPr>
          <w:szCs w:val="24"/>
          <w:lang w:eastAsia="zh-CN"/>
        </w:rPr>
        <w:t xml:space="preserve"> З</w:t>
      </w:r>
      <w:r w:rsidRPr="0037494A">
        <w:rPr>
          <w:szCs w:val="24"/>
        </w:rPr>
        <w:t>аконом Иркутской области «О межбюджетных трансфертах и нормативах отчислений доходов в местные бюджеты» от 22.10.2013 года № 74-оз (в ред. от 24.11.2025 года), Законом Иркутской области «Об областном бюджете на 2026 год и на плановый период 2027 и 2028 годов» от 12.12.2025 года № 104-оз, Положением о бюджетном процессе в Чунском муниципальном округе, утвержденным решением Думы Чунского муниципального округа от 25.12.2024 года № 85, руководствуясь статьями 24, 42 Устава Чунского муниципального округа Иркутской области, Дума Чунского муниципального округа</w:t>
      </w:r>
    </w:p>
    <w:p w:rsidR="00243730" w:rsidRPr="0037494A" w:rsidRDefault="00243730" w:rsidP="00243730">
      <w:pPr>
        <w:jc w:val="center"/>
        <w:rPr>
          <w:b/>
          <w:szCs w:val="24"/>
        </w:rPr>
      </w:pPr>
    </w:p>
    <w:p w:rsidR="00243730" w:rsidRPr="0037494A" w:rsidRDefault="00243730" w:rsidP="00243730">
      <w:pPr>
        <w:jc w:val="center"/>
        <w:rPr>
          <w:b/>
          <w:szCs w:val="24"/>
        </w:rPr>
      </w:pPr>
      <w:r w:rsidRPr="0037494A">
        <w:rPr>
          <w:b/>
          <w:szCs w:val="24"/>
        </w:rPr>
        <w:t>Р Е Ш И Л А:</w:t>
      </w:r>
    </w:p>
    <w:p w:rsidR="00243730" w:rsidRPr="0037494A" w:rsidRDefault="00243730" w:rsidP="00243730">
      <w:pPr>
        <w:tabs>
          <w:tab w:val="left" w:pos="993"/>
        </w:tabs>
        <w:jc w:val="center"/>
        <w:rPr>
          <w:b/>
          <w:szCs w:val="24"/>
        </w:rPr>
      </w:pPr>
    </w:p>
    <w:p w:rsidR="000F549C" w:rsidRPr="0037494A" w:rsidRDefault="000F549C" w:rsidP="00C8772C">
      <w:pPr>
        <w:ind w:firstLine="709"/>
        <w:contextualSpacing/>
        <w:jc w:val="both"/>
        <w:rPr>
          <w:szCs w:val="24"/>
        </w:rPr>
      </w:pPr>
      <w:r w:rsidRPr="0037494A">
        <w:rPr>
          <w:szCs w:val="24"/>
        </w:rPr>
        <w:t xml:space="preserve">1. Внести в </w:t>
      </w:r>
      <w:bookmarkStart w:id="0" w:name="_Hlk213225400"/>
      <w:r w:rsidRPr="0037494A">
        <w:rPr>
          <w:szCs w:val="24"/>
        </w:rPr>
        <w:t xml:space="preserve">решение Думы Чунского муниципального округа </w:t>
      </w:r>
      <w:r w:rsidR="000D667B" w:rsidRPr="0037494A">
        <w:rPr>
          <w:rFonts w:eastAsia="Calibri"/>
          <w:szCs w:val="24"/>
          <w:lang w:eastAsia="en-US"/>
        </w:rPr>
        <w:t>«О бюджете Чунского муниципального округа на 2026 год и на плановый период 2027 и 2028 годов»</w:t>
      </w:r>
      <w:bookmarkEnd w:id="0"/>
      <w:r w:rsidRPr="0037494A">
        <w:rPr>
          <w:szCs w:val="24"/>
        </w:rPr>
        <w:t xml:space="preserve"> </w:t>
      </w:r>
      <w:r w:rsidR="00B138B7" w:rsidRPr="0037494A">
        <w:rPr>
          <w:rFonts w:eastAsia="Calibri"/>
          <w:szCs w:val="24"/>
          <w:lang w:eastAsia="en-US"/>
        </w:rPr>
        <w:t>от 24.12.2025 года</w:t>
      </w:r>
      <w:r w:rsidR="009A0E05">
        <w:rPr>
          <w:rFonts w:eastAsia="Calibri"/>
          <w:szCs w:val="24"/>
          <w:lang w:eastAsia="en-US"/>
        </w:rPr>
        <w:t> </w:t>
      </w:r>
      <w:r w:rsidR="00B138B7" w:rsidRPr="0037494A">
        <w:rPr>
          <w:rFonts w:eastAsia="Calibri"/>
          <w:szCs w:val="24"/>
          <w:lang w:eastAsia="en-US"/>
        </w:rPr>
        <w:t xml:space="preserve">№ 249 </w:t>
      </w:r>
      <w:r w:rsidRPr="0037494A">
        <w:rPr>
          <w:szCs w:val="24"/>
        </w:rPr>
        <w:t>следующие изменения:</w:t>
      </w:r>
    </w:p>
    <w:p w:rsidR="000F549C" w:rsidRPr="0037494A" w:rsidRDefault="000F549C" w:rsidP="00C8772C">
      <w:pPr>
        <w:ind w:firstLine="709"/>
        <w:contextualSpacing/>
        <w:jc w:val="both"/>
        <w:rPr>
          <w:szCs w:val="24"/>
        </w:rPr>
      </w:pPr>
      <w:r w:rsidRPr="0037494A">
        <w:rPr>
          <w:szCs w:val="24"/>
        </w:rPr>
        <w:t>1.1. Пункт 1 изложить в следующей редакции:</w:t>
      </w:r>
    </w:p>
    <w:p w:rsidR="00243730" w:rsidRPr="0037494A" w:rsidRDefault="00D210A6" w:rsidP="00C8772C">
      <w:pPr>
        <w:shd w:val="clear" w:color="auto" w:fill="FFFFFF"/>
        <w:ind w:firstLine="709"/>
        <w:jc w:val="both"/>
        <w:rPr>
          <w:szCs w:val="24"/>
        </w:rPr>
      </w:pPr>
      <w:r w:rsidRPr="0037494A">
        <w:rPr>
          <w:szCs w:val="24"/>
        </w:rPr>
        <w:t>«</w:t>
      </w:r>
      <w:r w:rsidR="00243730" w:rsidRPr="0037494A">
        <w:rPr>
          <w:szCs w:val="24"/>
        </w:rPr>
        <w:t>1. Утвердить основные характеристики бюджета Чунского муниципального округа на 2026 год:</w:t>
      </w:r>
    </w:p>
    <w:p w:rsidR="00243730" w:rsidRPr="004B60F8" w:rsidRDefault="00243730" w:rsidP="00C8772C">
      <w:pPr>
        <w:numPr>
          <w:ilvl w:val="0"/>
          <w:numId w:val="17"/>
        </w:numPr>
        <w:tabs>
          <w:tab w:val="left" w:pos="993"/>
        </w:tabs>
        <w:ind w:left="0" w:firstLine="709"/>
        <w:jc w:val="both"/>
        <w:rPr>
          <w:b/>
          <w:bCs/>
          <w:sz w:val="20"/>
        </w:rPr>
      </w:pPr>
      <w:r w:rsidRPr="0037494A">
        <w:rPr>
          <w:szCs w:val="24"/>
        </w:rPr>
        <w:t xml:space="preserve">прогнозируемый общий объем доходов бюджета Чунского муниципального округа в сумме </w:t>
      </w:r>
      <w:r w:rsidR="00B53723" w:rsidRPr="0037494A">
        <w:rPr>
          <w:szCs w:val="24"/>
        </w:rPr>
        <w:t>2 400 748,8</w:t>
      </w:r>
      <w:r w:rsidRPr="0037494A">
        <w:rPr>
          <w:szCs w:val="24"/>
        </w:rPr>
        <w:t xml:space="preserve"> тыс. рублей, из них объем межбюджетных трансфертов, получаемых из других бюджетов бюджетной системы Российской </w:t>
      </w:r>
      <w:r w:rsidRPr="004B60F8">
        <w:rPr>
          <w:szCs w:val="24"/>
        </w:rPr>
        <w:t xml:space="preserve">Федерации, в сумме </w:t>
      </w:r>
      <w:r w:rsidR="00BF4835" w:rsidRPr="004B60F8">
        <w:rPr>
          <w:szCs w:val="24"/>
        </w:rPr>
        <w:t xml:space="preserve">1 871 251,7 </w:t>
      </w:r>
      <w:r w:rsidRPr="004B60F8">
        <w:rPr>
          <w:szCs w:val="24"/>
        </w:rPr>
        <w:t>тыс. рублей;</w:t>
      </w:r>
    </w:p>
    <w:p w:rsidR="00243730" w:rsidRPr="004B60F8" w:rsidRDefault="00243730" w:rsidP="00C8772C">
      <w:pPr>
        <w:numPr>
          <w:ilvl w:val="0"/>
          <w:numId w:val="17"/>
        </w:numPr>
        <w:shd w:val="clear" w:color="auto" w:fill="FFFFFF"/>
        <w:tabs>
          <w:tab w:val="left" w:pos="993"/>
        </w:tabs>
        <w:ind w:left="0" w:firstLine="709"/>
        <w:jc w:val="both"/>
        <w:rPr>
          <w:szCs w:val="24"/>
        </w:rPr>
      </w:pPr>
      <w:r w:rsidRPr="004B60F8">
        <w:rPr>
          <w:szCs w:val="24"/>
        </w:rPr>
        <w:t xml:space="preserve">общий объем расходов бюджета Чунского муниципального округа в сумме </w:t>
      </w:r>
      <w:r w:rsidR="007625D1" w:rsidRPr="004B60F8">
        <w:rPr>
          <w:szCs w:val="24"/>
        </w:rPr>
        <w:t>2</w:t>
      </w:r>
      <w:r w:rsidR="00BF4835" w:rsidRPr="004B60F8">
        <w:rPr>
          <w:szCs w:val="24"/>
        </w:rPr>
        <w:t> 424 094,5</w:t>
      </w:r>
      <w:r w:rsidRPr="004B60F8">
        <w:rPr>
          <w:szCs w:val="24"/>
        </w:rPr>
        <w:t> тыс. рублей;</w:t>
      </w:r>
    </w:p>
    <w:p w:rsidR="00243730" w:rsidRPr="0037494A" w:rsidRDefault="00243730" w:rsidP="00C8772C">
      <w:pPr>
        <w:numPr>
          <w:ilvl w:val="0"/>
          <w:numId w:val="17"/>
        </w:numPr>
        <w:shd w:val="clear" w:color="auto" w:fill="FFFFFF"/>
        <w:tabs>
          <w:tab w:val="left" w:pos="993"/>
        </w:tabs>
        <w:ind w:left="0" w:firstLine="709"/>
        <w:jc w:val="both"/>
        <w:rPr>
          <w:szCs w:val="24"/>
        </w:rPr>
      </w:pPr>
      <w:r w:rsidRPr="0037494A">
        <w:rPr>
          <w:szCs w:val="24"/>
        </w:rPr>
        <w:lastRenderedPageBreak/>
        <w:t xml:space="preserve">размер дефицита бюджета Чунского муниципального округа в сумме </w:t>
      </w:r>
      <w:r w:rsidR="00574A23" w:rsidRPr="0037494A">
        <w:rPr>
          <w:szCs w:val="24"/>
        </w:rPr>
        <w:t>23 345,7</w:t>
      </w:r>
      <w:r w:rsidRPr="0037494A">
        <w:rPr>
          <w:szCs w:val="24"/>
        </w:rPr>
        <w:t xml:space="preserve"> тыс. рублей, или </w:t>
      </w:r>
      <w:r w:rsidR="00AD1448" w:rsidRPr="0037494A">
        <w:rPr>
          <w:szCs w:val="24"/>
        </w:rPr>
        <w:t>2,</w:t>
      </w:r>
      <w:r w:rsidR="00574A23" w:rsidRPr="0037494A">
        <w:rPr>
          <w:szCs w:val="24"/>
        </w:rPr>
        <w:t>2</w:t>
      </w:r>
      <w:r w:rsidRPr="0037494A">
        <w:rPr>
          <w:szCs w:val="24"/>
        </w:rPr>
        <w:t>% утвержденного общего годового объема доходов местного бюджета без учета утвержденного объема безвозмездных поступлений</w:t>
      </w:r>
      <w:r w:rsidR="009D00B9" w:rsidRPr="0037494A">
        <w:rPr>
          <w:szCs w:val="24"/>
        </w:rPr>
        <w:t>, с учетом</w:t>
      </w:r>
      <w:r w:rsidR="00B84FD4" w:rsidRPr="0037494A">
        <w:t xml:space="preserve"> изменения остатков средств на счетах по учету средств местного бюджета</w:t>
      </w:r>
      <w:r w:rsidRPr="0037494A">
        <w:rPr>
          <w:szCs w:val="24"/>
        </w:rPr>
        <w:t>.</w:t>
      </w:r>
      <w:r w:rsidR="00D210A6" w:rsidRPr="0037494A">
        <w:rPr>
          <w:szCs w:val="24"/>
        </w:rPr>
        <w:t>».</w:t>
      </w:r>
    </w:p>
    <w:p w:rsidR="00AD1448" w:rsidRPr="0037494A" w:rsidRDefault="00AD1448" w:rsidP="00AD1448">
      <w:pPr>
        <w:shd w:val="clear" w:color="auto" w:fill="FFFFFF"/>
        <w:tabs>
          <w:tab w:val="left" w:pos="993"/>
        </w:tabs>
        <w:ind w:firstLine="709"/>
        <w:jc w:val="both"/>
        <w:rPr>
          <w:szCs w:val="24"/>
        </w:rPr>
      </w:pPr>
      <w:r w:rsidRPr="0037494A">
        <w:rPr>
          <w:szCs w:val="24"/>
        </w:rPr>
        <w:t>1.2. Пункт 11 изложить в следующей редакции:</w:t>
      </w:r>
    </w:p>
    <w:p w:rsidR="00AD1448" w:rsidRPr="0037494A" w:rsidRDefault="00AD1448" w:rsidP="00AD1448">
      <w:pPr>
        <w:tabs>
          <w:tab w:val="left" w:pos="993"/>
        </w:tabs>
        <w:ind w:firstLine="709"/>
        <w:jc w:val="both"/>
        <w:rPr>
          <w:szCs w:val="24"/>
        </w:rPr>
      </w:pPr>
      <w:r w:rsidRPr="0037494A">
        <w:rPr>
          <w:szCs w:val="24"/>
        </w:rPr>
        <w:t>«11. Утвердить верхний предел муниципального долга Чунского муниципального округа согласно статье 107 Бюджетного кодекса Российской Федерации:</w:t>
      </w:r>
    </w:p>
    <w:p w:rsidR="00AD1448" w:rsidRPr="0037494A" w:rsidRDefault="00AD1448" w:rsidP="00AD1448">
      <w:pPr>
        <w:numPr>
          <w:ilvl w:val="0"/>
          <w:numId w:val="25"/>
        </w:numPr>
        <w:tabs>
          <w:tab w:val="left" w:pos="993"/>
        </w:tabs>
        <w:ind w:left="0" w:firstLine="709"/>
        <w:jc w:val="both"/>
        <w:rPr>
          <w:szCs w:val="24"/>
        </w:rPr>
      </w:pPr>
      <w:r w:rsidRPr="0037494A">
        <w:rPr>
          <w:szCs w:val="24"/>
        </w:rPr>
        <w:t xml:space="preserve">по состоянию на 01 января 2027 года в размере </w:t>
      </w:r>
      <w:r w:rsidR="00574A23" w:rsidRPr="0037494A">
        <w:rPr>
          <w:szCs w:val="24"/>
        </w:rPr>
        <w:t>11 723,4</w:t>
      </w:r>
      <w:r w:rsidRPr="0037494A">
        <w:rPr>
          <w:szCs w:val="24"/>
        </w:rPr>
        <w:t xml:space="preserve"> тыс. рублей, в том числе верхний предел долга по муниципальным гарантиям 0,0 тыс. рублей;</w:t>
      </w:r>
    </w:p>
    <w:p w:rsidR="00AD1448" w:rsidRPr="00B26B24" w:rsidRDefault="00AD1448" w:rsidP="00AD1448">
      <w:pPr>
        <w:numPr>
          <w:ilvl w:val="0"/>
          <w:numId w:val="25"/>
        </w:numPr>
        <w:tabs>
          <w:tab w:val="left" w:pos="993"/>
        </w:tabs>
        <w:ind w:left="0" w:firstLine="709"/>
        <w:jc w:val="both"/>
        <w:rPr>
          <w:szCs w:val="24"/>
        </w:rPr>
      </w:pPr>
      <w:r w:rsidRPr="0037494A">
        <w:rPr>
          <w:szCs w:val="24"/>
        </w:rPr>
        <w:t xml:space="preserve">по состоянию на 01 января 2028 года в размере </w:t>
      </w:r>
      <w:r w:rsidR="00574A23" w:rsidRPr="0037494A">
        <w:rPr>
          <w:szCs w:val="24"/>
        </w:rPr>
        <w:t>27 </w:t>
      </w:r>
      <w:r w:rsidR="00574A23" w:rsidRPr="00B26B24">
        <w:rPr>
          <w:szCs w:val="24"/>
        </w:rPr>
        <w:t>870,4</w:t>
      </w:r>
      <w:r w:rsidRPr="00B26B24">
        <w:rPr>
          <w:szCs w:val="24"/>
        </w:rPr>
        <w:t xml:space="preserve"> тыс. рублей, в том числе верхний предел долга по муниципальным гарантиям 0,0 тыс. рублей; </w:t>
      </w:r>
    </w:p>
    <w:p w:rsidR="00AD1448" w:rsidRPr="0037494A" w:rsidRDefault="00AD1448" w:rsidP="00AD1448">
      <w:pPr>
        <w:numPr>
          <w:ilvl w:val="0"/>
          <w:numId w:val="25"/>
        </w:numPr>
        <w:tabs>
          <w:tab w:val="left" w:pos="993"/>
        </w:tabs>
        <w:ind w:left="0" w:firstLine="709"/>
        <w:jc w:val="both"/>
        <w:rPr>
          <w:szCs w:val="24"/>
        </w:rPr>
      </w:pPr>
      <w:r w:rsidRPr="00B26B24">
        <w:rPr>
          <w:szCs w:val="24"/>
        </w:rPr>
        <w:t xml:space="preserve">по состоянию на 01 января 2029 года в размере </w:t>
      </w:r>
      <w:r w:rsidR="00574A23" w:rsidRPr="00B26B24">
        <w:rPr>
          <w:szCs w:val="24"/>
        </w:rPr>
        <w:t>43 233,2</w:t>
      </w:r>
      <w:r w:rsidRPr="00B26B24">
        <w:rPr>
          <w:szCs w:val="24"/>
        </w:rPr>
        <w:t xml:space="preserve"> тыс</w:t>
      </w:r>
      <w:r w:rsidRPr="0037494A">
        <w:rPr>
          <w:szCs w:val="24"/>
        </w:rPr>
        <w:t>. рублей, в том числе верхний предел долга по муниципальным гарантиям 0,0 тыс. рублей.</w:t>
      </w:r>
      <w:r w:rsidR="0081562F" w:rsidRPr="0037494A">
        <w:rPr>
          <w:szCs w:val="24"/>
        </w:rPr>
        <w:t>».</w:t>
      </w:r>
    </w:p>
    <w:p w:rsidR="0037561D" w:rsidRPr="0037494A" w:rsidRDefault="0037561D" w:rsidP="0055522A">
      <w:pPr>
        <w:ind w:firstLine="709"/>
        <w:jc w:val="both"/>
      </w:pPr>
      <w:r w:rsidRPr="0037494A">
        <w:rPr>
          <w:szCs w:val="24"/>
        </w:rPr>
        <w:t xml:space="preserve">2. </w:t>
      </w:r>
      <w:r w:rsidRPr="0037494A">
        <w:t>Приложения № № 1, 3</w:t>
      </w:r>
      <w:r w:rsidR="000546B1" w:rsidRPr="0037494A">
        <w:t xml:space="preserve">, </w:t>
      </w:r>
      <w:r w:rsidRPr="0037494A">
        <w:t>5,</w:t>
      </w:r>
      <w:r w:rsidR="00CD0E36" w:rsidRPr="0037494A">
        <w:t xml:space="preserve"> </w:t>
      </w:r>
      <w:r w:rsidR="000546B1" w:rsidRPr="0037494A">
        <w:t xml:space="preserve">6, </w:t>
      </w:r>
      <w:r w:rsidRPr="0037494A">
        <w:t>7,</w:t>
      </w:r>
      <w:r w:rsidR="00CD0E36" w:rsidRPr="0037494A">
        <w:t xml:space="preserve"> </w:t>
      </w:r>
      <w:r w:rsidR="000546B1" w:rsidRPr="0037494A">
        <w:t xml:space="preserve">8, </w:t>
      </w:r>
      <w:r w:rsidR="0070744B" w:rsidRPr="0037494A">
        <w:t>9</w:t>
      </w:r>
      <w:r w:rsidR="00D037C6" w:rsidRPr="0037494A">
        <w:t>,</w:t>
      </w:r>
      <w:r w:rsidR="004F19B5" w:rsidRPr="0037494A">
        <w:t xml:space="preserve"> </w:t>
      </w:r>
      <w:r w:rsidRPr="0037494A">
        <w:t>10</w:t>
      </w:r>
      <w:r w:rsidR="0070744B" w:rsidRPr="0037494A">
        <w:t xml:space="preserve"> </w:t>
      </w:r>
      <w:r w:rsidRPr="0037494A">
        <w:t xml:space="preserve">к </w:t>
      </w:r>
      <w:r w:rsidR="0055522A" w:rsidRPr="0037494A">
        <w:rPr>
          <w:szCs w:val="24"/>
        </w:rPr>
        <w:t>решени</w:t>
      </w:r>
      <w:r w:rsidR="00CD0E36" w:rsidRPr="0037494A">
        <w:rPr>
          <w:szCs w:val="24"/>
        </w:rPr>
        <w:t>ю</w:t>
      </w:r>
      <w:r w:rsidR="0055522A" w:rsidRPr="0037494A">
        <w:rPr>
          <w:szCs w:val="24"/>
        </w:rPr>
        <w:t xml:space="preserve"> Думы Чунского муниципального округа</w:t>
      </w:r>
      <w:r w:rsidR="007915C9">
        <w:rPr>
          <w:szCs w:val="24"/>
        </w:rPr>
        <w:t xml:space="preserve"> </w:t>
      </w:r>
      <w:r w:rsidR="0055522A" w:rsidRPr="0037494A">
        <w:rPr>
          <w:rFonts w:eastAsia="Calibri"/>
          <w:szCs w:val="24"/>
          <w:lang w:eastAsia="en-US"/>
        </w:rPr>
        <w:t>«О бюджете Чунского муниципального округа на 2026 год и на плановый период 2027 и 2028</w:t>
      </w:r>
      <w:r w:rsidR="009E1F8D" w:rsidRPr="0037494A">
        <w:rPr>
          <w:rFonts w:eastAsia="Calibri"/>
          <w:szCs w:val="24"/>
          <w:lang w:eastAsia="en-US"/>
        </w:rPr>
        <w:t> </w:t>
      </w:r>
      <w:r w:rsidR="0055522A" w:rsidRPr="0037494A">
        <w:rPr>
          <w:rFonts w:eastAsia="Calibri"/>
          <w:szCs w:val="24"/>
          <w:lang w:eastAsia="en-US"/>
        </w:rPr>
        <w:t>годов</w:t>
      </w:r>
      <w:r w:rsidRPr="0037494A">
        <w:t>»</w:t>
      </w:r>
      <w:r w:rsidR="007915C9">
        <w:t xml:space="preserve"> </w:t>
      </w:r>
      <w:r w:rsidR="007915C9" w:rsidRPr="0037494A">
        <w:rPr>
          <w:rFonts w:eastAsia="Calibri"/>
          <w:szCs w:val="24"/>
          <w:lang w:eastAsia="en-US"/>
        </w:rPr>
        <w:t xml:space="preserve">от 24.12.2025 года № 249 </w:t>
      </w:r>
      <w:r w:rsidRPr="0037494A">
        <w:t>изложить в новой редакции (прилагаются).</w:t>
      </w:r>
    </w:p>
    <w:p w:rsidR="00243730" w:rsidRPr="0037494A" w:rsidRDefault="00243730" w:rsidP="0055522A">
      <w:pPr>
        <w:tabs>
          <w:tab w:val="left" w:pos="540"/>
          <w:tab w:val="left" w:pos="993"/>
        </w:tabs>
        <w:ind w:firstLine="709"/>
        <w:jc w:val="both"/>
        <w:rPr>
          <w:szCs w:val="24"/>
        </w:rPr>
      </w:pPr>
      <w:r w:rsidRPr="0037494A">
        <w:rPr>
          <w:szCs w:val="24"/>
        </w:rPr>
        <w:t xml:space="preserve">3.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Pr="0037494A">
        <w:rPr>
          <w:szCs w:val="24"/>
          <w:lang w:val="en-US"/>
        </w:rPr>
        <w:t>https</w:t>
      </w:r>
      <w:r w:rsidRPr="0037494A">
        <w:rPr>
          <w:szCs w:val="24"/>
        </w:rPr>
        <w:t>://</w:t>
      </w:r>
      <w:proofErr w:type="spellStart"/>
      <w:r w:rsidRPr="0037494A">
        <w:rPr>
          <w:szCs w:val="24"/>
          <w:lang w:val="en-US"/>
        </w:rPr>
        <w:t>chuna</w:t>
      </w:r>
      <w:proofErr w:type="spellEnd"/>
      <w:r w:rsidRPr="0037494A">
        <w:rPr>
          <w:szCs w:val="24"/>
        </w:rPr>
        <w:t>.</w:t>
      </w:r>
      <w:r w:rsidRPr="0037494A">
        <w:rPr>
          <w:szCs w:val="24"/>
          <w:lang w:val="en-US"/>
        </w:rPr>
        <w:t>mo</w:t>
      </w:r>
      <w:r w:rsidRPr="0037494A">
        <w:rPr>
          <w:szCs w:val="24"/>
        </w:rPr>
        <w:t>38.</w:t>
      </w:r>
      <w:proofErr w:type="spellStart"/>
      <w:r w:rsidRPr="0037494A">
        <w:rPr>
          <w:szCs w:val="24"/>
          <w:lang w:val="en-US"/>
        </w:rPr>
        <w:t>ru</w:t>
      </w:r>
      <w:proofErr w:type="spellEnd"/>
      <w:r w:rsidRPr="0037494A">
        <w:rPr>
          <w:szCs w:val="24"/>
        </w:rPr>
        <w:t xml:space="preserve"> и опубликованию в газете «Муниципальный вестник Чунского муниципального округа».</w:t>
      </w:r>
    </w:p>
    <w:p w:rsidR="00243730" w:rsidRPr="0037494A" w:rsidRDefault="00243730" w:rsidP="0055522A">
      <w:pPr>
        <w:tabs>
          <w:tab w:val="left" w:pos="993"/>
        </w:tabs>
        <w:ind w:firstLine="709"/>
        <w:jc w:val="both"/>
        <w:rPr>
          <w:szCs w:val="24"/>
        </w:rPr>
      </w:pPr>
      <w:r w:rsidRPr="0037494A">
        <w:rPr>
          <w:szCs w:val="24"/>
        </w:rPr>
        <w:t>4. Контроль исполнения решения возложить на Контрольно–счетную палату Чунского муниципального округа и финансовое управление администрации Чунского муниципального округа.</w:t>
      </w:r>
    </w:p>
    <w:p w:rsidR="00243730" w:rsidRDefault="00243730" w:rsidP="0035581E">
      <w:pPr>
        <w:tabs>
          <w:tab w:val="left" w:pos="993"/>
        </w:tabs>
        <w:jc w:val="both"/>
        <w:rPr>
          <w:szCs w:val="24"/>
        </w:rPr>
      </w:pPr>
    </w:p>
    <w:p w:rsidR="0035581E" w:rsidRPr="0037494A" w:rsidRDefault="0035581E" w:rsidP="0035581E">
      <w:pPr>
        <w:tabs>
          <w:tab w:val="left" w:pos="993"/>
        </w:tabs>
        <w:jc w:val="both"/>
        <w:rPr>
          <w:szCs w:val="24"/>
        </w:rPr>
      </w:pPr>
    </w:p>
    <w:p w:rsidR="0035581E" w:rsidRDefault="0035581E" w:rsidP="0035581E">
      <w:pPr>
        <w:rPr>
          <w:bCs/>
        </w:rPr>
      </w:pPr>
      <w:proofErr w:type="gramStart"/>
      <w:r>
        <w:rPr>
          <w:bCs/>
        </w:rPr>
        <w:t>Исполняющий</w:t>
      </w:r>
      <w:proofErr w:type="gramEnd"/>
      <w:r>
        <w:rPr>
          <w:bCs/>
        </w:rPr>
        <w:t xml:space="preserve"> обязанности мэра</w:t>
      </w:r>
    </w:p>
    <w:p w:rsidR="0035581E" w:rsidRDefault="0035581E" w:rsidP="0035581E">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243730" w:rsidRPr="0037494A" w:rsidRDefault="00243730" w:rsidP="00C8772C">
      <w:pPr>
        <w:autoSpaceDE w:val="0"/>
        <w:autoSpaceDN w:val="0"/>
        <w:adjustRightInd w:val="0"/>
        <w:jc w:val="both"/>
        <w:rPr>
          <w:rFonts w:eastAsia="Calibri"/>
          <w:sz w:val="28"/>
          <w:szCs w:val="28"/>
        </w:rPr>
      </w:pPr>
    </w:p>
    <w:p w:rsidR="00243730" w:rsidRPr="0037494A" w:rsidRDefault="00243730" w:rsidP="00C8772C">
      <w:pPr>
        <w:autoSpaceDE w:val="0"/>
        <w:autoSpaceDN w:val="0"/>
        <w:adjustRightInd w:val="0"/>
        <w:jc w:val="both"/>
        <w:rPr>
          <w:rFonts w:eastAsia="Calibri"/>
          <w:sz w:val="28"/>
          <w:szCs w:val="28"/>
        </w:rPr>
      </w:pPr>
    </w:p>
    <w:p w:rsidR="00243730" w:rsidRPr="0037494A" w:rsidRDefault="00243730" w:rsidP="00C8772C">
      <w:pPr>
        <w:autoSpaceDE w:val="0"/>
        <w:autoSpaceDN w:val="0"/>
        <w:adjustRightInd w:val="0"/>
        <w:jc w:val="both"/>
        <w:rPr>
          <w:rFonts w:eastAsia="Calibri"/>
        </w:rPr>
      </w:pPr>
      <w:r w:rsidRPr="0037494A">
        <w:rPr>
          <w:rFonts w:eastAsia="Calibri"/>
        </w:rPr>
        <w:t xml:space="preserve">Председатель Думы </w:t>
      </w:r>
    </w:p>
    <w:p w:rsidR="00243730" w:rsidRPr="0037494A" w:rsidRDefault="00243730" w:rsidP="00C8772C">
      <w:pPr>
        <w:autoSpaceDE w:val="0"/>
        <w:autoSpaceDN w:val="0"/>
        <w:adjustRightInd w:val="0"/>
        <w:jc w:val="both"/>
        <w:rPr>
          <w:rFonts w:eastAsia="Calibri"/>
        </w:rPr>
      </w:pPr>
      <w:r w:rsidRPr="0037494A">
        <w:rPr>
          <w:rFonts w:eastAsia="Calibri"/>
        </w:rPr>
        <w:t xml:space="preserve">Чунского муниципального округа         </w:t>
      </w:r>
      <w:r w:rsidR="005B4425" w:rsidRPr="0037494A">
        <w:rPr>
          <w:rFonts w:eastAsia="Calibri"/>
        </w:rPr>
        <w:t xml:space="preserve">       </w:t>
      </w:r>
      <w:r w:rsidRPr="0037494A">
        <w:rPr>
          <w:rFonts w:eastAsia="Calibri"/>
        </w:rPr>
        <w:t xml:space="preserve">                                                               </w:t>
      </w:r>
      <w:r w:rsidR="00A14CC3">
        <w:rPr>
          <w:rFonts w:eastAsia="Calibri"/>
        </w:rPr>
        <w:t xml:space="preserve">       </w:t>
      </w:r>
      <w:r w:rsidRPr="0037494A">
        <w:rPr>
          <w:rFonts w:eastAsia="Calibri"/>
        </w:rPr>
        <w:t xml:space="preserve">К.Г. </w:t>
      </w:r>
      <w:proofErr w:type="spellStart"/>
      <w:r w:rsidRPr="0037494A">
        <w:rPr>
          <w:rFonts w:eastAsia="Calibri"/>
        </w:rPr>
        <w:t>Шамшур</w:t>
      </w:r>
      <w:proofErr w:type="spellEnd"/>
    </w:p>
    <w:p w:rsidR="00243730" w:rsidRPr="0037494A" w:rsidRDefault="00243730" w:rsidP="00243730">
      <w:pPr>
        <w:ind w:firstLine="851"/>
        <w:jc w:val="both"/>
        <w:rPr>
          <w:szCs w:val="24"/>
        </w:rPr>
      </w:pPr>
    </w:p>
    <w:p w:rsidR="00AF697B" w:rsidRPr="0037494A" w:rsidRDefault="00243730" w:rsidP="00243730">
      <w:pPr>
        <w:pStyle w:val="2"/>
        <w:rPr>
          <w:b/>
          <w:bCs/>
        </w:rPr>
      </w:pPr>
      <w:r w:rsidRPr="0037494A">
        <w:rPr>
          <w:b/>
          <w:bCs/>
        </w:rPr>
        <w:br w:type="page"/>
      </w:r>
    </w:p>
    <w:p w:rsidR="00AF697B" w:rsidRPr="0037494A" w:rsidRDefault="00AF697B" w:rsidP="00DD1AEF">
      <w:pPr>
        <w:ind w:left="4820"/>
        <w:jc w:val="both"/>
        <w:rPr>
          <w:szCs w:val="24"/>
        </w:rPr>
      </w:pPr>
      <w:r w:rsidRPr="0037494A">
        <w:rPr>
          <w:szCs w:val="24"/>
        </w:rPr>
        <w:lastRenderedPageBreak/>
        <w:t>Приложение № 1</w:t>
      </w:r>
    </w:p>
    <w:p w:rsidR="00AF697B" w:rsidRPr="0037494A" w:rsidRDefault="00AF697B" w:rsidP="00DD1AEF">
      <w:pPr>
        <w:ind w:left="4820"/>
        <w:jc w:val="both"/>
        <w:rPr>
          <w:szCs w:val="24"/>
        </w:rPr>
      </w:pPr>
      <w:r w:rsidRPr="0037494A">
        <w:rPr>
          <w:szCs w:val="24"/>
        </w:rPr>
        <w:t>к решению Думы Чунского муниципального округа</w:t>
      </w:r>
    </w:p>
    <w:p w:rsidR="00AF697B" w:rsidRPr="0037494A" w:rsidRDefault="00AF697B" w:rsidP="00DD1AEF">
      <w:pPr>
        <w:ind w:left="4820"/>
        <w:jc w:val="both"/>
        <w:rPr>
          <w:szCs w:val="24"/>
        </w:rPr>
      </w:pPr>
      <w:r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271EBA">
        <w:rPr>
          <w:szCs w:val="24"/>
        </w:rPr>
        <w:t>8</w:t>
      </w:r>
      <w:r w:rsidRPr="0037494A">
        <w:rPr>
          <w:szCs w:val="24"/>
        </w:rPr>
        <w:t xml:space="preserve"> годов</w:t>
      </w:r>
      <w:r w:rsidR="00C77EDF" w:rsidRPr="0037494A">
        <w:rPr>
          <w:szCs w:val="24"/>
        </w:rPr>
        <w:t>» от 24.12.2025 года № 249</w:t>
      </w:r>
      <w:r w:rsidRPr="0037494A">
        <w:rPr>
          <w:szCs w:val="24"/>
        </w:rPr>
        <w:t>»</w:t>
      </w:r>
    </w:p>
    <w:p w:rsidR="00AF697B" w:rsidRPr="0035581E" w:rsidRDefault="0035581E" w:rsidP="00DD1AEF">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AF697B" w:rsidRPr="0037494A" w:rsidRDefault="00AF697B" w:rsidP="00DD1AEF">
      <w:pPr>
        <w:ind w:left="4820"/>
        <w:jc w:val="both"/>
        <w:rPr>
          <w:b/>
          <w:bCs/>
          <w:szCs w:val="24"/>
        </w:rPr>
      </w:pPr>
    </w:p>
    <w:p w:rsidR="00243730" w:rsidRPr="0037494A" w:rsidRDefault="00AF697B" w:rsidP="00243730">
      <w:pPr>
        <w:pStyle w:val="2"/>
        <w:rPr>
          <w:szCs w:val="24"/>
        </w:rPr>
      </w:pPr>
      <w:r w:rsidRPr="0037494A">
        <w:rPr>
          <w:szCs w:val="24"/>
        </w:rPr>
        <w:t>«</w:t>
      </w:r>
      <w:r w:rsidR="00243730" w:rsidRPr="0037494A">
        <w:rPr>
          <w:szCs w:val="24"/>
        </w:rPr>
        <w:t>Приложение № 1</w:t>
      </w:r>
    </w:p>
    <w:p w:rsidR="00243730" w:rsidRPr="0037494A" w:rsidRDefault="00243730" w:rsidP="00243730">
      <w:pPr>
        <w:ind w:left="4820"/>
        <w:jc w:val="both"/>
        <w:rPr>
          <w:szCs w:val="24"/>
        </w:rPr>
      </w:pPr>
      <w:r w:rsidRPr="0037494A">
        <w:rPr>
          <w:szCs w:val="24"/>
        </w:rPr>
        <w:t>к решению Думы Чунского муниципального округа</w:t>
      </w:r>
    </w:p>
    <w:p w:rsidR="00243730" w:rsidRPr="0037494A" w:rsidRDefault="00243730" w:rsidP="00243730">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243730" w:rsidRPr="0037494A" w:rsidRDefault="00243730" w:rsidP="00243730">
      <w:pPr>
        <w:ind w:left="4820"/>
        <w:jc w:val="both"/>
        <w:rPr>
          <w:szCs w:val="24"/>
        </w:rPr>
      </w:pPr>
      <w:r w:rsidRPr="0037494A">
        <w:rPr>
          <w:szCs w:val="24"/>
        </w:rPr>
        <w:t>от 24.12.2025 года № 249</w:t>
      </w:r>
    </w:p>
    <w:p w:rsidR="00243730" w:rsidRPr="0037494A" w:rsidRDefault="00243730" w:rsidP="00243730">
      <w:pPr>
        <w:tabs>
          <w:tab w:val="left" w:pos="709"/>
        </w:tabs>
        <w:ind w:left="4820"/>
        <w:rPr>
          <w:szCs w:val="24"/>
        </w:rPr>
      </w:pPr>
    </w:p>
    <w:p w:rsidR="00243730" w:rsidRPr="0037494A" w:rsidRDefault="00243730" w:rsidP="00243730">
      <w:pPr>
        <w:tabs>
          <w:tab w:val="left" w:pos="6390"/>
        </w:tabs>
        <w:jc w:val="center"/>
        <w:rPr>
          <w:b/>
          <w:bCs/>
          <w:szCs w:val="24"/>
        </w:rPr>
      </w:pPr>
      <w:r w:rsidRPr="0037494A">
        <w:rPr>
          <w:b/>
          <w:bCs/>
          <w:szCs w:val="24"/>
        </w:rPr>
        <w:t>Прогнозируемые доходы бюджета Чунского муниципального округа на 2026 год</w:t>
      </w:r>
    </w:p>
    <w:p w:rsidR="00633D50" w:rsidRPr="0037494A" w:rsidRDefault="00633D50" w:rsidP="00243730">
      <w:pPr>
        <w:tabs>
          <w:tab w:val="left" w:pos="6390"/>
        </w:tabs>
        <w:jc w:val="right"/>
        <w:rPr>
          <w:bCs/>
          <w:szCs w:val="24"/>
        </w:rPr>
      </w:pPr>
    </w:p>
    <w:p w:rsidR="00243730" w:rsidRPr="0037494A" w:rsidRDefault="00243730" w:rsidP="00243730">
      <w:pPr>
        <w:tabs>
          <w:tab w:val="left" w:pos="6390"/>
        </w:tabs>
        <w:jc w:val="right"/>
        <w:rPr>
          <w:bCs/>
          <w:sz w:val="20"/>
        </w:rPr>
      </w:pPr>
      <w:r w:rsidRPr="0037494A">
        <w:rPr>
          <w:bCs/>
          <w:sz w:val="20"/>
        </w:rPr>
        <w:t>(тыс. рублей)</w:t>
      </w:r>
    </w:p>
    <w:tbl>
      <w:tblPr>
        <w:tblW w:w="10484" w:type="dxa"/>
        <w:tblLook w:val="04A0"/>
      </w:tblPr>
      <w:tblGrid>
        <w:gridCol w:w="6374"/>
        <w:gridCol w:w="2552"/>
        <w:gridCol w:w="1275"/>
        <w:gridCol w:w="283"/>
      </w:tblGrid>
      <w:tr w:rsidR="0037494A" w:rsidRPr="0037494A" w:rsidTr="00885B91">
        <w:trPr>
          <w:trHeight w:val="20"/>
          <w:tblHead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835" w:rsidRPr="0037494A" w:rsidRDefault="00BF4835" w:rsidP="00BF4835">
            <w:pPr>
              <w:jc w:val="center"/>
              <w:rPr>
                <w:sz w:val="20"/>
              </w:rPr>
            </w:pPr>
            <w:r w:rsidRPr="0037494A">
              <w:rPr>
                <w:sz w:val="20"/>
              </w:rPr>
              <w:t>Наименование</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BF4835" w:rsidRPr="0037494A" w:rsidRDefault="00BF4835" w:rsidP="00BF4835">
            <w:pPr>
              <w:jc w:val="center"/>
              <w:rPr>
                <w:sz w:val="20"/>
              </w:rPr>
            </w:pPr>
            <w:r w:rsidRPr="0037494A">
              <w:rPr>
                <w:sz w:val="20"/>
              </w:rPr>
              <w:t>Код дохода по бюджетной</w:t>
            </w:r>
            <w:r w:rsidRPr="0037494A">
              <w:rPr>
                <w:sz w:val="20"/>
              </w:rPr>
              <w:br/>
              <w:t>классификации</w:t>
            </w:r>
            <w:r w:rsidRPr="0037494A">
              <w:rPr>
                <w:sz w:val="20"/>
              </w:rPr>
              <w:br/>
              <w:t>Российской Федерации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BF4835" w:rsidRPr="0037494A" w:rsidRDefault="00BF4835" w:rsidP="00BF4835">
            <w:pPr>
              <w:jc w:val="center"/>
              <w:rPr>
                <w:sz w:val="20"/>
              </w:rPr>
            </w:pPr>
            <w:r w:rsidRPr="0037494A">
              <w:rPr>
                <w:sz w:val="20"/>
              </w:rPr>
              <w:t>Сумма</w:t>
            </w:r>
            <w:r w:rsidRPr="0037494A">
              <w:rPr>
                <w:sz w:val="20"/>
              </w:rPr>
              <w:br/>
              <w:t xml:space="preserve">2026 год </w:t>
            </w:r>
          </w:p>
        </w:tc>
        <w:tc>
          <w:tcPr>
            <w:tcW w:w="283" w:type="dxa"/>
            <w:tcBorders>
              <w:top w:val="nil"/>
              <w:left w:val="nil"/>
              <w:bottom w:val="nil"/>
              <w:right w:val="nil"/>
            </w:tcBorders>
            <w:shd w:val="clear" w:color="auto" w:fill="auto"/>
            <w:noWrap/>
            <w:vAlign w:val="bottom"/>
            <w:hideMark/>
          </w:tcPr>
          <w:p w:rsidR="00BF4835" w:rsidRPr="0037494A" w:rsidRDefault="00BF4835" w:rsidP="00BF4835">
            <w:pPr>
              <w:jc w:val="center"/>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НАЛОГОВЫЕ И НЕНАЛОГОВЫЕ ДОХОДЫ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000 1 00 00000 00 0000 000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521 698,9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Налоговые доходы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458 850,8</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НАЛОГИ НА ПРИБЫЛЬ, ДОХОДЫ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000 1 01 00000 00 0000 000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268 200,0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Налог на доходы физических лиц</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000 1 01 02000 01 0000 110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268 200,0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НАЛОГИ НА ТОВАРЫ (РАБОТЫ, УСЛУГИ), РЕАЛИЗУЕМЫЕ НА ТЕРРИТОРИИ РОСИЙСКОЙ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000 1 03 00000 00 0000 000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43 365,8</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Акцизы по подакцизным товарам (продукции), производимым на территории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000 1 03 02000 01 0000 110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43 365,8</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НАЛОГИ НА СОВОКУПНЫЙ ДОХОД</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000 1 05 00000 00 0000 000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91 485,0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Налог, взимаемый в связи с применением упрощенной системы налогообложения</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000 1 05 01000 00 0000 110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86 400,0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Единый сельскохозяйственный налог</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000 1 05 03000 01 0000 110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385,0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Налог, взимаемый в связи с применением патентной системы налогообложения, зачисляемый в бюджеты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000 1 05 04060 02 0000 110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4 700,0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НАЛОГИ НА ИМУЩЕСТВО</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000 1 06 00000 00 0000 110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33 950,0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Налог на имущество физических лиц</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000 1 06 01000 00 0000 110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11 000,0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Земельный налог с организаций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000 1 06 06030 00 0000 110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14 750,0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Земельный налог с физических лиц</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000 1 06 06040 00 0000 110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8 200,0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ГОСУДАРСТВЕННАЯ ПОШЛИНА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000 1 08 00000 00 0000 000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21 850,0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000 1 08 03010 01 0000 110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21 850,0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Неналоговые доходы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62 848,1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ДОХОДЫ ОТ ИСПОЛЬЗОВАНИЯ ИМУЩЕСТВА, НАХОДЯЩЕГОСЯ В ГОСУДАРСТВЕННОЙ И МУНИЦИПАЛЬНОЙ СОБСТВЕННОСТИ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000 1 11 00000 00 0000 000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16 442,7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000 1 11 05012 14 0000 120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10 270,0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000 1 11 05024 14 0000 120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150,0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Доходы от сдачи в аренду имущества, составляющего казну муниципальных округов (за исключением земельных участков)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000 1 11 05074 14 0000 120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3 900,0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tcPr>
          <w:p w:rsidR="00B53723" w:rsidRPr="0037494A" w:rsidRDefault="00B53723" w:rsidP="00B53723">
            <w:pPr>
              <w:rPr>
                <w:sz w:val="20"/>
              </w:rPr>
            </w:pPr>
            <w:r w:rsidRPr="0037494A">
              <w:rPr>
                <w:sz w:val="20"/>
              </w:rPr>
              <w:lastRenderedPageBreak/>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tcPr>
          <w:p w:rsidR="00B53723" w:rsidRPr="0037494A" w:rsidRDefault="00B53723" w:rsidP="00B53723">
            <w:pPr>
              <w:jc w:val="center"/>
              <w:rPr>
                <w:sz w:val="20"/>
              </w:rPr>
            </w:pPr>
            <w:r w:rsidRPr="0037494A">
              <w:rPr>
                <w:sz w:val="20"/>
              </w:rPr>
              <w:t>000 1 11 05324 14 0000 120</w:t>
            </w:r>
          </w:p>
        </w:tc>
        <w:tc>
          <w:tcPr>
            <w:tcW w:w="1275" w:type="dxa"/>
            <w:tcBorders>
              <w:top w:val="nil"/>
              <w:left w:val="nil"/>
              <w:bottom w:val="single" w:sz="4" w:space="0" w:color="auto"/>
              <w:right w:val="single" w:sz="4" w:space="0" w:color="auto"/>
            </w:tcBorders>
            <w:shd w:val="clear" w:color="000000" w:fill="FFFFFF"/>
            <w:noWrap/>
            <w:vAlign w:val="center"/>
          </w:tcPr>
          <w:p w:rsidR="00B53723" w:rsidRPr="0037494A" w:rsidRDefault="00B53723" w:rsidP="00B53723">
            <w:pPr>
              <w:jc w:val="right"/>
              <w:rPr>
                <w:sz w:val="20"/>
              </w:rPr>
            </w:pPr>
            <w:r w:rsidRPr="0037494A">
              <w:rPr>
                <w:sz w:val="20"/>
              </w:rPr>
              <w:t>0,2</w:t>
            </w:r>
          </w:p>
        </w:tc>
        <w:tc>
          <w:tcPr>
            <w:tcW w:w="283" w:type="dxa"/>
            <w:tcBorders>
              <w:top w:val="nil"/>
              <w:left w:val="nil"/>
              <w:bottom w:val="nil"/>
              <w:right w:val="nil"/>
            </w:tcBorders>
            <w:shd w:val="clear" w:color="auto" w:fill="auto"/>
            <w:noWrap/>
            <w:vAlign w:val="bottom"/>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000 1 11 09044 14 0000 120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1 200,0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000 1 11 09080 14 0000 120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922,5</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ДОХОДЫ ОТ ОКАЗАНИЯ ПЛАТНЫХ УСЛУГ И КОМПЕНСАЦИИ ЗАТРАТ ГОСУДАРСТВА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000 1 13 00000 00 0000 000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24 473,9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Прочие доходы от оказания платных услуг (работ) получателями средств бюджетов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000 1 13 01994 14 0000 130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1 474,0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Доходы, поступающие в порядке возмещения расходов, понесенных в связи с эксплуатацией имущества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000 1 13 02064 14 0000 130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700,0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 xml:space="preserve">Прочие доходы от компенсации затрат бюджетов муниципальных округов </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000 1 13 02994 14 0000 130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22 299,9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ДОХОДЫ ОТ ПРОДАЖИ МАТЕРИАЛЬНЫХ И НЕМАТЕРИАЛЬНЫХ АКТИВОВ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000 1 14 00000 00 0000 000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1 430,0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000 1 14 02043 14 0000 410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930,0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000 1 14 06012 14 0000 430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500,0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ШТРАФЫ, САНКЦИИ, ВОЗМЕЩЕНИЕ УЩЕРБА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000 1 16 00000 00 0000 000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20 501,5</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Административные штрафы, установленные Кодексом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000 1 16 01000 01 0000 140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587,7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3723" w:rsidRPr="0037494A" w:rsidRDefault="00B53723" w:rsidP="00B53723">
            <w:pPr>
              <w:rPr>
                <w:sz w:val="20"/>
              </w:rPr>
            </w:pPr>
            <w:r w:rsidRPr="0037494A">
              <w:rPr>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000 1 16 07090 14 0000 140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301,6</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000 1 16 10100 14 0000 140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360,0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000 1 16 11050 01 0000 140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16 850,0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 xml:space="preserve">Доходы от сумм пеней, предусмотренных законодательством РФ о налогах и сборах, подлежащие зачислению в бюджеты субъектов РФ </w:t>
            </w:r>
            <w:r w:rsidRPr="0037494A">
              <w:rPr>
                <w:sz w:val="20"/>
              </w:rPr>
              <w:lastRenderedPageBreak/>
              <w:t>по нормативу, установленному Бюджетным кодексом РФ, распределяемые Федеральным казначейством между бюджетами субъектов РФ в соответствии с федеральным законом о федеральном бюджете</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lastRenderedPageBreak/>
              <w:t>000 1 16 18000 02 0000 140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2 402,2</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3723" w:rsidRPr="0037494A" w:rsidRDefault="00B53723" w:rsidP="00B53723">
            <w:pPr>
              <w:rPr>
                <w:b/>
                <w:bCs/>
                <w:sz w:val="20"/>
              </w:rPr>
            </w:pPr>
            <w:r w:rsidRPr="0037494A">
              <w:rPr>
                <w:b/>
                <w:bCs/>
                <w:sz w:val="20"/>
              </w:rPr>
              <w:lastRenderedPageBreak/>
              <w:t>БЕЗВОЗМЕЗДНЫЕ ПОСТУПЛЕНИЯ</w:t>
            </w:r>
          </w:p>
        </w:tc>
        <w:tc>
          <w:tcPr>
            <w:tcW w:w="2552" w:type="dxa"/>
            <w:tcBorders>
              <w:top w:val="nil"/>
              <w:left w:val="nil"/>
              <w:bottom w:val="single" w:sz="4" w:space="0" w:color="auto"/>
              <w:right w:val="single" w:sz="4" w:space="0" w:color="auto"/>
            </w:tcBorders>
            <w:shd w:val="clear" w:color="auto" w:fill="auto"/>
            <w:vAlign w:val="center"/>
            <w:hideMark/>
          </w:tcPr>
          <w:p w:rsidR="00B53723" w:rsidRPr="0037494A" w:rsidRDefault="00B53723" w:rsidP="00B53723">
            <w:pPr>
              <w:jc w:val="center"/>
              <w:rPr>
                <w:b/>
                <w:bCs/>
                <w:sz w:val="20"/>
              </w:rPr>
            </w:pPr>
            <w:r w:rsidRPr="0037494A">
              <w:rPr>
                <w:b/>
                <w:bCs/>
                <w:sz w:val="20"/>
              </w:rPr>
              <w:t>000 2 00 00000 00 0000 000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b/>
                <w:bCs/>
                <w:sz w:val="20"/>
              </w:rPr>
            </w:pPr>
            <w:r w:rsidRPr="0037494A">
              <w:rPr>
                <w:b/>
                <w:bCs/>
                <w:sz w:val="20"/>
              </w:rPr>
              <w:t>1 879 049,9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3723" w:rsidRPr="0037494A" w:rsidRDefault="00B53723" w:rsidP="00B53723">
            <w:pPr>
              <w:rPr>
                <w:b/>
                <w:bCs/>
                <w:sz w:val="20"/>
              </w:rPr>
            </w:pPr>
            <w:r w:rsidRPr="0037494A">
              <w:rPr>
                <w:b/>
                <w:bCs/>
                <w:sz w:val="20"/>
              </w:rPr>
              <w:t>БЕЗВОЗМЕЗДНЫЕ ПОСТУПЛЕНИЯ ОТ ДРУГИХ БЮДЖЕТОВ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auto"/>
            <w:vAlign w:val="center"/>
            <w:hideMark/>
          </w:tcPr>
          <w:p w:rsidR="00B53723" w:rsidRPr="0037494A" w:rsidRDefault="00B53723" w:rsidP="00B53723">
            <w:pPr>
              <w:jc w:val="center"/>
              <w:rPr>
                <w:b/>
                <w:bCs/>
                <w:sz w:val="20"/>
              </w:rPr>
            </w:pPr>
            <w:r w:rsidRPr="0037494A">
              <w:rPr>
                <w:b/>
                <w:bCs/>
                <w:sz w:val="20"/>
              </w:rPr>
              <w:t>000 2 02 00000 00 0000 000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b/>
                <w:bCs/>
                <w:sz w:val="20"/>
              </w:rPr>
            </w:pPr>
            <w:r w:rsidRPr="0037494A">
              <w:rPr>
                <w:b/>
                <w:bCs/>
                <w:sz w:val="20"/>
              </w:rPr>
              <w:t>1 871 251,7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3723" w:rsidRPr="0037494A" w:rsidRDefault="00B53723" w:rsidP="00B53723">
            <w:pPr>
              <w:rPr>
                <w:b/>
                <w:bCs/>
                <w:sz w:val="20"/>
              </w:rPr>
            </w:pPr>
            <w:r w:rsidRPr="0037494A">
              <w:rPr>
                <w:b/>
                <w:bCs/>
                <w:sz w:val="20"/>
              </w:rPr>
              <w:t>Дотации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auto"/>
            <w:vAlign w:val="center"/>
            <w:hideMark/>
          </w:tcPr>
          <w:p w:rsidR="00B53723" w:rsidRPr="0037494A" w:rsidRDefault="00B53723" w:rsidP="00B53723">
            <w:pPr>
              <w:jc w:val="center"/>
              <w:rPr>
                <w:b/>
                <w:bCs/>
                <w:sz w:val="20"/>
              </w:rPr>
            </w:pPr>
            <w:r w:rsidRPr="0037494A">
              <w:rPr>
                <w:b/>
                <w:bCs/>
                <w:sz w:val="20"/>
              </w:rPr>
              <w:t>000 2 02 10000 00 0000 150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b/>
                <w:bCs/>
                <w:sz w:val="20"/>
              </w:rPr>
            </w:pPr>
            <w:r w:rsidRPr="0037494A">
              <w:rPr>
                <w:b/>
                <w:bCs/>
                <w:sz w:val="20"/>
              </w:rPr>
              <w:t>447 783,7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Дотации бюджетам муниципальных округов на выравнивание бюджетной обеспеченности из бюджета субъекта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000 2 02 15001 14 0000 150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169 823,4</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Дотации бюджетам муниципальных округов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000 2 02 15002 14 0000 150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277 960,3</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Субсидии бюджетам бюджетной системы Российской Федерации (межбюджетные субсидии)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000 2 02 20000 00 0000 150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b/>
                <w:bCs/>
                <w:sz w:val="20"/>
              </w:rPr>
            </w:pPr>
            <w:r w:rsidRPr="0037494A">
              <w:rPr>
                <w:b/>
                <w:bCs/>
                <w:sz w:val="20"/>
              </w:rPr>
              <w:t>414 962,2</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2552" w:type="dxa"/>
            <w:tcBorders>
              <w:top w:val="nil"/>
              <w:left w:val="nil"/>
              <w:bottom w:val="single" w:sz="4" w:space="0" w:color="auto"/>
              <w:right w:val="single" w:sz="4" w:space="0" w:color="auto"/>
            </w:tcBorders>
            <w:shd w:val="clear" w:color="auto" w:fill="auto"/>
            <w:vAlign w:val="center"/>
            <w:hideMark/>
          </w:tcPr>
          <w:p w:rsidR="00B53723" w:rsidRPr="0037494A" w:rsidRDefault="00B53723" w:rsidP="00B53723">
            <w:pPr>
              <w:jc w:val="center"/>
              <w:rPr>
                <w:sz w:val="20"/>
              </w:rPr>
            </w:pPr>
            <w:r w:rsidRPr="0037494A">
              <w:rPr>
                <w:sz w:val="20"/>
              </w:rPr>
              <w:t>000 2 02 20299 14 0000 150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80 409,6</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000 2 02 25304 14 0000 150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22 069,8</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реализацию мероприятий по обеспечению жильем молодых семей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000 2 02 25497 14 0000 150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2 454,5</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развитие сети учреждений культурно-досугового типа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000 2 02 25513 14 0000 150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10 213,8</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поддержку отрасли культуры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000 2 02 25519 14 0000 150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114,3</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реализацию программ формирования современной городской среды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000 2 02 25555 14 0000 150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8 054,0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обеспечение комплексного развития сельских территорий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000 2 02 25576 14 0000 150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702,7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Субсидии бюджетам муниципальных округов на софинансирование капитальных вложений в объекты муниципальной собственности в рамках обеспечения комплексного развития сельских территорий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000 2 02 27576 14 0000 150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16 166,4</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Прочие субсидии бюджетам муниципальных округов,</w:t>
            </w:r>
            <w:r w:rsidRPr="0037494A">
              <w:rPr>
                <w:sz w:val="20"/>
              </w:rPr>
              <w:br/>
              <w:t>в том числе:</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274 777,1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Субсидия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82 362,9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Субсидия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4 846,6</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по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4 236,4</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 xml:space="preserve">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50 000,0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на осуществление дорожной деятельности в отношении автомобильной дорог общего пользования местного значения, включенных в программы дорожной деятельности муниципальных округов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34 514,4</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lastRenderedPageBreak/>
              <w:t xml:space="preserve">Субсидии на создание мест (площадок) накопления твердых коммунальных отходов </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315,1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местным бюджетам на финансовую поддержку реализации инициативных проектов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38 000,0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местным бюджетам на создание быстровозводимых спортивных сооружений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44 912,6</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242,7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9 999,9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 xml:space="preserve">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2 436,5</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000 2 02 29999 14 0000 150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2 910,0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Субвенции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000 2 02 30000 00 0000 150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b/>
                <w:bCs/>
                <w:sz w:val="20"/>
              </w:rPr>
            </w:pPr>
            <w:r w:rsidRPr="0037494A">
              <w:rPr>
                <w:b/>
                <w:bCs/>
                <w:sz w:val="20"/>
              </w:rPr>
              <w:t>942 231,7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Субвенции бюджетам муниципальных округов на выполнение передаваемых полномочий субъектов Российской Федерации,</w:t>
            </w:r>
            <w:r w:rsidRPr="0037494A">
              <w:rPr>
                <w:sz w:val="20"/>
              </w:rPr>
              <w:br w:type="page"/>
              <w:t>в том числе:</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000 2 02 30024 14 0000 150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15 919,3</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000 2 02 30024 14 0000 150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0,6</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000 2 02 30024 14 0000 150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2 211,4</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000 2 02 30024 14 0000 150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13 707,3</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000 2 02 35118 14 0000 150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5 162,1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000 2 02 35120 14 0000 150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129,1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Единая субвенция бюджетам муниципальных округов из бюджета субъекта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000 2 02 36900 14 0000 150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6 564,1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Прочие субвенции бюджетам муниципальных округов,</w:t>
            </w:r>
            <w:r w:rsidRPr="0037494A">
              <w:rPr>
                <w:sz w:val="20"/>
              </w:rPr>
              <w:br/>
              <w:t>в том числе:</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000 2 02 39999 14 0000 150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914 457,1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000 2 02 39999 14 0000 150</w:t>
            </w:r>
          </w:p>
        </w:tc>
        <w:tc>
          <w:tcPr>
            <w:tcW w:w="1275" w:type="dxa"/>
            <w:tcBorders>
              <w:top w:val="nil"/>
              <w:left w:val="nil"/>
              <w:bottom w:val="single" w:sz="4" w:space="0" w:color="auto"/>
              <w:right w:val="single" w:sz="4" w:space="0" w:color="auto"/>
            </w:tcBorders>
            <w:shd w:val="clear" w:color="auto" w:fill="auto"/>
            <w:noWrap/>
            <w:vAlign w:val="center"/>
            <w:hideMark/>
          </w:tcPr>
          <w:p w:rsidR="00B53723" w:rsidRPr="0037494A" w:rsidRDefault="00B53723" w:rsidP="00B53723">
            <w:pPr>
              <w:jc w:val="right"/>
              <w:rPr>
                <w:sz w:val="20"/>
              </w:rPr>
            </w:pPr>
            <w:r w:rsidRPr="0037494A">
              <w:rPr>
                <w:sz w:val="20"/>
              </w:rPr>
              <w:t>622 249,0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ind w:firstLineChars="100" w:firstLine="200"/>
              <w:rPr>
                <w:sz w:val="20"/>
              </w:rPr>
            </w:pPr>
            <w:r w:rsidRPr="0037494A">
              <w:rPr>
                <w:sz w:val="20"/>
              </w:rPr>
              <w:lastRenderedPageBreak/>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000 2 02 39999 14 0000 150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292 208,1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Иные межбюджетные трансферты</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000 2 02 40000 00 0000 150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66 274,1</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000 2 02 45050 14 0000 150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2 265,5</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000 2 02 45179 14 0000 150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5 153,7</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000 2 02 45303 14 0000 150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57 912,9</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Прочие межбюджетные трансферты, передаваемые бюджетам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000 2 02 49999 14 0000 150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942,0</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ПРОЧИЕ БЕЗВОЗМЕЗДНЫЕ ПОСТУПЛЕНИЯ</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000 2 07 00000 00 0000 000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7 798,2</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b/>
                <w:bCs/>
                <w:sz w:val="20"/>
              </w:rPr>
            </w:pPr>
            <w:r w:rsidRPr="0037494A">
              <w:rPr>
                <w:b/>
                <w:bCs/>
                <w:sz w:val="20"/>
              </w:rPr>
              <w:t>Прочие безвозмездные поступления в бюджеты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b/>
                <w:bCs/>
                <w:sz w:val="20"/>
              </w:rPr>
            </w:pPr>
            <w:r w:rsidRPr="0037494A">
              <w:rPr>
                <w:b/>
                <w:bCs/>
                <w:sz w:val="20"/>
              </w:rPr>
              <w:t>000 2 07 04000 14 0000 150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7 798,2</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b/>
                <w:bCs/>
                <w:sz w:val="20"/>
              </w:rPr>
            </w:pPr>
          </w:p>
        </w:tc>
      </w:tr>
      <w:tr w:rsidR="0037494A" w:rsidRPr="0037494A" w:rsidTr="00885B91">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B53723" w:rsidRPr="0037494A" w:rsidRDefault="00B53723" w:rsidP="00B53723">
            <w:pPr>
              <w:rPr>
                <w:sz w:val="20"/>
              </w:rPr>
            </w:pPr>
            <w:r w:rsidRPr="0037494A">
              <w:rPr>
                <w:sz w:val="20"/>
              </w:rPr>
              <w:t>Прочие безвозмездные поступления в бюджеты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B53723" w:rsidRPr="0037494A" w:rsidRDefault="00B53723" w:rsidP="00B53723">
            <w:pPr>
              <w:jc w:val="center"/>
              <w:rPr>
                <w:sz w:val="20"/>
              </w:rPr>
            </w:pPr>
            <w:r w:rsidRPr="0037494A">
              <w:rPr>
                <w:sz w:val="20"/>
              </w:rPr>
              <w:t>000 2 07 04050 14 0000 150</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sz w:val="20"/>
              </w:rPr>
            </w:pPr>
            <w:r w:rsidRPr="0037494A">
              <w:rPr>
                <w:sz w:val="20"/>
              </w:rPr>
              <w:t>7 798,2</w:t>
            </w:r>
          </w:p>
        </w:tc>
        <w:tc>
          <w:tcPr>
            <w:tcW w:w="283" w:type="dxa"/>
            <w:tcBorders>
              <w:top w:val="nil"/>
              <w:left w:val="nil"/>
              <w:bottom w:val="nil"/>
              <w:right w:val="nil"/>
            </w:tcBorders>
            <w:shd w:val="clear" w:color="auto" w:fill="auto"/>
            <w:noWrap/>
            <w:vAlign w:val="bottom"/>
            <w:hideMark/>
          </w:tcPr>
          <w:p w:rsidR="00B53723" w:rsidRPr="0037494A" w:rsidRDefault="00B53723" w:rsidP="00B53723">
            <w:pPr>
              <w:jc w:val="right"/>
              <w:rPr>
                <w:sz w:val="20"/>
              </w:rPr>
            </w:pPr>
          </w:p>
        </w:tc>
      </w:tr>
      <w:tr w:rsidR="0037494A" w:rsidRPr="0037494A" w:rsidTr="00885B91">
        <w:trPr>
          <w:trHeight w:val="20"/>
        </w:trPr>
        <w:tc>
          <w:tcPr>
            <w:tcW w:w="6374" w:type="dxa"/>
            <w:tcBorders>
              <w:top w:val="nil"/>
              <w:left w:val="single" w:sz="4" w:space="0" w:color="auto"/>
              <w:bottom w:val="single" w:sz="4" w:space="0" w:color="auto"/>
              <w:right w:val="nil"/>
            </w:tcBorders>
            <w:shd w:val="clear" w:color="000000" w:fill="FFFFFF"/>
            <w:noWrap/>
            <w:vAlign w:val="center"/>
            <w:hideMark/>
          </w:tcPr>
          <w:p w:rsidR="00B53723" w:rsidRPr="0037494A" w:rsidRDefault="00B53723" w:rsidP="00B53723">
            <w:pPr>
              <w:rPr>
                <w:b/>
                <w:bCs/>
                <w:sz w:val="20"/>
              </w:rPr>
            </w:pPr>
            <w:r w:rsidRPr="0037494A">
              <w:rPr>
                <w:b/>
                <w:bCs/>
                <w:sz w:val="20"/>
              </w:rPr>
              <w:t>ИТОГО:</w:t>
            </w:r>
          </w:p>
        </w:tc>
        <w:tc>
          <w:tcPr>
            <w:tcW w:w="2552"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rPr>
                <w:b/>
                <w:bCs/>
                <w:sz w:val="20"/>
              </w:rPr>
            </w:pPr>
            <w:r w:rsidRPr="0037494A">
              <w:rPr>
                <w:b/>
                <w:bCs/>
                <w:sz w:val="20"/>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53723" w:rsidRPr="0037494A" w:rsidRDefault="00B53723" w:rsidP="00B53723">
            <w:pPr>
              <w:jc w:val="right"/>
              <w:rPr>
                <w:b/>
                <w:bCs/>
                <w:sz w:val="20"/>
              </w:rPr>
            </w:pPr>
            <w:r w:rsidRPr="0037494A">
              <w:rPr>
                <w:b/>
                <w:bCs/>
                <w:sz w:val="20"/>
              </w:rPr>
              <w:t>2 400 748,8</w:t>
            </w:r>
          </w:p>
        </w:tc>
        <w:tc>
          <w:tcPr>
            <w:tcW w:w="283" w:type="dxa"/>
            <w:tcBorders>
              <w:top w:val="nil"/>
              <w:left w:val="nil"/>
              <w:bottom w:val="nil"/>
              <w:right w:val="nil"/>
            </w:tcBorders>
            <w:shd w:val="clear" w:color="auto" w:fill="auto"/>
            <w:noWrap/>
            <w:tcMar>
              <w:left w:w="28" w:type="dxa"/>
              <w:right w:w="28" w:type="dxa"/>
            </w:tcMar>
            <w:vAlign w:val="bottom"/>
            <w:hideMark/>
          </w:tcPr>
          <w:p w:rsidR="00B53723" w:rsidRPr="0037494A" w:rsidRDefault="00B53723" w:rsidP="00B53723">
            <w:pPr>
              <w:rPr>
                <w:b/>
                <w:bCs/>
                <w:sz w:val="20"/>
              </w:rPr>
            </w:pPr>
            <w:r w:rsidRPr="0037494A">
              <w:rPr>
                <w:szCs w:val="24"/>
              </w:rPr>
              <w:t>».</w:t>
            </w:r>
          </w:p>
        </w:tc>
      </w:tr>
    </w:tbl>
    <w:p w:rsidR="00E57D24" w:rsidRPr="0037494A" w:rsidRDefault="00E57D24" w:rsidP="007A506E">
      <w:pPr>
        <w:jc w:val="both"/>
        <w:rPr>
          <w:szCs w:val="24"/>
        </w:rPr>
      </w:pPr>
    </w:p>
    <w:p w:rsidR="00BB040D" w:rsidRPr="0037494A" w:rsidRDefault="00BB040D" w:rsidP="007A506E">
      <w:pPr>
        <w:jc w:val="both"/>
        <w:rPr>
          <w:szCs w:val="24"/>
        </w:rPr>
      </w:pPr>
    </w:p>
    <w:p w:rsidR="009D0236" w:rsidRDefault="009D0236" w:rsidP="009D0236">
      <w:pPr>
        <w:rPr>
          <w:bCs/>
        </w:rPr>
      </w:pPr>
      <w:proofErr w:type="gramStart"/>
      <w:r>
        <w:rPr>
          <w:bCs/>
        </w:rPr>
        <w:t>Исполняющий</w:t>
      </w:r>
      <w:proofErr w:type="gramEnd"/>
      <w:r>
        <w:rPr>
          <w:bCs/>
        </w:rPr>
        <w:t xml:space="preserve"> обязанности мэра</w:t>
      </w:r>
    </w:p>
    <w:p w:rsidR="00243730" w:rsidRPr="009D0236" w:rsidRDefault="009D0236" w:rsidP="009D0236">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243730" w:rsidRPr="009D0236" w:rsidRDefault="00243730" w:rsidP="007A506E">
      <w:pPr>
        <w:autoSpaceDE w:val="0"/>
        <w:autoSpaceDN w:val="0"/>
        <w:adjustRightInd w:val="0"/>
        <w:jc w:val="both"/>
        <w:rPr>
          <w:rFonts w:eastAsia="Calibri"/>
          <w:sz w:val="28"/>
          <w:szCs w:val="28"/>
        </w:rPr>
      </w:pPr>
    </w:p>
    <w:p w:rsidR="00243730" w:rsidRPr="009D0236" w:rsidRDefault="00243730" w:rsidP="007A506E">
      <w:pPr>
        <w:autoSpaceDE w:val="0"/>
        <w:autoSpaceDN w:val="0"/>
        <w:adjustRightInd w:val="0"/>
        <w:jc w:val="both"/>
        <w:rPr>
          <w:rFonts w:eastAsia="Calibri"/>
          <w:sz w:val="28"/>
          <w:szCs w:val="28"/>
        </w:rPr>
      </w:pPr>
    </w:p>
    <w:p w:rsidR="005B4425" w:rsidRPr="0037494A" w:rsidRDefault="00243730" w:rsidP="007A506E">
      <w:pPr>
        <w:autoSpaceDE w:val="0"/>
        <w:autoSpaceDN w:val="0"/>
        <w:adjustRightInd w:val="0"/>
        <w:jc w:val="both"/>
        <w:rPr>
          <w:rFonts w:eastAsia="Calibri"/>
          <w:szCs w:val="24"/>
        </w:rPr>
      </w:pPr>
      <w:r w:rsidRPr="0037494A">
        <w:rPr>
          <w:rFonts w:eastAsia="Calibri"/>
          <w:szCs w:val="24"/>
        </w:rPr>
        <w:t>Председатель Думы</w:t>
      </w:r>
    </w:p>
    <w:p w:rsidR="00243730" w:rsidRPr="0037494A" w:rsidRDefault="00243730" w:rsidP="007A506E">
      <w:pPr>
        <w:autoSpaceDE w:val="0"/>
        <w:autoSpaceDN w:val="0"/>
        <w:adjustRightInd w:val="0"/>
        <w:jc w:val="both"/>
        <w:rPr>
          <w:rFonts w:eastAsia="Calibri"/>
          <w:szCs w:val="24"/>
        </w:rPr>
      </w:pPr>
      <w:r w:rsidRPr="0037494A">
        <w:rPr>
          <w:rFonts w:eastAsia="Calibri"/>
          <w:szCs w:val="24"/>
        </w:rPr>
        <w:t xml:space="preserve">Чунского муниципального округа       </w:t>
      </w:r>
      <w:r w:rsidR="004604E4" w:rsidRPr="0037494A">
        <w:rPr>
          <w:rFonts w:eastAsia="Calibri"/>
          <w:szCs w:val="24"/>
        </w:rPr>
        <w:t xml:space="preserve"> </w:t>
      </w:r>
      <w:r w:rsidRPr="0037494A">
        <w:rPr>
          <w:rFonts w:eastAsia="Calibri"/>
          <w:szCs w:val="24"/>
        </w:rPr>
        <w:t xml:space="preserve">          </w:t>
      </w:r>
      <w:r w:rsidR="005B4425" w:rsidRPr="0037494A">
        <w:rPr>
          <w:rFonts w:eastAsia="Calibri"/>
          <w:szCs w:val="24"/>
        </w:rPr>
        <w:t xml:space="preserve">                                   </w:t>
      </w:r>
      <w:r w:rsidRPr="0037494A">
        <w:rPr>
          <w:rFonts w:eastAsia="Calibri"/>
          <w:szCs w:val="24"/>
        </w:rPr>
        <w:t xml:space="preserve">                      </w:t>
      </w:r>
      <w:r w:rsidR="004604E4" w:rsidRPr="0037494A">
        <w:rPr>
          <w:rFonts w:eastAsia="Calibri"/>
          <w:szCs w:val="24"/>
        </w:rPr>
        <w:t xml:space="preserve"> </w:t>
      </w:r>
      <w:r w:rsidRPr="0037494A">
        <w:rPr>
          <w:rFonts w:eastAsia="Calibri"/>
          <w:szCs w:val="24"/>
        </w:rPr>
        <w:t xml:space="preserve">   </w:t>
      </w:r>
      <w:r w:rsidR="009D0236">
        <w:rPr>
          <w:rFonts w:eastAsia="Calibri"/>
          <w:szCs w:val="24"/>
        </w:rPr>
        <w:t xml:space="preserve">        </w:t>
      </w:r>
      <w:r w:rsidRPr="0037494A">
        <w:rPr>
          <w:rFonts w:eastAsia="Calibri"/>
          <w:szCs w:val="24"/>
        </w:rPr>
        <w:t xml:space="preserve">К.Г. </w:t>
      </w:r>
      <w:proofErr w:type="spellStart"/>
      <w:r w:rsidRPr="0037494A">
        <w:rPr>
          <w:rFonts w:eastAsia="Calibri"/>
          <w:szCs w:val="24"/>
        </w:rPr>
        <w:t>Шамшур</w:t>
      </w:r>
      <w:proofErr w:type="spellEnd"/>
    </w:p>
    <w:p w:rsidR="00243730" w:rsidRPr="0037494A" w:rsidRDefault="00243730" w:rsidP="00243730">
      <w:pPr>
        <w:rPr>
          <w:szCs w:val="24"/>
        </w:rPr>
      </w:pPr>
    </w:p>
    <w:p w:rsidR="00243730" w:rsidRPr="0037494A" w:rsidRDefault="00243730" w:rsidP="00243730">
      <w:pPr>
        <w:rPr>
          <w:szCs w:val="24"/>
        </w:rPr>
      </w:pPr>
    </w:p>
    <w:p w:rsidR="00E57D24" w:rsidRPr="0037494A" w:rsidRDefault="00243730" w:rsidP="00243730">
      <w:pPr>
        <w:pStyle w:val="2"/>
        <w:rPr>
          <w:szCs w:val="24"/>
        </w:rPr>
      </w:pPr>
      <w:r w:rsidRPr="0037494A">
        <w:rPr>
          <w:szCs w:val="24"/>
        </w:rPr>
        <w:br w:type="page"/>
      </w:r>
    </w:p>
    <w:p w:rsidR="00D6124E" w:rsidRPr="0037494A" w:rsidRDefault="00D6124E" w:rsidP="00D6124E">
      <w:pPr>
        <w:ind w:left="4820"/>
        <w:jc w:val="both"/>
        <w:rPr>
          <w:szCs w:val="24"/>
        </w:rPr>
      </w:pPr>
      <w:r w:rsidRPr="0037494A">
        <w:rPr>
          <w:szCs w:val="24"/>
        </w:rPr>
        <w:lastRenderedPageBreak/>
        <w:t xml:space="preserve">Приложение № </w:t>
      </w:r>
      <w:r w:rsidR="002B664D" w:rsidRPr="0037494A">
        <w:rPr>
          <w:szCs w:val="24"/>
        </w:rPr>
        <w:t>2</w:t>
      </w:r>
    </w:p>
    <w:p w:rsidR="00D6124E" w:rsidRPr="0037494A" w:rsidRDefault="00D6124E" w:rsidP="00D6124E">
      <w:pPr>
        <w:ind w:left="4820"/>
        <w:jc w:val="both"/>
        <w:rPr>
          <w:szCs w:val="24"/>
        </w:rPr>
      </w:pPr>
      <w:r w:rsidRPr="0037494A">
        <w:rPr>
          <w:szCs w:val="24"/>
        </w:rPr>
        <w:t>к решению Думы Чунского муниципального округа</w:t>
      </w:r>
    </w:p>
    <w:p w:rsidR="00D6124E" w:rsidRPr="0037494A" w:rsidRDefault="00D6124E" w:rsidP="00D6124E">
      <w:pPr>
        <w:ind w:left="4820"/>
        <w:jc w:val="both"/>
        <w:rPr>
          <w:szCs w:val="24"/>
        </w:rPr>
      </w:pPr>
      <w:r w:rsidRPr="0037494A">
        <w:rPr>
          <w:szCs w:val="24"/>
        </w:rPr>
        <w:t>«</w:t>
      </w:r>
      <w:r w:rsidR="000903A4"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3A1D7E">
        <w:rPr>
          <w:szCs w:val="24"/>
        </w:rPr>
        <w:t>8</w:t>
      </w:r>
      <w:r w:rsidR="000903A4" w:rsidRPr="0037494A">
        <w:rPr>
          <w:szCs w:val="24"/>
        </w:rPr>
        <w:t xml:space="preserve"> годов» от 24.12.2025 года № 249</w:t>
      </w:r>
      <w:r w:rsidRPr="0037494A">
        <w:rPr>
          <w:szCs w:val="24"/>
        </w:rPr>
        <w:t>»</w:t>
      </w:r>
    </w:p>
    <w:p w:rsidR="00D6124E" w:rsidRPr="009D0236" w:rsidRDefault="009D0236" w:rsidP="00D6124E">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D6124E" w:rsidRPr="0037494A" w:rsidRDefault="00D6124E" w:rsidP="00D6124E"/>
    <w:p w:rsidR="00243730" w:rsidRPr="0037494A" w:rsidRDefault="00D6124E" w:rsidP="00D6124E">
      <w:pPr>
        <w:pStyle w:val="2"/>
      </w:pPr>
      <w:r w:rsidRPr="0037494A">
        <w:t>«</w:t>
      </w:r>
      <w:r w:rsidR="00243730" w:rsidRPr="0037494A">
        <w:t>Приложение № 3</w:t>
      </w:r>
    </w:p>
    <w:p w:rsidR="00243730" w:rsidRPr="0037494A" w:rsidRDefault="00243730" w:rsidP="00D6124E">
      <w:pPr>
        <w:ind w:left="4820"/>
        <w:jc w:val="both"/>
        <w:rPr>
          <w:szCs w:val="24"/>
        </w:rPr>
      </w:pPr>
      <w:r w:rsidRPr="0037494A">
        <w:rPr>
          <w:szCs w:val="24"/>
        </w:rPr>
        <w:t>к решению Думы Чунского муниципального округа</w:t>
      </w:r>
    </w:p>
    <w:p w:rsidR="00243730" w:rsidRPr="0037494A" w:rsidRDefault="00243730" w:rsidP="00D6124E">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243730" w:rsidRPr="0037494A" w:rsidRDefault="00243730" w:rsidP="00D6124E">
      <w:pPr>
        <w:ind w:left="4820"/>
        <w:jc w:val="both"/>
        <w:rPr>
          <w:szCs w:val="24"/>
          <w:u w:val="single"/>
        </w:rPr>
      </w:pPr>
      <w:r w:rsidRPr="0037494A">
        <w:rPr>
          <w:szCs w:val="24"/>
        </w:rPr>
        <w:t>от 24.12.2025 года № 249</w:t>
      </w:r>
    </w:p>
    <w:p w:rsidR="00243730" w:rsidRPr="0037494A" w:rsidRDefault="00243730" w:rsidP="00243730">
      <w:pPr>
        <w:tabs>
          <w:tab w:val="left" w:pos="709"/>
        </w:tabs>
        <w:ind w:left="4820"/>
        <w:rPr>
          <w:szCs w:val="24"/>
        </w:rPr>
      </w:pPr>
    </w:p>
    <w:p w:rsidR="00243730" w:rsidRPr="0037494A" w:rsidRDefault="00243730" w:rsidP="00243730">
      <w:pPr>
        <w:jc w:val="center"/>
        <w:rPr>
          <w:b/>
          <w:bCs/>
          <w:szCs w:val="24"/>
        </w:rPr>
      </w:pPr>
      <w:r w:rsidRPr="0037494A">
        <w:rPr>
          <w:b/>
          <w:bCs/>
          <w:szCs w:val="24"/>
        </w:rPr>
        <w:t>Распределение бюджетных ассигнований по разделам и подразделам классификации расходов бюджетов на 2026 год</w:t>
      </w:r>
    </w:p>
    <w:p w:rsidR="00AA31FE" w:rsidRPr="0037494A" w:rsidRDefault="00AA31FE" w:rsidP="00243730">
      <w:pPr>
        <w:jc w:val="center"/>
        <w:rPr>
          <w:b/>
          <w:bCs/>
          <w:szCs w:val="24"/>
        </w:rPr>
      </w:pPr>
    </w:p>
    <w:p w:rsidR="003D4256" w:rsidRPr="0037494A" w:rsidRDefault="00243730" w:rsidP="00243730">
      <w:pPr>
        <w:ind w:left="7080" w:firstLine="708"/>
        <w:jc w:val="right"/>
        <w:rPr>
          <w:sz w:val="20"/>
        </w:rPr>
      </w:pPr>
      <w:r w:rsidRPr="0037494A">
        <w:rPr>
          <w:sz w:val="20"/>
        </w:rPr>
        <w:t>(тыс. рублей)</w:t>
      </w:r>
    </w:p>
    <w:tbl>
      <w:tblPr>
        <w:tblW w:w="10421" w:type="dxa"/>
        <w:tblLook w:val="04A0"/>
      </w:tblPr>
      <w:tblGrid>
        <w:gridCol w:w="8217"/>
        <w:gridCol w:w="662"/>
        <w:gridCol w:w="1322"/>
        <w:gridCol w:w="220"/>
      </w:tblGrid>
      <w:tr w:rsidR="0037494A" w:rsidRPr="0037494A" w:rsidTr="0037494A">
        <w:trPr>
          <w:trHeight w:val="20"/>
          <w:tblHeader/>
        </w:trPr>
        <w:tc>
          <w:tcPr>
            <w:tcW w:w="82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1FE" w:rsidRPr="0037494A" w:rsidRDefault="00AA31FE" w:rsidP="003D4256">
            <w:pPr>
              <w:jc w:val="center"/>
              <w:rPr>
                <w:sz w:val="20"/>
              </w:rPr>
            </w:pPr>
            <w:r w:rsidRPr="0037494A">
              <w:rPr>
                <w:sz w:val="20"/>
              </w:rPr>
              <w:t>Наименование</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AA31FE" w:rsidRPr="0037494A" w:rsidRDefault="00AA31FE" w:rsidP="003D4256">
            <w:pPr>
              <w:jc w:val="center"/>
              <w:rPr>
                <w:sz w:val="20"/>
              </w:rPr>
            </w:pPr>
            <w:proofErr w:type="spellStart"/>
            <w:r w:rsidRPr="0037494A">
              <w:rPr>
                <w:sz w:val="20"/>
              </w:rPr>
              <w:t>РзПР</w:t>
            </w:r>
            <w:proofErr w:type="spellEnd"/>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AA31FE" w:rsidRPr="0037494A" w:rsidRDefault="00AA31FE" w:rsidP="003D4256">
            <w:pPr>
              <w:jc w:val="center"/>
              <w:rPr>
                <w:sz w:val="20"/>
              </w:rPr>
            </w:pPr>
            <w:r w:rsidRPr="0037494A">
              <w:rPr>
                <w:sz w:val="20"/>
              </w:rPr>
              <w:t>2026 год</w:t>
            </w:r>
          </w:p>
        </w:tc>
        <w:tc>
          <w:tcPr>
            <w:tcW w:w="220" w:type="dxa"/>
            <w:tcBorders>
              <w:left w:val="nil"/>
            </w:tcBorders>
            <w:tcMar>
              <w:left w:w="0" w:type="dxa"/>
              <w:right w:w="0" w:type="dxa"/>
            </w:tcMar>
          </w:tcPr>
          <w:p w:rsidR="00AA31FE" w:rsidRPr="0037494A" w:rsidRDefault="00AA31FE" w:rsidP="00AA31FE">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ОБЩЕГОСУДАРСТВЕННЫЕ ВОПРОСЫ</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0100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205 620,3</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Функционирование высшего должностного лица субъекта Российской Федерации и муниципального образования</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5 978,4</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6 681,4</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124 882,8</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Судебная система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129,1</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28 461,8</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Резервные фонды</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1 000,0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общегосударственные вопросы</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38 486,8</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НАЦИОНАЛЬНАЯ ОБОРОНА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0200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5 162,1</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Мобилизационная и вневойсковая подготовка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5 162,1</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НАЦИОНАЛЬНАЯ БЕЗОПАСНОСТЬ И ПРАВООХРАНИТЕЛЬНАЯ ДЕЯТЕЛЬНОСТЬ</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0300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36 732,9</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36 692,9</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национальной безопасности и правоохранительной деятельности</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40,0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НАЦИОНАЛЬНАЯ ЭКОНОМИКА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0400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157 813,0</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Сельское хозяйство и рыболовство</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75,0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Транспорт</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6 859,5</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Дорожное хозяйство (дорожные фонды)</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150 677,9</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Связь и информатика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64,7</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национальной экономики</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136,0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ЖИЛИЩНО-КОММУНАЛЬНОЕ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0500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383 664,9</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Жилищное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194 360,2</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Коммунальное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5 821,6</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Благоустройство</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32 449,1</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жилищно-коммунального хозяйства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151 034,1</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ОХРАНА ОКРУЖАЮЩЕЙ СРЕДЫ</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0600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6 353,5</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охраны окружающей среды</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6 353,5</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0700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1 313 553,0</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Дошкольное 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342 102,6</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Общее 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812 308,4</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Дополнительное образование детей</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61 190,3</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Молодежная политика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0707</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140,0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образования</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97 811,7</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lastRenderedPageBreak/>
              <w:t>КУЛЬТУРА, КИНЕМАТОГРАФИЯ</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0800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150 995,4</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Культура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130 706,4</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культуры, кинематографии</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20 289,0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СОЦИАЛЬНАЯ ПОЛИТИКА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1000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40 264,5</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Пенсионное обеспечение</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21 557,6</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Социальное обеспечение населения</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613,0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Охрана семьи и детства</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17 783,9</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Другие вопросы в области социальной политики</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310,0</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rPr>
                <w:sz w:val="20"/>
              </w:rPr>
            </w:pPr>
            <w:r w:rsidRPr="0037494A">
              <w:rPr>
                <w:sz w:val="20"/>
              </w:rPr>
              <w:t>ФИЗИЧЕСКАЯ КУЛЬТУРА И СПОРТ</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rPr>
                <w:sz w:val="20"/>
              </w:rPr>
            </w:pPr>
            <w:r w:rsidRPr="0037494A">
              <w:rPr>
                <w:sz w:val="20"/>
              </w:rPr>
              <w:t>1100</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rPr>
                <w:sz w:val="20"/>
              </w:rPr>
            </w:pPr>
            <w:r w:rsidRPr="0037494A">
              <w:rPr>
                <w:sz w:val="20"/>
              </w:rPr>
              <w:t>123 934,8</w:t>
            </w:r>
          </w:p>
        </w:tc>
        <w:tc>
          <w:tcPr>
            <w:tcW w:w="220" w:type="dxa"/>
            <w:tcBorders>
              <w:left w:val="nil"/>
            </w:tcBorders>
            <w:tcMar>
              <w:left w:w="0" w:type="dxa"/>
              <w:right w:w="0" w:type="dxa"/>
            </w:tcMar>
          </w:tcPr>
          <w:p w:rsidR="005816CD" w:rsidRPr="0037494A" w:rsidRDefault="005816CD" w:rsidP="005816CD">
            <w:pPr>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Массовый спорт</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106 192,5</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nil"/>
              <w:left w:val="single" w:sz="4" w:space="0" w:color="auto"/>
              <w:bottom w:val="single" w:sz="4" w:space="0" w:color="auto"/>
              <w:right w:val="single" w:sz="4" w:space="0" w:color="auto"/>
            </w:tcBorders>
            <w:shd w:val="clear" w:color="auto" w:fill="auto"/>
            <w:vAlign w:val="center"/>
            <w:hideMark/>
          </w:tcPr>
          <w:p w:rsidR="005816CD" w:rsidRPr="0037494A" w:rsidRDefault="005816CD" w:rsidP="005816CD">
            <w:pPr>
              <w:outlineLvl w:val="0"/>
              <w:rPr>
                <w:sz w:val="20"/>
              </w:rPr>
            </w:pPr>
            <w:r w:rsidRPr="0037494A">
              <w:rPr>
                <w:sz w:val="20"/>
              </w:rPr>
              <w:t>Спорт высших достижений</w:t>
            </w:r>
          </w:p>
        </w:tc>
        <w:tc>
          <w:tcPr>
            <w:tcW w:w="66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center"/>
              <w:outlineLvl w:val="0"/>
              <w:rPr>
                <w:sz w:val="20"/>
              </w:rPr>
            </w:pPr>
            <w:r w:rsidRPr="0037494A">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5816CD" w:rsidRPr="0037494A" w:rsidRDefault="005816CD" w:rsidP="005816CD">
            <w:pPr>
              <w:jc w:val="right"/>
              <w:outlineLvl w:val="0"/>
              <w:rPr>
                <w:sz w:val="20"/>
              </w:rPr>
            </w:pPr>
            <w:r w:rsidRPr="0037494A">
              <w:rPr>
                <w:sz w:val="20"/>
              </w:rPr>
              <w:t>17 742,2</w:t>
            </w:r>
          </w:p>
        </w:tc>
        <w:tc>
          <w:tcPr>
            <w:tcW w:w="220" w:type="dxa"/>
            <w:tcBorders>
              <w:left w:val="nil"/>
            </w:tcBorders>
            <w:tcMar>
              <w:left w:w="0" w:type="dxa"/>
              <w:right w:w="0" w:type="dxa"/>
            </w:tcMar>
          </w:tcPr>
          <w:p w:rsidR="005816CD" w:rsidRPr="0037494A" w:rsidRDefault="005816CD" w:rsidP="005816CD">
            <w:pPr>
              <w:outlineLvl w:val="0"/>
              <w:rPr>
                <w:sz w:val="20"/>
              </w:rPr>
            </w:pPr>
          </w:p>
        </w:tc>
      </w:tr>
      <w:tr w:rsidR="0037494A" w:rsidRPr="0037494A" w:rsidTr="0037494A">
        <w:trPr>
          <w:trHeight w:val="20"/>
        </w:trPr>
        <w:tc>
          <w:tcPr>
            <w:tcW w:w="8217" w:type="dxa"/>
            <w:tcBorders>
              <w:top w:val="single" w:sz="4" w:space="0" w:color="auto"/>
              <w:left w:val="single" w:sz="4" w:space="0" w:color="auto"/>
              <w:bottom w:val="single" w:sz="4" w:space="0" w:color="auto"/>
            </w:tcBorders>
            <w:shd w:val="clear" w:color="auto" w:fill="auto"/>
            <w:noWrap/>
            <w:vAlign w:val="bottom"/>
            <w:hideMark/>
          </w:tcPr>
          <w:p w:rsidR="005816CD" w:rsidRPr="0037494A" w:rsidRDefault="005816CD" w:rsidP="005816CD">
            <w:pPr>
              <w:rPr>
                <w:b/>
                <w:bCs/>
                <w:sz w:val="20"/>
              </w:rPr>
            </w:pPr>
            <w:r w:rsidRPr="0037494A">
              <w:rPr>
                <w:b/>
                <w:bCs/>
                <w:sz w:val="20"/>
              </w:rPr>
              <w:t>ИТОГО</w:t>
            </w:r>
          </w:p>
        </w:tc>
        <w:tc>
          <w:tcPr>
            <w:tcW w:w="662" w:type="dxa"/>
            <w:tcBorders>
              <w:top w:val="single" w:sz="4" w:space="0" w:color="auto"/>
              <w:bottom w:val="single" w:sz="4" w:space="0" w:color="auto"/>
              <w:right w:val="single" w:sz="4" w:space="0" w:color="auto"/>
            </w:tcBorders>
            <w:shd w:val="clear" w:color="auto" w:fill="auto"/>
            <w:noWrap/>
            <w:vAlign w:val="bottom"/>
            <w:hideMark/>
          </w:tcPr>
          <w:p w:rsidR="005816CD" w:rsidRPr="0037494A" w:rsidRDefault="005816CD" w:rsidP="005816CD">
            <w:pPr>
              <w:jc w:val="center"/>
              <w:rPr>
                <w:b/>
                <w:bCs/>
                <w:sz w:val="20"/>
              </w:rPr>
            </w:pPr>
            <w:r w:rsidRPr="0037494A">
              <w:rPr>
                <w:b/>
                <w:bCs/>
                <w:sz w:val="20"/>
              </w:rPr>
              <w:t> </w:t>
            </w:r>
          </w:p>
        </w:tc>
        <w:tc>
          <w:tcPr>
            <w:tcW w:w="1322" w:type="dxa"/>
            <w:tcBorders>
              <w:top w:val="nil"/>
              <w:left w:val="nil"/>
              <w:bottom w:val="single" w:sz="4" w:space="0" w:color="auto"/>
              <w:right w:val="single" w:sz="4" w:space="0" w:color="auto"/>
            </w:tcBorders>
            <w:shd w:val="clear" w:color="auto" w:fill="auto"/>
            <w:noWrap/>
            <w:vAlign w:val="bottom"/>
            <w:hideMark/>
          </w:tcPr>
          <w:p w:rsidR="005816CD" w:rsidRPr="0037494A" w:rsidRDefault="005816CD" w:rsidP="005816CD">
            <w:pPr>
              <w:jc w:val="right"/>
              <w:rPr>
                <w:b/>
                <w:bCs/>
                <w:sz w:val="20"/>
              </w:rPr>
            </w:pPr>
            <w:r w:rsidRPr="0037494A">
              <w:rPr>
                <w:b/>
                <w:bCs/>
                <w:sz w:val="20"/>
              </w:rPr>
              <w:t>2 424 094,5</w:t>
            </w:r>
          </w:p>
        </w:tc>
        <w:tc>
          <w:tcPr>
            <w:tcW w:w="220" w:type="dxa"/>
            <w:tcBorders>
              <w:left w:val="nil"/>
            </w:tcBorders>
            <w:tcMar>
              <w:left w:w="0" w:type="dxa"/>
              <w:right w:w="0" w:type="dxa"/>
            </w:tcMar>
          </w:tcPr>
          <w:p w:rsidR="005816CD" w:rsidRPr="0037494A" w:rsidRDefault="005816CD" w:rsidP="005816CD">
            <w:pPr>
              <w:rPr>
                <w:szCs w:val="24"/>
              </w:rPr>
            </w:pPr>
            <w:r w:rsidRPr="0037494A">
              <w:rPr>
                <w:szCs w:val="24"/>
              </w:rPr>
              <w:t>».</w:t>
            </w:r>
          </w:p>
        </w:tc>
      </w:tr>
    </w:tbl>
    <w:p w:rsidR="003D4256" w:rsidRPr="0037494A" w:rsidRDefault="003D4256" w:rsidP="003D4256">
      <w:pPr>
        <w:jc w:val="both"/>
        <w:rPr>
          <w:szCs w:val="24"/>
        </w:rPr>
      </w:pPr>
    </w:p>
    <w:p w:rsidR="00243730" w:rsidRPr="0037494A" w:rsidRDefault="00243730" w:rsidP="00243730">
      <w:pPr>
        <w:jc w:val="both"/>
        <w:rPr>
          <w:szCs w:val="24"/>
        </w:rPr>
      </w:pPr>
    </w:p>
    <w:p w:rsidR="009D0236" w:rsidRDefault="009D0236" w:rsidP="009D0236">
      <w:pPr>
        <w:rPr>
          <w:bCs/>
        </w:rPr>
      </w:pPr>
      <w:proofErr w:type="gramStart"/>
      <w:r>
        <w:rPr>
          <w:bCs/>
        </w:rPr>
        <w:t>Исполняющий</w:t>
      </w:r>
      <w:proofErr w:type="gramEnd"/>
      <w:r>
        <w:rPr>
          <w:bCs/>
        </w:rPr>
        <w:t xml:space="preserve"> обязанности мэра</w:t>
      </w:r>
    </w:p>
    <w:p w:rsidR="00243730" w:rsidRPr="009D0236" w:rsidRDefault="009D0236" w:rsidP="009D0236">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243730" w:rsidRPr="0037494A" w:rsidRDefault="00243730" w:rsidP="00243730">
      <w:pPr>
        <w:autoSpaceDE w:val="0"/>
        <w:autoSpaceDN w:val="0"/>
        <w:adjustRightInd w:val="0"/>
        <w:rPr>
          <w:rFonts w:eastAsia="Calibri"/>
          <w:szCs w:val="24"/>
        </w:rPr>
      </w:pPr>
    </w:p>
    <w:p w:rsidR="00243730" w:rsidRPr="0037494A" w:rsidRDefault="00243730" w:rsidP="00243730">
      <w:pPr>
        <w:autoSpaceDE w:val="0"/>
        <w:autoSpaceDN w:val="0"/>
        <w:adjustRightInd w:val="0"/>
        <w:rPr>
          <w:rFonts w:eastAsia="Calibri"/>
          <w:szCs w:val="24"/>
        </w:rPr>
      </w:pPr>
    </w:p>
    <w:p w:rsidR="00243730" w:rsidRPr="0037494A" w:rsidRDefault="00243730" w:rsidP="00243730">
      <w:pPr>
        <w:autoSpaceDE w:val="0"/>
        <w:autoSpaceDN w:val="0"/>
        <w:adjustRightInd w:val="0"/>
        <w:rPr>
          <w:rFonts w:eastAsia="Calibri"/>
          <w:szCs w:val="24"/>
        </w:rPr>
      </w:pPr>
      <w:r w:rsidRPr="0037494A">
        <w:rPr>
          <w:rFonts w:eastAsia="Calibri"/>
          <w:szCs w:val="24"/>
        </w:rPr>
        <w:t xml:space="preserve">Председатель Думы </w:t>
      </w:r>
    </w:p>
    <w:p w:rsidR="00243730" w:rsidRPr="0037494A" w:rsidRDefault="00243730" w:rsidP="00243730">
      <w:pPr>
        <w:autoSpaceDE w:val="0"/>
        <w:autoSpaceDN w:val="0"/>
        <w:adjustRightInd w:val="0"/>
        <w:rPr>
          <w:rFonts w:eastAsia="Calibri"/>
          <w:szCs w:val="24"/>
        </w:rPr>
      </w:pPr>
      <w:r w:rsidRPr="0037494A">
        <w:rPr>
          <w:rFonts w:eastAsia="Calibri"/>
          <w:szCs w:val="24"/>
        </w:rPr>
        <w:t xml:space="preserve">Чунского муниципального округа                                                                       </w:t>
      </w:r>
      <w:r w:rsidR="006550E7" w:rsidRPr="0037494A">
        <w:rPr>
          <w:rFonts w:eastAsia="Calibri"/>
          <w:szCs w:val="24"/>
        </w:rPr>
        <w:t xml:space="preserve"> </w:t>
      </w:r>
      <w:r w:rsidRPr="0037494A">
        <w:rPr>
          <w:rFonts w:eastAsia="Calibri"/>
          <w:szCs w:val="24"/>
        </w:rPr>
        <w:t xml:space="preserve">                К.Г. </w:t>
      </w:r>
      <w:proofErr w:type="spellStart"/>
      <w:r w:rsidRPr="0037494A">
        <w:rPr>
          <w:rFonts w:eastAsia="Calibri"/>
          <w:szCs w:val="24"/>
        </w:rPr>
        <w:t>Шамшур</w:t>
      </w:r>
      <w:proofErr w:type="spellEnd"/>
    </w:p>
    <w:p w:rsidR="00243730" w:rsidRPr="0037494A" w:rsidRDefault="00243730" w:rsidP="00243730">
      <w:pPr>
        <w:rPr>
          <w:szCs w:val="24"/>
        </w:rPr>
      </w:pPr>
    </w:p>
    <w:p w:rsidR="00243730" w:rsidRPr="0037494A" w:rsidRDefault="00243730" w:rsidP="00243730">
      <w:pPr>
        <w:rPr>
          <w:szCs w:val="24"/>
        </w:rPr>
      </w:pPr>
    </w:p>
    <w:p w:rsidR="00D50C41" w:rsidRPr="0037494A" w:rsidRDefault="00243730" w:rsidP="00415582">
      <w:pPr>
        <w:pStyle w:val="2"/>
        <w:rPr>
          <w:szCs w:val="24"/>
        </w:rPr>
      </w:pPr>
      <w:r w:rsidRPr="0037494A">
        <w:rPr>
          <w:szCs w:val="24"/>
        </w:rPr>
        <w:br w:type="page"/>
      </w:r>
    </w:p>
    <w:p w:rsidR="00284C27" w:rsidRPr="0037494A" w:rsidRDefault="00284C27" w:rsidP="00284C27">
      <w:pPr>
        <w:ind w:left="4820"/>
        <w:jc w:val="both"/>
        <w:rPr>
          <w:szCs w:val="24"/>
        </w:rPr>
      </w:pPr>
      <w:r w:rsidRPr="0037494A">
        <w:rPr>
          <w:szCs w:val="24"/>
        </w:rPr>
        <w:lastRenderedPageBreak/>
        <w:t xml:space="preserve">Приложение № </w:t>
      </w:r>
      <w:r w:rsidR="002B664D" w:rsidRPr="0037494A">
        <w:rPr>
          <w:szCs w:val="24"/>
        </w:rPr>
        <w:t>3</w:t>
      </w:r>
    </w:p>
    <w:p w:rsidR="00284C27" w:rsidRPr="0037494A" w:rsidRDefault="00284C27" w:rsidP="00284C27">
      <w:pPr>
        <w:ind w:left="4820"/>
        <w:jc w:val="both"/>
        <w:rPr>
          <w:szCs w:val="24"/>
        </w:rPr>
      </w:pPr>
      <w:r w:rsidRPr="0037494A">
        <w:rPr>
          <w:szCs w:val="24"/>
        </w:rPr>
        <w:t>к решению Думы Чунского муниципального округа</w:t>
      </w:r>
    </w:p>
    <w:p w:rsidR="00284C27" w:rsidRPr="0037494A" w:rsidRDefault="00284C27" w:rsidP="00284C27">
      <w:pPr>
        <w:ind w:left="4820"/>
        <w:jc w:val="both"/>
        <w:rPr>
          <w:szCs w:val="24"/>
        </w:rPr>
      </w:pPr>
      <w:r w:rsidRPr="0037494A">
        <w:rPr>
          <w:szCs w:val="24"/>
        </w:rPr>
        <w:t>«</w:t>
      </w:r>
      <w:r w:rsidR="00B34536"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3A1D7E">
        <w:rPr>
          <w:szCs w:val="24"/>
        </w:rPr>
        <w:t>8</w:t>
      </w:r>
      <w:r w:rsidR="00B34536" w:rsidRPr="0037494A">
        <w:rPr>
          <w:szCs w:val="24"/>
        </w:rPr>
        <w:t xml:space="preserve"> годов» от 24.12.2025 года № 249</w:t>
      </w:r>
      <w:r w:rsidRPr="0037494A">
        <w:rPr>
          <w:szCs w:val="24"/>
        </w:rPr>
        <w:t>»</w:t>
      </w:r>
    </w:p>
    <w:p w:rsidR="00284C27" w:rsidRPr="009D0236" w:rsidRDefault="009D0236" w:rsidP="00284C27">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284C27" w:rsidRPr="0037494A" w:rsidRDefault="00284C27" w:rsidP="00284C27">
      <w:pPr>
        <w:jc w:val="both"/>
      </w:pPr>
    </w:p>
    <w:p w:rsidR="00243730" w:rsidRPr="0037494A" w:rsidRDefault="00284C27" w:rsidP="00284C27">
      <w:pPr>
        <w:pStyle w:val="2"/>
      </w:pPr>
      <w:r w:rsidRPr="0037494A">
        <w:t>«</w:t>
      </w:r>
      <w:r w:rsidR="00243730" w:rsidRPr="0037494A">
        <w:t>Приложение № 5</w:t>
      </w:r>
    </w:p>
    <w:p w:rsidR="00243730" w:rsidRPr="0037494A" w:rsidRDefault="00243730" w:rsidP="00284C27">
      <w:pPr>
        <w:ind w:left="4820"/>
        <w:jc w:val="both"/>
        <w:rPr>
          <w:szCs w:val="24"/>
        </w:rPr>
      </w:pPr>
      <w:r w:rsidRPr="0037494A">
        <w:rPr>
          <w:szCs w:val="24"/>
        </w:rPr>
        <w:t>к решению Думы Чунского муниципального округа</w:t>
      </w:r>
    </w:p>
    <w:p w:rsidR="00243730" w:rsidRPr="0037494A" w:rsidRDefault="00243730" w:rsidP="00284C27">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243730" w:rsidRPr="0037494A" w:rsidRDefault="00243730" w:rsidP="00284C27">
      <w:pPr>
        <w:ind w:left="4820"/>
        <w:jc w:val="both"/>
        <w:rPr>
          <w:szCs w:val="24"/>
        </w:rPr>
      </w:pPr>
      <w:r w:rsidRPr="0037494A">
        <w:rPr>
          <w:szCs w:val="24"/>
        </w:rPr>
        <w:t>от 24.12.2025 года № 249</w:t>
      </w:r>
    </w:p>
    <w:p w:rsidR="00243730" w:rsidRPr="0037494A" w:rsidRDefault="00243730" w:rsidP="00243730">
      <w:pPr>
        <w:jc w:val="right"/>
        <w:rPr>
          <w:b/>
          <w:szCs w:val="24"/>
        </w:rPr>
      </w:pPr>
    </w:p>
    <w:p w:rsidR="00243730" w:rsidRPr="0037494A" w:rsidRDefault="00243730" w:rsidP="00243730">
      <w:pPr>
        <w:jc w:val="center"/>
        <w:rPr>
          <w:b/>
          <w:bCs/>
          <w:szCs w:val="24"/>
        </w:rPr>
      </w:pPr>
      <w:r w:rsidRPr="0037494A">
        <w:rPr>
          <w:b/>
          <w:bCs/>
          <w:szCs w:val="24"/>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на 2026 год</w:t>
      </w:r>
    </w:p>
    <w:p w:rsidR="002B5049" w:rsidRPr="0037494A" w:rsidRDefault="002B5049" w:rsidP="00243730">
      <w:pPr>
        <w:jc w:val="center"/>
        <w:rPr>
          <w:b/>
          <w:szCs w:val="24"/>
        </w:rPr>
      </w:pPr>
    </w:p>
    <w:p w:rsidR="00243730" w:rsidRPr="0037494A" w:rsidRDefault="00243730" w:rsidP="00243730">
      <w:pPr>
        <w:jc w:val="right"/>
        <w:rPr>
          <w:sz w:val="20"/>
        </w:rPr>
      </w:pPr>
      <w:r w:rsidRPr="0037494A">
        <w:rPr>
          <w:sz w:val="20"/>
        </w:rPr>
        <w:t>(тыс. рублей)</w:t>
      </w:r>
    </w:p>
    <w:tbl>
      <w:tblPr>
        <w:tblW w:w="10519" w:type="dxa"/>
        <w:tblLook w:val="04A0"/>
      </w:tblPr>
      <w:tblGrid>
        <w:gridCol w:w="6369"/>
        <w:gridCol w:w="1322"/>
        <w:gridCol w:w="595"/>
        <w:gridCol w:w="666"/>
        <w:gridCol w:w="10"/>
        <w:gridCol w:w="1265"/>
        <w:gridCol w:w="10"/>
        <w:gridCol w:w="286"/>
        <w:gridCol w:w="8"/>
      </w:tblGrid>
      <w:tr w:rsidR="0037494A" w:rsidRPr="0037494A" w:rsidTr="008C69D5">
        <w:trPr>
          <w:gridAfter w:val="1"/>
          <w:wAfter w:w="10" w:type="dxa"/>
          <w:trHeight w:val="20"/>
          <w:tblHeader/>
        </w:trPr>
        <w:tc>
          <w:tcPr>
            <w:tcW w:w="63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7494A" w:rsidRPr="0037494A" w:rsidRDefault="0037494A" w:rsidP="0037494A">
            <w:pPr>
              <w:jc w:val="center"/>
              <w:rPr>
                <w:sz w:val="20"/>
              </w:rPr>
            </w:pPr>
            <w:bookmarkStart w:id="1" w:name="RANGE!A1:F783"/>
            <w:r w:rsidRPr="0037494A">
              <w:rPr>
                <w:sz w:val="20"/>
              </w:rPr>
              <w:t>Наименование</w:t>
            </w:r>
            <w:bookmarkEnd w:id="1"/>
          </w:p>
        </w:tc>
        <w:tc>
          <w:tcPr>
            <w:tcW w:w="1322" w:type="dxa"/>
            <w:tcBorders>
              <w:top w:val="single" w:sz="8" w:space="0" w:color="auto"/>
              <w:left w:val="nil"/>
              <w:bottom w:val="single" w:sz="8" w:space="0" w:color="auto"/>
              <w:right w:val="single" w:sz="8" w:space="0" w:color="auto"/>
            </w:tcBorders>
            <w:shd w:val="clear" w:color="auto" w:fill="auto"/>
            <w:vAlign w:val="center"/>
            <w:hideMark/>
          </w:tcPr>
          <w:p w:rsidR="0037494A" w:rsidRPr="0037494A" w:rsidRDefault="0037494A" w:rsidP="0037494A">
            <w:pPr>
              <w:jc w:val="center"/>
              <w:rPr>
                <w:sz w:val="20"/>
              </w:rPr>
            </w:pPr>
            <w:r w:rsidRPr="0037494A">
              <w:rPr>
                <w:sz w:val="20"/>
              </w:rPr>
              <w:t>КЦСР</w:t>
            </w:r>
          </w:p>
        </w:tc>
        <w:tc>
          <w:tcPr>
            <w:tcW w:w="595" w:type="dxa"/>
            <w:tcBorders>
              <w:top w:val="single" w:sz="8" w:space="0" w:color="auto"/>
              <w:left w:val="nil"/>
              <w:bottom w:val="single" w:sz="8" w:space="0" w:color="auto"/>
              <w:right w:val="single" w:sz="8" w:space="0" w:color="auto"/>
            </w:tcBorders>
            <w:shd w:val="clear" w:color="auto" w:fill="auto"/>
            <w:vAlign w:val="center"/>
            <w:hideMark/>
          </w:tcPr>
          <w:p w:rsidR="0037494A" w:rsidRPr="0037494A" w:rsidRDefault="0037494A" w:rsidP="0037494A">
            <w:pPr>
              <w:jc w:val="center"/>
              <w:rPr>
                <w:sz w:val="20"/>
              </w:rPr>
            </w:pPr>
            <w:r w:rsidRPr="0037494A">
              <w:rPr>
                <w:sz w:val="20"/>
              </w:rPr>
              <w:t>КВР</w:t>
            </w:r>
          </w:p>
        </w:tc>
        <w:tc>
          <w:tcPr>
            <w:tcW w:w="666" w:type="dxa"/>
            <w:tcBorders>
              <w:top w:val="single" w:sz="8" w:space="0" w:color="auto"/>
              <w:left w:val="nil"/>
              <w:bottom w:val="single" w:sz="8" w:space="0" w:color="auto"/>
              <w:right w:val="single" w:sz="8" w:space="0" w:color="auto"/>
            </w:tcBorders>
            <w:shd w:val="clear" w:color="auto" w:fill="auto"/>
            <w:vAlign w:val="center"/>
            <w:hideMark/>
          </w:tcPr>
          <w:p w:rsidR="0037494A" w:rsidRPr="0037494A" w:rsidRDefault="0037494A" w:rsidP="0037494A">
            <w:pPr>
              <w:jc w:val="center"/>
              <w:rPr>
                <w:sz w:val="20"/>
              </w:rPr>
            </w:pPr>
            <w:proofErr w:type="spellStart"/>
            <w:r w:rsidRPr="0037494A">
              <w:rPr>
                <w:sz w:val="20"/>
              </w:rPr>
              <w:t>РзПР</w:t>
            </w:r>
            <w:proofErr w:type="spellEnd"/>
          </w:p>
        </w:tc>
        <w:tc>
          <w:tcPr>
            <w:tcW w:w="1275" w:type="dxa"/>
            <w:gridSpan w:val="2"/>
            <w:tcBorders>
              <w:top w:val="single" w:sz="8" w:space="0" w:color="auto"/>
              <w:left w:val="nil"/>
              <w:bottom w:val="single" w:sz="8" w:space="0" w:color="auto"/>
              <w:right w:val="single" w:sz="8" w:space="0" w:color="auto"/>
            </w:tcBorders>
            <w:shd w:val="clear" w:color="auto" w:fill="auto"/>
            <w:vAlign w:val="center"/>
            <w:hideMark/>
          </w:tcPr>
          <w:p w:rsidR="0037494A" w:rsidRPr="0037494A" w:rsidRDefault="0037494A" w:rsidP="0037494A">
            <w:pPr>
              <w:jc w:val="center"/>
              <w:rPr>
                <w:sz w:val="20"/>
              </w:rPr>
            </w:pPr>
            <w:r w:rsidRPr="0037494A">
              <w:rPr>
                <w:sz w:val="20"/>
              </w:rPr>
              <w:t>2026 год</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center"/>
              <w:rPr>
                <w:sz w:val="20"/>
              </w:rPr>
            </w:pPr>
          </w:p>
        </w:tc>
      </w:tr>
      <w:tr w:rsidR="0037494A" w:rsidRPr="0037494A" w:rsidTr="008C69D5">
        <w:trPr>
          <w:gridAfter w:val="1"/>
          <w:wAfter w:w="10" w:type="dxa"/>
          <w:trHeight w:val="20"/>
        </w:trPr>
        <w:tc>
          <w:tcPr>
            <w:tcW w:w="6369" w:type="dxa"/>
            <w:tcBorders>
              <w:top w:val="single" w:sz="8" w:space="0" w:color="auto"/>
              <w:left w:val="single" w:sz="4" w:space="0" w:color="auto"/>
              <w:bottom w:val="single" w:sz="4" w:space="0" w:color="auto"/>
            </w:tcBorders>
            <w:shd w:val="clear" w:color="auto" w:fill="auto"/>
            <w:vAlign w:val="center"/>
            <w:hideMark/>
          </w:tcPr>
          <w:p w:rsidR="0037494A" w:rsidRPr="0037494A" w:rsidRDefault="0037494A" w:rsidP="0037494A">
            <w:pPr>
              <w:rPr>
                <w:sz w:val="20"/>
              </w:rPr>
            </w:pPr>
            <w:r w:rsidRPr="0037494A">
              <w:rPr>
                <w:sz w:val="20"/>
              </w:rPr>
              <w:t>Государственные и муниципальные программы</w:t>
            </w:r>
          </w:p>
        </w:tc>
        <w:tc>
          <w:tcPr>
            <w:tcW w:w="1322" w:type="dxa"/>
            <w:tcBorders>
              <w:top w:val="single" w:sz="8" w:space="0" w:color="auto"/>
              <w:bottom w:val="single" w:sz="4" w:space="0" w:color="auto"/>
            </w:tcBorders>
            <w:shd w:val="clear" w:color="auto" w:fill="auto"/>
            <w:vAlign w:val="center"/>
          </w:tcPr>
          <w:p w:rsidR="0037494A" w:rsidRPr="0037494A" w:rsidRDefault="0037494A" w:rsidP="0037494A">
            <w:pPr>
              <w:jc w:val="center"/>
              <w:rPr>
                <w:sz w:val="20"/>
              </w:rPr>
            </w:pPr>
          </w:p>
        </w:tc>
        <w:tc>
          <w:tcPr>
            <w:tcW w:w="595" w:type="dxa"/>
            <w:tcBorders>
              <w:top w:val="single" w:sz="8" w:space="0" w:color="auto"/>
              <w:bottom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single" w:sz="8" w:space="0" w:color="auto"/>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2 403 070,0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Муниципальная программа «Переселение граждан из ветхого и аварийного жилищного фонда»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0100000000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167 967,3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программы - Улучшение жилищных условий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167 967,3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 за счет средств, поступивших от публично- правовой компании «Фонд развития территорий»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010И267483</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80 409,6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010И267483</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80 409,6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010И267483</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80 409,6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010И267484</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82 362,9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010И267484</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82 362,9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010И267484</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82 362,9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реализацию муниципальной программы, предусматривающей мероприятия по переселению граждан из ветхого и аварийного жилищного фонда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010И26748S</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5 194,9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010И26748S</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5 194,9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010И26748S</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0501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5 194,9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Муниципальная программа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0200000000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22 635,7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Выполнение требований пожарной безопасности на территориях.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1 579,2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1 579,2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1 579,2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1 579,2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Основное мероприятие программы - Создание и обеспечение деятельности пожарных формирований.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21 056,5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17 000,0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17 000,0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17 000,0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4 056,5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3 952,5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3 952,5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104,0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Муниципальная программа «Поощрение граждан и организаций за заслуги в социально-экономическом развитии»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0300000000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985,0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Реализация мероприятий по наградной политике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820,0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Реализация прав и льгот, предоставляемых Почетным гражданам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165,0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Премии, гранты, единовременные вознаграждения гражданам, жителям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Муниципальная программа "Развитие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22 058,1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Повышение престижа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310,0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Муниципальный заказ на дополнительное профессиональное образование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Обеспечение социальных гарантий для муниципальных служащих, достигших пенсионного возраста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0400400000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21 590,6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Ежемесячная доплата за выслугу лет к пенсии муниципальным служащим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21 545,6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21 545,6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21 545,6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"Молодежь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"Молодежная политика"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подпрограммы - Обеспечение успешной социализации и эффективной самореализации молодежи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0510100000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Подпрограмма "Патриотическое воспитание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0520000000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Муниципальная программа «Повышение финансовой грамотности населения»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0600000000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 xml:space="preserve">Основное мероприятие программы - Подготовка и организация мероприятий, направленных на финансовое просвещение различных </w:t>
            </w:r>
            <w:r w:rsidRPr="0037494A">
              <w:rPr>
                <w:sz w:val="20"/>
              </w:rPr>
              <w:lastRenderedPageBreak/>
              <w:t>целевых групп населения.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lastRenderedPageBreak/>
              <w:t>0600300000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0412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4000000000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программы - Организация мероприятий по уничтожению очагов произрастаний наркосодержащих растений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4000800000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Муниципальная программа "Социальная поддержка населения"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4100000000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655,0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Подпрограмма "Оказание мер социальной поддержки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4110000000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Оказание адресной социальной помощи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4110100000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Подпрограмма "Поддержка социально ориентированных некоммерческих организаций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4120000000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Предоставление субсидий (грантов) социально ориентированным некоммерческим организациям для поддержки общественно значимых проектов в рамках конкурса поддержки гражданских и общественных инициатив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4120200000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Подпрограмма "Ветераны и ветеранское движение"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4130000000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Поддержка граждан старшего поколения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4130100000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Ежемесячная доплата к пенсии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категорий населения, в соответствии с планом мероприятий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4130200000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463,0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 xml:space="preserve">Реализация направлений расходов основного мероприятия и (или) </w:t>
            </w:r>
            <w:r w:rsidRPr="0037494A">
              <w:rPr>
                <w:sz w:val="20"/>
              </w:rPr>
              <w:lastRenderedPageBreak/>
              <w:t>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lastRenderedPageBreak/>
              <w:t>4130289999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463,0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Муниципальная программа "Здоровье"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4200000000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Подпрограмма "Создание условий для оказания медицинской помощи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4220000000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4220200000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Муниципальная программа "Развитие системы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1 305 218,3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342 102,6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Оказание муниципальных услуг МДОО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328 559,1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292 208,1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292 208,1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292 208,1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1 529,0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1 529,0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1 529,0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34 489,8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34 489,8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34 489,8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оплату труда вспомогательного персонала муниципальных дошкольных образовательных организаций в Иркутской области, не участвующего в реализации основных общеобразовательных программ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43101S2855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43101S2855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13 543,6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Реализация мероприятий по капитальному ремонту образовательных организаций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4310282050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9 308,6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4310282050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9 308,6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4310282050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9 308,6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"Начальное общее, основное общее, среднее 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833 574,9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Оказание муниципальных услуг МОО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764 023,7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622 249,0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32 442,6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32 442,6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589 695,4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589 695,4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75 786,2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2 672,1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2 672,1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73 110,0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73 110,0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оплату труда вспомогательного персонала муниципальных образовательных организаций в Иркутской области, не участвующего в реализации основных общеобразовательных программ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656,4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42,7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42,7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43201S2855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613,7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43201S2855</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613,7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2 265,5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2 148,3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2 148,3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5 153,7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169,4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169,4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4 984,3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4 984,3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57 912,9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2 343,6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2 343,6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55 569,3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55 569,3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69 551,2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13 707,3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13 407,3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13 407,3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1 488,8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21,7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1 467,1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1 467,1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обеспечение деятельности детских общественных объединений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Молодежная политика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0707</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3 487,7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3 487,7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3 487,7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22 292,7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361,6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361,6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21 931,1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21 931,1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6 675,0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6 675,0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6 675,0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2 511,9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2 479,9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2 479,9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10 309,2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10 309,2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10 309,2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 xml:space="preserve">Реализация мероприятий в целях </w:t>
            </w:r>
            <w:proofErr w:type="spellStart"/>
            <w:r w:rsidRPr="0037494A">
              <w:rPr>
                <w:sz w:val="20"/>
              </w:rPr>
              <w:t>софинансирования</w:t>
            </w:r>
            <w:proofErr w:type="spellEnd"/>
            <w:r w:rsidRPr="0037494A">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4 996,5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71,2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71,2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4 828,3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4 828,3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оснащение средствами обучения и воспитания предметных кабинетов муниципальных общеобразовательных организаций в Иркутской области, в которых реализуются общеобразовательные программы по учебному предмету «Труд (Технология)»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432Ю474416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942,0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432Ю474416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942,0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432Ю474416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942,0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"Дополнительное образование детей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39 648,4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подпрограммы - Оказание муниципальных услуг МБОУДО ЦРТ "Народные ремесла"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4330100000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25 580,4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25 580,4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25 580,4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25 580,4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11 842,9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11 842,9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11 791,4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11 791,4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51,5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51,5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Создание условий для безопасного и комфортного пребывания обучающихся в МБОУДО ЦРТ «Народные ремесла», развитие материальной базы МБОУДО ЦРТ «Народные ремесла»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"Отдых, оздоровление и занятость детей и подростков"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4340000000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5 613,5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4340100000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5 613,5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1 246,0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1 246,0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1 246,0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4 367,5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4 367,5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4 367,5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"Обеспечение реализации и прочие мероприятия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84 279,0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Руководство и управление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4350100000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81 404,6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15 479,8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15 479,8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15 479,8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56,8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56,8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2 392,1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2 392,1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44 140,5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44 140,5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44 140,5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1 544,8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1 541,2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1 541,2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17 789,6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17 789,6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17 789,6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2 874,4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Премии, гранты, единовременные вознаграждения гражданам, жителям </w:t>
            </w:r>
            <w:r w:rsidRPr="0037494A">
              <w:rPr>
                <w:sz w:val="20"/>
              </w:rPr>
              <w:lastRenderedPageBreak/>
              <w:t>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4350288140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1 250,0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1 624,4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1 624,4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0709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1 624,4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Муниципальная программа "Развитие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296 037,2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"Развитие библиотечного дела"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33 458,1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33 458,1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23 107,5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23 107,5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23 107,5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117,8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мероприятий на модернизацию муниципальных учреждений культуры (модернизация муниципальных библиотек)</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10 232,8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10 232,8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10 232,8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"Организация досуга и предоставление услуг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97 248,4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Создание условий для организации досуга и обеспечения жителей услугами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97 248,4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9 496,6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9 496,6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9 496,6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2 361,1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2 318,6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2 318,6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Реализация направлений расходов основного мероприятия и (или) </w:t>
            </w:r>
            <w:r w:rsidRPr="0037494A">
              <w:rPr>
                <w:sz w:val="20"/>
              </w:rPr>
              <w:lastRenderedPageBreak/>
              <w:t>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4420189999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63 419,0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63 419,0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63 419,0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17 521,6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17 521,6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17 521,6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4 450,0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0801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4 450,0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Подпрограмма "Развитие физической культуры и массового спорта"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123 934,8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населения возможностью заниматься физической культурой и спортом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123 934,8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68 482,8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68 482,8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1102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50 990,8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17 492,0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8 900,0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8 900,0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1102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8 900,0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Реализация мероприятий в целях </w:t>
            </w:r>
            <w:proofErr w:type="spellStart"/>
            <w:r w:rsidRPr="0037494A">
              <w:rPr>
                <w:sz w:val="20"/>
              </w:rPr>
              <w:t>софинансирования</w:t>
            </w:r>
            <w:proofErr w:type="spellEnd"/>
            <w:r w:rsidRPr="0037494A">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250,2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250,2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250,2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Реализация мероприятий в целях </w:t>
            </w:r>
            <w:proofErr w:type="spellStart"/>
            <w:r w:rsidRPr="0037494A">
              <w:rPr>
                <w:sz w:val="20"/>
              </w:rPr>
              <w:t>софинансирования</w:t>
            </w:r>
            <w:proofErr w:type="spellEnd"/>
            <w:r w:rsidRPr="0037494A">
              <w:rPr>
                <w:sz w:val="20"/>
              </w:rPr>
              <w:t xml:space="preserve"> расходов на создание быстровозводимых спортивных сооружений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46 301,7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46 301,7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1102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46 301,7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"Дополнительное образование детей в сфере культуры"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4440000000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21 107,0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Организация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4440100000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21 107,0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21 107,0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21 107,0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0703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21 107,0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4450000000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20 289,0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Обеспечение деятельности аппарата управление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4450100000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20 289,0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8 777,9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8 777,9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8 777,9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643,0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578,0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10 287,3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10 287,3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10 287,3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580,8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0804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Муниципальная программа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4500000000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14 467,2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"Вопросы гражданской обороны и защиты населения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188,5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защиты населения и территории муниципального округа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188,5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188,5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188,5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188,5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"Развитие, содержание и обеспечение деятельности ЕДДС"</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13 843,7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оснащенности и совершенствования ЕДДС</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37494A">
              <w:rPr>
                <w:sz w:val="20"/>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lastRenderedPageBreak/>
              <w:t>4520189999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1 060,9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1 060,9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деятельности и содержание ЕДДС</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12 782,8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12 517,1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12 517,1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12 517,1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265,7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Подпрограмма "Профилактика экстремистской и террористической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4530000000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4530100000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600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0703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435,0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Муниципальная программа "Транспортное обслуживание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4600000000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6 859,5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муниципальным маршрутам регулярных перевозок</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4600100000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1 060,3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1 060,3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1 060,3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0408</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1 060,3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программы - Организация осуществления перевозок пассажиров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4600200000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5 467,1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1 635,5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37494A">
              <w:rPr>
                <w:sz w:val="20"/>
              </w:rPr>
              <w:lastRenderedPageBreak/>
              <w:t>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4600282110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1 635,5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lastRenderedPageBreak/>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0408</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1 635,5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1 365,0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0408</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0408</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2 466,6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2 466,6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0408</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2 466,6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программы - 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4600300000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0408</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332,1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Муниципальная программа "Развитие коммунальной инфраструктуры"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4700000000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3 440,0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программы - Проектирование, разработка и актуализация схем тепло-, водоснабжения, водоотведения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4700200000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программы - Разработка проектно-сметной документации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4700300000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84,6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84,6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84,6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84,6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Ремонт инженерных сетей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4700400000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2 332,5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4700489999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386,3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4700489999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386,3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386,3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Реализация первоочередных мероприятий по модернизации объектов теплоэнергетики и подготовке к отопительному сезону объектов </w:t>
            </w:r>
            <w:r w:rsidRPr="0037494A">
              <w:rPr>
                <w:sz w:val="20"/>
              </w:rPr>
              <w:lastRenderedPageBreak/>
              <w:t>коммунальной инфраструктуры, находящихся в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47004S2200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1 946,2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47004S2200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1 946,2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47004S2200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1 946,2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Электрохимическая защита инженерных сетей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4700500000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Создание аварийно-технического запаса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4700600000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подпрограммы - Поддержка участников концессионных соглашений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4700800000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472,9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472,9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472,9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472,9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Чунского муниципального округа "Молодым семьям - доступное жилье"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4800000000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4 076,6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программы - улучшение жилищных условий молодых семей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4800100000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4 076,6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4 076,6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4 076,6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4 076,6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Муниципальная программа «Экономическое развитие»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4900000000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116,0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«Развитие экономики и поддержка субъектов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Оказание поддержки субъектам предпринимательской деятельности, в том числе самозанятым гражданам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Закупка товаров, работ и услуг для обеспечения государственных </w:t>
            </w:r>
            <w:r w:rsidRPr="0037494A">
              <w:rPr>
                <w:sz w:val="20"/>
              </w:rPr>
              <w:lastRenderedPageBreak/>
              <w:t>(муниципальных)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4910189999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lastRenderedPageBreak/>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0412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Повышение заинтересованности к социальной значимости рабочих профессий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0412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Популяризация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4910300000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0412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"Развитие потребительского рынка"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4920100000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0412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6800000000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2 211,4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Комплекс процессных мероприятий «Обеспечение деятельности в области ветеринарии»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6850100000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2 211,4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2 211,4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201,0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0605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2 010,4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0605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2 010,4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Государственная программа Иркутской области «Управление государственными финансами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7000000000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6 564,1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7050300000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6 564,1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lastRenderedPageBreak/>
              <w:t>Осуществление отдельных областных государственных полномочий за счет единой субвенции местным бюджетам из областного бюджета: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7050373300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6 564,1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Осуществление отдельных областных государственных полномочий в сфере труда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1 105,0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1 072,9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1 072,9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2 127,9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2 026,1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2 026,1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101,8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101,8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2 226,1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2 206,3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2 206,3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1 105,1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1 072,8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1 072,8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32,3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"Обеспечение услугами связи малонаселенных населенных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программы - Развитие услуг связи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Связь и информатика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64,7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Муниципальная программа "Развитие дорожного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149 939,4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Подпрограмма "Ремонт и содержание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127 236,9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51 546,6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51 546,6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51 546,6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51 546,6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Капитальный ремонт, ремонт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38 308,8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407,4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407,4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407,4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за счет субсидии на осуществление дорожной деятельности в отношении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35 676,4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35 676,4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35 676,4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Содержание автомобильных дорог</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31 883,1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6 947,6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6 889,6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6 889,6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Ремонт и содержание автомобильных дорог общего пользования и искусственных дорожных сооружений на них</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24 485,5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24 485,5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24 485,5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Оборудование ледовой переправы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8110400000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w:t>
            </w:r>
            <w:r w:rsidRPr="0037494A">
              <w:rPr>
                <w:sz w:val="20"/>
              </w:rPr>
              <w:lastRenderedPageBreak/>
              <w:t>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8110489999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Приобретение специализированной техники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8110500000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5 193,4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5 193,4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5 193,4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5 193,4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Устройство и содержание остановочных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8110600000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205,0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205,0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"Организация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22 455,5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Расходы на организацию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22 455,5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19 082,8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19 082,8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19 082,8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797,7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797,7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797,7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2 225,0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Подпрограмма "Безопасность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247,0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Пропаганда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8130200000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57,0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57,0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Основное мероприятие подпрограммы - Снижение аварийности и </w:t>
            </w:r>
            <w:r w:rsidRPr="0037494A">
              <w:rPr>
                <w:sz w:val="20"/>
              </w:rPr>
              <w:lastRenderedPageBreak/>
              <w:t>повышение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8130300000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"Муниципальная собственность"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204 443,8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"Управление муниципальным имуществом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155 185,1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подпрограммы - Организация процесса управления и распоряжения муниципальным имуществом</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10 287,8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3 790,0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3 462,0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3 462,0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6 497,8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5 439,8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1 890,0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1 449,8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1 058,0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0409</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738,4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281,6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Организация процесса управления и распоряжения земельными участками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Реализация мероприятий в целях </w:t>
            </w:r>
            <w:proofErr w:type="spellStart"/>
            <w:r w:rsidRPr="0037494A">
              <w:rPr>
                <w:sz w:val="20"/>
              </w:rPr>
              <w:t>софинансирования</w:t>
            </w:r>
            <w:proofErr w:type="spellEnd"/>
            <w:r w:rsidRPr="0037494A">
              <w:rPr>
                <w:sz w:val="20"/>
              </w:rPr>
              <w:t xml:space="preserve"> расходов на подготовку проектов межевания земельных участков и на проведение кадастровых работ.</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8210500000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144 796,3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134 465,9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134 465,9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134 465,9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10 330,4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469,0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9 491,4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9 491,4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22 865,9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Руководство и управление в сфере установленных функций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22 865,9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21 175,9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21 175,9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21 175,9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1 690,0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1 600,0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Подпрограмма «Развитие жилищного строительства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8230000000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26 392,9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Улучшение жилищных условий граждан</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8230100000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26 392,9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731,9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731,9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731,9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проживающими на сельских территориях, территориях опорных населенных пунктов, по договору найма жилого помещения).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82301L5761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25 660,9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82301L5761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25 660,9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lastRenderedPageBreak/>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82301L5761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400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0501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25 660,9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«Муниципальное управление»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159 556,1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«Повышение эффективности деятельности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139 102,8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Формирование общедоступной информационно - коммуникационной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150,7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50,7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деятельности, развитие и содержание администрации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138 952,1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128 062,7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128 062,7</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4 628,4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115 341,5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3 442,0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4 650,8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10 867,1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1 700,0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0102</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1 350,0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8 734,9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8 664,8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57,9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0505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432,2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432,2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300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Подпрограмма «Муниципальные финансы»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8320000000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20 453,3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Обеспечение эффективного управления муниципальными финансами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20 453,3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17 912,2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17 912,2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17 912,2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2 541,1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2 540,1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2 540,1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Муниципальная программа «Формирование современной городской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8400000000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26 181,3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муниципальной программы - Повышение уровня благоустройства дворовых территорий и общественных пространств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8400100000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26 181,3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4 528,2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4 528,2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4 528,2</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13 350,0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13 350,0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13 350,0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Расходы на реализацию программ формирования современной городской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8 303,1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8 303,1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8 303,1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8500000000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8500200000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Сельское хозяйство и рыболовство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0405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«Охрана труда»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171,3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Подпрограмма «Улучшение условий и охраны труда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8610000000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Основное мероприятие подпрограммы - Совершенствование трудовых отношений на основе социального партнерства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8610100000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Реализация государственной политики в области охраны труда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Подпрограмма «Улучшение условий и охраны труда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8620000000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152,3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8620100000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152,3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152,3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152,3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148,8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Муниципальная программа «Реализация государственной национальной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8700000000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муниципальной программы - Организация массовых национальных праздников и мероприятий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8700100000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муниципальной программы - Реализация информационной кампании по профилактике экстремизма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8700300000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Муниципальная программа «Профилактика правонарушений»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8800000000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3"/>
              <w:rPr>
                <w:sz w:val="20"/>
              </w:rPr>
            </w:pPr>
            <w:r w:rsidRPr="0037494A">
              <w:rPr>
                <w:sz w:val="20"/>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8800100000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3"/>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3"/>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3"/>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0314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Основное мероприятие муниципальной программы - Оказание содействия общественным формированиям правоохранительной направленности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8800200000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Муниципальная 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8 506,9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Подпрограмма «Создание и содержание мест (площадок) накопления твердых коммунальных отходов»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8910000000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569,8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Обращение с твердыми коммунальными отходами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569,8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создание мест (площадок) накопления твердых коммунальных отходов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324,9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324,9</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«Охрана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7 217,1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7 100,0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7 100,0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 xml:space="preserve">Закупка товаров, работ и услуг для обеспечения государственных </w:t>
            </w:r>
            <w:r w:rsidRPr="0037494A">
              <w:rPr>
                <w:sz w:val="20"/>
              </w:rPr>
              <w:lastRenderedPageBreak/>
              <w:t>(муниципальных)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lastRenderedPageBreak/>
              <w:t>8920189999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7 100,0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lastRenderedPageBreak/>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3 075,0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0605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4 025,0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Основное мероприятие подпрограммы - Чистая вода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8920200000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0605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117,1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Подпрограмма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720,0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Основное мероприятие подпрограммы - Улучшение состояния зелёных насаждений, благоустройство парков и скверов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8930100000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Основное мероприятие подпрограммы - Обеспечение безопасной эксплуатации аттракционов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8930200000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0503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270,0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Непрограммные расходы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9000000000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21 024,5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Дума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9010000000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6 681,4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Обеспечение деятельности Председателя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9010100000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2 682,0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2 637,0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2 637,0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2 637,0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 xml:space="preserve">Обеспечение деятельности Депутата Думы Чунского муниципального </w:t>
            </w:r>
            <w:r w:rsidRPr="0037494A">
              <w:rPr>
                <w:sz w:val="20"/>
              </w:rPr>
              <w:lastRenderedPageBreak/>
              <w:t>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lastRenderedPageBreak/>
              <w:t>9010200000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1 237,0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lastRenderedPageBreak/>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1 214,0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1 214,0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1 214,0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деятельности аппарата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2 762,4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2 096,0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2 096,0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2 096,0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666,4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664,4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664,4</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Исполнение судебных актов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9030000000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Исполнение судебных актов по обращению взыскания на средства бюджета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46,3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0104</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21,3</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0310</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25,0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0"/>
              <w:rPr>
                <w:sz w:val="20"/>
              </w:rPr>
            </w:pPr>
            <w:r w:rsidRPr="0037494A">
              <w:rPr>
                <w:sz w:val="20"/>
              </w:rPr>
              <w:t>Резервный фонд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9040000000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0"/>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0"/>
              <w:rPr>
                <w:sz w:val="20"/>
              </w:rPr>
            </w:pPr>
            <w:r w:rsidRPr="0037494A">
              <w:rPr>
                <w:sz w:val="20"/>
              </w:rPr>
              <w:t>1 000,0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0"/>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1"/>
              <w:rPr>
                <w:sz w:val="20"/>
              </w:rPr>
            </w:pPr>
            <w:r w:rsidRPr="0037494A">
              <w:rPr>
                <w:sz w:val="20"/>
              </w:rPr>
              <w:t>Резервный фонд администрации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1"/>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1"/>
              <w:rPr>
                <w:sz w:val="20"/>
              </w:rPr>
            </w:pPr>
            <w:r w:rsidRPr="0037494A">
              <w:rPr>
                <w:sz w:val="20"/>
              </w:rPr>
              <w:t>1 000,0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1"/>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1 000,0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Резервные фонды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0111</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1 000,0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Контрольно-счетная палата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8 005,0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3 500,0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3 460,0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3 460,0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3 460,0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40,0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2"/>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2"/>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2"/>
              <w:rPr>
                <w:sz w:val="20"/>
              </w:rPr>
            </w:pPr>
            <w:r w:rsidRPr="0037494A">
              <w:rPr>
                <w:sz w:val="20"/>
              </w:rPr>
              <w:t>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2"/>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35,0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outlineLvl w:val="6"/>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outlineLvl w:val="6"/>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outlineLvl w:val="6"/>
              <w:rPr>
                <w:sz w:val="20"/>
              </w:rPr>
            </w:pPr>
            <w:r w:rsidRPr="0037494A">
              <w:rPr>
                <w:sz w:val="20"/>
              </w:rPr>
              <w:t>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outlineLvl w:val="6"/>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аудитора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2 827,0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2 814,0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2 814,0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2 814,0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13,0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5,0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аппарата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1 678,0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1 611,0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1 611,0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1 611,0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67,0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9,0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37,0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37,0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800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0106</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21,0</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Осуществление областных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90A0000000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5 291,8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90A0100000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5 291,8</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5 162,1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4 831,5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100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0203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4 831,5</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330,6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0203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330,6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129,1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129,1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Судебная система</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0105</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129,1</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0,6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0,6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gridAfter w:val="1"/>
          <w:wAfter w:w="10" w:type="dxa"/>
          <w:trHeight w:val="20"/>
        </w:trPr>
        <w:tc>
          <w:tcPr>
            <w:tcW w:w="6369" w:type="dxa"/>
            <w:tcBorders>
              <w:top w:val="nil"/>
              <w:left w:val="single" w:sz="4" w:space="0" w:color="auto"/>
              <w:bottom w:val="single" w:sz="4" w:space="0" w:color="auto"/>
              <w:right w:val="single" w:sz="4" w:space="0" w:color="auto"/>
            </w:tcBorders>
            <w:shd w:val="clear" w:color="auto" w:fill="auto"/>
            <w:vAlign w:val="center"/>
            <w:hideMark/>
          </w:tcPr>
          <w:p w:rsidR="0037494A" w:rsidRPr="0037494A" w:rsidRDefault="0037494A" w:rsidP="0037494A">
            <w:pPr>
              <w:rPr>
                <w:sz w:val="20"/>
              </w:rPr>
            </w:pPr>
            <w:r w:rsidRPr="0037494A">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200</w:t>
            </w:r>
          </w:p>
        </w:tc>
        <w:tc>
          <w:tcPr>
            <w:tcW w:w="666" w:type="dxa"/>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center"/>
              <w:rPr>
                <w:sz w:val="20"/>
              </w:rPr>
            </w:pPr>
            <w:r w:rsidRPr="0037494A">
              <w:rPr>
                <w:sz w:val="20"/>
              </w:rPr>
              <w:t>0113</w:t>
            </w:r>
          </w:p>
        </w:tc>
        <w:tc>
          <w:tcPr>
            <w:tcW w:w="1275" w:type="dxa"/>
            <w:gridSpan w:val="2"/>
            <w:tcBorders>
              <w:top w:val="nil"/>
              <w:left w:val="nil"/>
              <w:bottom w:val="single" w:sz="4" w:space="0" w:color="auto"/>
              <w:right w:val="single" w:sz="4" w:space="0" w:color="auto"/>
            </w:tcBorders>
            <w:shd w:val="clear" w:color="auto" w:fill="auto"/>
            <w:vAlign w:val="center"/>
            <w:hideMark/>
          </w:tcPr>
          <w:p w:rsidR="0037494A" w:rsidRPr="0037494A" w:rsidRDefault="0037494A" w:rsidP="0037494A">
            <w:pPr>
              <w:jc w:val="right"/>
              <w:rPr>
                <w:sz w:val="20"/>
              </w:rPr>
            </w:pPr>
            <w:r w:rsidRPr="0037494A">
              <w:rPr>
                <w:sz w:val="20"/>
              </w:rPr>
              <w:t>0,6</w:t>
            </w:r>
          </w:p>
        </w:tc>
        <w:tc>
          <w:tcPr>
            <w:tcW w:w="282" w:type="dxa"/>
            <w:gridSpan w:val="2"/>
            <w:tcBorders>
              <w:top w:val="nil"/>
              <w:left w:val="nil"/>
              <w:bottom w:val="nil"/>
              <w:right w:val="nil"/>
            </w:tcBorders>
            <w:shd w:val="clear" w:color="auto" w:fill="auto"/>
            <w:noWrap/>
            <w:vAlign w:val="center"/>
            <w:hideMark/>
          </w:tcPr>
          <w:p w:rsidR="0037494A" w:rsidRPr="0037494A" w:rsidRDefault="0037494A" w:rsidP="0037494A">
            <w:pPr>
              <w:jc w:val="right"/>
              <w:rPr>
                <w:sz w:val="20"/>
              </w:rPr>
            </w:pPr>
          </w:p>
        </w:tc>
      </w:tr>
      <w:tr w:rsidR="0037494A" w:rsidRPr="0037494A" w:rsidTr="008C69D5">
        <w:trPr>
          <w:trHeight w:val="20"/>
        </w:trPr>
        <w:tc>
          <w:tcPr>
            <w:tcW w:w="896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494A" w:rsidRPr="0037494A" w:rsidRDefault="0037494A" w:rsidP="0037494A">
            <w:pPr>
              <w:rPr>
                <w:b/>
                <w:bCs/>
                <w:sz w:val="20"/>
              </w:rPr>
            </w:pPr>
            <w:r w:rsidRPr="0037494A">
              <w:rPr>
                <w:b/>
                <w:bCs/>
                <w:sz w:val="20"/>
              </w:rPr>
              <w:t>Итого</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37494A" w:rsidRPr="0037494A" w:rsidRDefault="0037494A" w:rsidP="0037494A">
            <w:pPr>
              <w:jc w:val="right"/>
              <w:rPr>
                <w:b/>
                <w:bCs/>
                <w:sz w:val="20"/>
              </w:rPr>
            </w:pPr>
            <w:r w:rsidRPr="0037494A">
              <w:rPr>
                <w:b/>
                <w:bCs/>
                <w:sz w:val="20"/>
              </w:rPr>
              <w:t>2 424 094,5</w:t>
            </w:r>
          </w:p>
        </w:tc>
        <w:tc>
          <w:tcPr>
            <w:tcW w:w="282" w:type="dxa"/>
            <w:gridSpan w:val="2"/>
            <w:tcBorders>
              <w:top w:val="nil"/>
              <w:left w:val="nil"/>
              <w:bottom w:val="nil"/>
              <w:right w:val="nil"/>
            </w:tcBorders>
            <w:shd w:val="clear" w:color="auto" w:fill="auto"/>
            <w:noWrap/>
            <w:tcMar>
              <w:left w:w="57" w:type="dxa"/>
              <w:right w:w="57" w:type="dxa"/>
            </w:tcMar>
            <w:vAlign w:val="center"/>
            <w:hideMark/>
          </w:tcPr>
          <w:p w:rsidR="0037494A" w:rsidRPr="00090360" w:rsidRDefault="0037494A" w:rsidP="0037494A">
            <w:pPr>
              <w:rPr>
                <w:szCs w:val="24"/>
              </w:rPr>
            </w:pPr>
            <w:r w:rsidRPr="00090360">
              <w:rPr>
                <w:szCs w:val="24"/>
              </w:rPr>
              <w:t>».</w:t>
            </w:r>
          </w:p>
        </w:tc>
      </w:tr>
    </w:tbl>
    <w:p w:rsidR="00C20567" w:rsidRPr="0037494A" w:rsidRDefault="00C20567" w:rsidP="00C20567">
      <w:pPr>
        <w:jc w:val="both"/>
        <w:rPr>
          <w:szCs w:val="24"/>
        </w:rPr>
      </w:pPr>
    </w:p>
    <w:p w:rsidR="00243730" w:rsidRPr="0037494A" w:rsidRDefault="00243730" w:rsidP="00243730">
      <w:pPr>
        <w:rPr>
          <w:szCs w:val="24"/>
        </w:rPr>
      </w:pPr>
    </w:p>
    <w:p w:rsidR="009D0236" w:rsidRDefault="009D0236" w:rsidP="009D0236">
      <w:pPr>
        <w:rPr>
          <w:bCs/>
        </w:rPr>
      </w:pPr>
      <w:proofErr w:type="gramStart"/>
      <w:r>
        <w:rPr>
          <w:bCs/>
        </w:rPr>
        <w:t>Исполняющий</w:t>
      </w:r>
      <w:proofErr w:type="gramEnd"/>
      <w:r>
        <w:rPr>
          <w:bCs/>
        </w:rPr>
        <w:t xml:space="preserve"> обязанности мэра</w:t>
      </w:r>
    </w:p>
    <w:p w:rsidR="00243730" w:rsidRPr="009D0236" w:rsidRDefault="009D0236" w:rsidP="009D0236">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243730" w:rsidRPr="0037494A" w:rsidRDefault="00243730" w:rsidP="00243730">
      <w:pPr>
        <w:autoSpaceDE w:val="0"/>
        <w:autoSpaceDN w:val="0"/>
        <w:adjustRightInd w:val="0"/>
        <w:rPr>
          <w:rFonts w:eastAsia="Calibri"/>
          <w:szCs w:val="24"/>
        </w:rPr>
      </w:pPr>
    </w:p>
    <w:p w:rsidR="00243730" w:rsidRPr="0037494A" w:rsidRDefault="00243730" w:rsidP="00243730">
      <w:pPr>
        <w:autoSpaceDE w:val="0"/>
        <w:autoSpaceDN w:val="0"/>
        <w:adjustRightInd w:val="0"/>
        <w:rPr>
          <w:rFonts w:eastAsia="Calibri"/>
          <w:szCs w:val="24"/>
        </w:rPr>
      </w:pPr>
    </w:p>
    <w:p w:rsidR="00243730" w:rsidRPr="0037494A" w:rsidRDefault="00243730" w:rsidP="00243730">
      <w:pPr>
        <w:autoSpaceDE w:val="0"/>
        <w:autoSpaceDN w:val="0"/>
        <w:adjustRightInd w:val="0"/>
        <w:rPr>
          <w:rFonts w:eastAsia="Calibri"/>
          <w:szCs w:val="24"/>
        </w:rPr>
      </w:pPr>
      <w:r w:rsidRPr="0037494A">
        <w:rPr>
          <w:rFonts w:eastAsia="Calibri"/>
          <w:szCs w:val="24"/>
        </w:rPr>
        <w:t xml:space="preserve">Председатель Думы </w:t>
      </w:r>
    </w:p>
    <w:p w:rsidR="00243730" w:rsidRPr="0037494A" w:rsidRDefault="00243730" w:rsidP="00197819">
      <w:pPr>
        <w:autoSpaceDE w:val="0"/>
        <w:autoSpaceDN w:val="0"/>
        <w:adjustRightInd w:val="0"/>
        <w:rPr>
          <w:szCs w:val="24"/>
        </w:rPr>
      </w:pPr>
      <w:r w:rsidRPr="0037494A">
        <w:rPr>
          <w:rFonts w:eastAsia="Calibri"/>
          <w:szCs w:val="24"/>
        </w:rPr>
        <w:t xml:space="preserve">Чунского муниципального округа                                                                         </w:t>
      </w:r>
      <w:r w:rsidR="00197819" w:rsidRPr="0037494A">
        <w:rPr>
          <w:rFonts w:eastAsia="Calibri"/>
          <w:szCs w:val="24"/>
        </w:rPr>
        <w:t xml:space="preserve"> </w:t>
      </w:r>
      <w:r w:rsidR="009D0236">
        <w:rPr>
          <w:rFonts w:eastAsia="Calibri"/>
          <w:szCs w:val="24"/>
        </w:rPr>
        <w:t xml:space="preserve">            </w:t>
      </w:r>
      <w:r w:rsidRPr="0037494A">
        <w:rPr>
          <w:rFonts w:eastAsia="Calibri"/>
          <w:szCs w:val="24"/>
        </w:rPr>
        <w:t xml:space="preserve"> </w:t>
      </w:r>
      <w:r w:rsidRPr="0037494A">
        <w:rPr>
          <w:rFonts w:eastAsia="Calibri"/>
        </w:rPr>
        <w:t xml:space="preserve">К.Г. </w:t>
      </w:r>
      <w:proofErr w:type="spellStart"/>
      <w:r w:rsidRPr="0037494A">
        <w:rPr>
          <w:rFonts w:eastAsia="Calibri"/>
        </w:rPr>
        <w:t>Шамшур</w:t>
      </w:r>
      <w:proofErr w:type="spellEnd"/>
      <w:r w:rsidRPr="0037494A">
        <w:rPr>
          <w:rFonts w:eastAsia="Calibri"/>
        </w:rPr>
        <w:t xml:space="preserve"> </w:t>
      </w:r>
    </w:p>
    <w:p w:rsidR="000546B1" w:rsidRPr="0037494A" w:rsidRDefault="00243730" w:rsidP="000546B1">
      <w:pPr>
        <w:ind w:left="4820"/>
        <w:jc w:val="both"/>
        <w:rPr>
          <w:szCs w:val="24"/>
        </w:rPr>
      </w:pPr>
      <w:r w:rsidRPr="0037494A">
        <w:rPr>
          <w:highlight w:val="yellow"/>
        </w:rPr>
        <w:br w:type="page"/>
      </w:r>
      <w:r w:rsidR="000546B1" w:rsidRPr="0037494A">
        <w:rPr>
          <w:szCs w:val="24"/>
        </w:rPr>
        <w:lastRenderedPageBreak/>
        <w:t>Приложение № 4</w:t>
      </w:r>
    </w:p>
    <w:p w:rsidR="000546B1" w:rsidRPr="0037494A" w:rsidRDefault="000546B1" w:rsidP="000546B1">
      <w:pPr>
        <w:ind w:left="4820"/>
        <w:jc w:val="both"/>
        <w:rPr>
          <w:szCs w:val="24"/>
        </w:rPr>
      </w:pPr>
      <w:r w:rsidRPr="0037494A">
        <w:rPr>
          <w:szCs w:val="24"/>
        </w:rPr>
        <w:t>к решению Думы Чунского муниципального округа</w:t>
      </w:r>
    </w:p>
    <w:p w:rsidR="000546B1" w:rsidRPr="0037494A" w:rsidRDefault="000546B1" w:rsidP="000546B1">
      <w:pPr>
        <w:ind w:left="4820"/>
        <w:jc w:val="both"/>
        <w:rPr>
          <w:szCs w:val="24"/>
        </w:rPr>
      </w:pPr>
      <w:r w:rsidRPr="0037494A">
        <w:rPr>
          <w:szCs w:val="24"/>
        </w:rPr>
        <w:t>«</w:t>
      </w:r>
      <w:r w:rsidR="00F363B4"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3A1D7E">
        <w:rPr>
          <w:szCs w:val="24"/>
        </w:rPr>
        <w:t>8</w:t>
      </w:r>
      <w:r w:rsidR="00F363B4" w:rsidRPr="0037494A">
        <w:rPr>
          <w:szCs w:val="24"/>
        </w:rPr>
        <w:t xml:space="preserve"> годов» от 24.12.2025 года № 249</w:t>
      </w:r>
      <w:r w:rsidRPr="0037494A">
        <w:rPr>
          <w:szCs w:val="24"/>
        </w:rPr>
        <w:t>»</w:t>
      </w:r>
    </w:p>
    <w:p w:rsidR="000546B1" w:rsidRPr="009D0236" w:rsidRDefault="009D0236" w:rsidP="000546B1">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0546B1" w:rsidRPr="0037494A" w:rsidRDefault="000546B1" w:rsidP="000546B1">
      <w:pPr>
        <w:jc w:val="both"/>
      </w:pPr>
    </w:p>
    <w:p w:rsidR="000546B1" w:rsidRPr="0037494A" w:rsidRDefault="000546B1" w:rsidP="000546B1">
      <w:pPr>
        <w:pStyle w:val="2"/>
      </w:pPr>
      <w:r w:rsidRPr="0037494A">
        <w:t>«Приложение № 6</w:t>
      </w:r>
    </w:p>
    <w:p w:rsidR="000546B1" w:rsidRPr="0037494A" w:rsidRDefault="000546B1" w:rsidP="000546B1">
      <w:pPr>
        <w:ind w:left="4820"/>
        <w:jc w:val="both"/>
        <w:rPr>
          <w:szCs w:val="24"/>
        </w:rPr>
      </w:pPr>
      <w:r w:rsidRPr="0037494A">
        <w:rPr>
          <w:szCs w:val="24"/>
        </w:rPr>
        <w:t>к решению Думы Чунского муниципального округа</w:t>
      </w:r>
    </w:p>
    <w:p w:rsidR="000546B1" w:rsidRPr="0037494A" w:rsidRDefault="000546B1" w:rsidP="000546B1">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0546B1" w:rsidRPr="0037494A" w:rsidRDefault="000546B1" w:rsidP="000546B1">
      <w:pPr>
        <w:ind w:left="4820"/>
        <w:jc w:val="both"/>
        <w:rPr>
          <w:szCs w:val="24"/>
        </w:rPr>
      </w:pPr>
      <w:r w:rsidRPr="0037494A">
        <w:rPr>
          <w:szCs w:val="24"/>
        </w:rPr>
        <w:t>от 24.12.2025 года № 249</w:t>
      </w:r>
    </w:p>
    <w:p w:rsidR="000546B1" w:rsidRPr="0037494A" w:rsidRDefault="000546B1" w:rsidP="000546B1">
      <w:pPr>
        <w:jc w:val="right"/>
        <w:rPr>
          <w:b/>
          <w:szCs w:val="24"/>
        </w:rPr>
      </w:pPr>
    </w:p>
    <w:p w:rsidR="00FB7819" w:rsidRPr="0037494A" w:rsidRDefault="00FB7819" w:rsidP="00FB7819">
      <w:pPr>
        <w:jc w:val="center"/>
        <w:rPr>
          <w:b/>
          <w:bCs/>
          <w:szCs w:val="24"/>
        </w:rPr>
      </w:pPr>
      <w:r w:rsidRPr="0037494A">
        <w:rPr>
          <w:b/>
          <w:bCs/>
          <w:szCs w:val="24"/>
        </w:rPr>
        <w:t xml:space="preserve">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w:t>
      </w:r>
    </w:p>
    <w:p w:rsidR="00FB7819" w:rsidRPr="0037494A" w:rsidRDefault="00FB7819" w:rsidP="00FB7819">
      <w:pPr>
        <w:jc w:val="center"/>
        <w:rPr>
          <w:b/>
          <w:szCs w:val="24"/>
        </w:rPr>
      </w:pPr>
      <w:r w:rsidRPr="0037494A">
        <w:rPr>
          <w:b/>
          <w:bCs/>
          <w:szCs w:val="24"/>
        </w:rPr>
        <w:t xml:space="preserve">на плановый период 2027 и 2028 годов </w:t>
      </w:r>
    </w:p>
    <w:p w:rsidR="000546B1" w:rsidRPr="0037494A" w:rsidRDefault="000546B1" w:rsidP="000546B1">
      <w:pPr>
        <w:jc w:val="center"/>
        <w:rPr>
          <w:b/>
          <w:szCs w:val="24"/>
        </w:rPr>
      </w:pPr>
    </w:p>
    <w:p w:rsidR="000546B1" w:rsidRPr="0037494A" w:rsidRDefault="000546B1" w:rsidP="000546B1">
      <w:pPr>
        <w:jc w:val="right"/>
        <w:rPr>
          <w:sz w:val="20"/>
        </w:rPr>
      </w:pPr>
      <w:r w:rsidRPr="0037494A">
        <w:rPr>
          <w:sz w:val="20"/>
        </w:rPr>
        <w:t>(тыс. рублей)</w:t>
      </w:r>
    </w:p>
    <w:tbl>
      <w:tblPr>
        <w:tblW w:w="10485" w:type="dxa"/>
        <w:tblLayout w:type="fixed"/>
        <w:tblLook w:val="04A0"/>
      </w:tblPr>
      <w:tblGrid>
        <w:gridCol w:w="5098"/>
        <w:gridCol w:w="1322"/>
        <w:gridCol w:w="674"/>
        <w:gridCol w:w="662"/>
        <w:gridCol w:w="10"/>
        <w:gridCol w:w="1199"/>
        <w:gridCol w:w="10"/>
        <w:gridCol w:w="1200"/>
        <w:gridCol w:w="10"/>
        <w:gridCol w:w="300"/>
      </w:tblGrid>
      <w:tr w:rsidR="0037494A" w:rsidRPr="008C69D5" w:rsidTr="00090360">
        <w:trPr>
          <w:trHeight w:val="20"/>
          <w:tblHead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bookmarkStart w:id="2" w:name="RANGE!A1:G696"/>
            <w:r w:rsidRPr="008C69D5">
              <w:rPr>
                <w:sz w:val="20"/>
              </w:rPr>
              <w:t>Наименование</w:t>
            </w:r>
            <w:bookmarkEnd w:id="2"/>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КЦСР</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КВР</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proofErr w:type="spellStart"/>
            <w:r w:rsidRPr="008C69D5">
              <w:rPr>
                <w:sz w:val="20"/>
              </w:rPr>
              <w:t>РзПР</w:t>
            </w:r>
            <w:proofErr w:type="spellEnd"/>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2027 год</w:t>
            </w:r>
          </w:p>
        </w:tc>
        <w:tc>
          <w:tcPr>
            <w:tcW w:w="1210" w:type="dxa"/>
            <w:gridSpan w:val="2"/>
            <w:tcBorders>
              <w:top w:val="single" w:sz="4" w:space="0" w:color="auto"/>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2028 год</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center"/>
              <w:rPr>
                <w:sz w:val="20"/>
              </w:rPr>
            </w:pPr>
          </w:p>
        </w:tc>
      </w:tr>
      <w:tr w:rsidR="0037494A" w:rsidRPr="008C69D5" w:rsidTr="00090360">
        <w:trPr>
          <w:trHeight w:val="20"/>
        </w:trPr>
        <w:tc>
          <w:tcPr>
            <w:tcW w:w="5098" w:type="dxa"/>
            <w:tcBorders>
              <w:top w:val="single" w:sz="4" w:space="0" w:color="auto"/>
              <w:left w:val="single" w:sz="4" w:space="0" w:color="auto"/>
              <w:bottom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Государственные и муниципальные программы</w:t>
            </w:r>
          </w:p>
        </w:tc>
        <w:tc>
          <w:tcPr>
            <w:tcW w:w="1322" w:type="dxa"/>
            <w:tcBorders>
              <w:top w:val="single" w:sz="4" w:space="0" w:color="auto"/>
              <w:bottom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74" w:type="dxa"/>
            <w:tcBorders>
              <w:top w:val="single" w:sz="4" w:space="0" w:color="auto"/>
              <w:bottom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1 926 655,2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1 738 306,7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«Переселение граждан из ветхого и аварийного жилищного фонда»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133 592,0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Улучшение жилищных условий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133 592,0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010И267484</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125 665,9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010И267484</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125 665,9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bookmarkStart w:id="3" w:name="RANGE!A7:G8"/>
            <w:r w:rsidRPr="008C69D5">
              <w:rPr>
                <w:sz w:val="20"/>
              </w:rPr>
              <w:t>Жилищное хозяйство</w:t>
            </w:r>
            <w:bookmarkEnd w:id="3"/>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010И267484</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0501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bookmarkStart w:id="4" w:name="RANGE!E7"/>
            <w:r w:rsidRPr="008C69D5">
              <w:rPr>
                <w:sz w:val="20"/>
              </w:rPr>
              <w:t>125 665,9</w:t>
            </w:r>
            <w:bookmarkEnd w:id="4"/>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реализацию муниципальной программы, предусматривающей мероприятия по переселению граждан из ветхого и аварийного жилищного фонда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010И26748S</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7 926,1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010И26748S</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7 926,1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010И26748S</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0501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7 926,1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0200000000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12 125,5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12 103,6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Выполнение требований пожарной безопасности на территориях.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0200100000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1 094,0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1 072,1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1 094,0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1 072,1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1 094,0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1 072,1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0200189999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1 094,0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1 072,1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Создание и обеспечение деятельности пожарных формирований.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0200200000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11 031,5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11 031,5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8 979,6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8 979,6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8 979,6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8 979,6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0200282110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8 979,6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8 979,6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2 051,9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2 051,9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2 021,9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2 021,9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2 021,9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2 021,9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0200282190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«Поощрение граждан и организаций за заслуги в социально-экономическом развитии»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0300000000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920,0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Реализация мероприятий по наградной политике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0300100000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0300189999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Реализация прав и льгот, предоставляемых Почетным гражданам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0300200000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Премии, гранты, единовременные вознаграждения гражданам, жителям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0300288140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0300288140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0300288140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0300289999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42,5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"Развитие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22 073,1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22 115,6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lastRenderedPageBreak/>
              <w:t>Основное мероприятие программы - Повышение престижа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Муниципальный заказ на дополнительное профессиональное образование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0400280130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0400280130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0400280130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157,5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Обеспечение социальных гарантий для муниципальных служащих, достигших пенсионного возраста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0400400000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21 605,6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21 605,6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Ежемесячная доплата за выслугу лет к пенсии муниципальным служащим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0400488060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21 545,6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21 545,6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0400488060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21 545,6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21 545,6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0400488060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21 545,6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21 545,6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0400489999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0400489999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0400489999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"Молодежь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0500000000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"Молодежная политика"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0510000000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успешной социализации и эффективной самореализации молодежи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0510100000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"Патриотическое воспитание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0520000000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 xml:space="preserve">Основное мероприятие подпрограммы - Обеспечение успешной допризывной подготовки, улучшение </w:t>
            </w:r>
            <w:r w:rsidRPr="008C69D5">
              <w:rPr>
                <w:sz w:val="20"/>
              </w:rPr>
              <w:lastRenderedPageBreak/>
              <w:t>патриотического воспитания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lastRenderedPageBreak/>
              <w:t>0520100000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0520189999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«Повышение финансовой грамотности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0600000000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0600300000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0600389999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0600389999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0600389999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0412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4000000000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Организация мероприятий по уничтожению очагов произрастаний наркосодержащих растений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4000800000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4000889999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4000889999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4000889999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"Социальная поддержка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4100000000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790,0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982,0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"Оказание мер социальной поддержки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4110000000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Оказание адресной социальной помощи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4110100000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4110188170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4110188170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4110188170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"Поддержка социально ориентированных некоммерческих организаций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4120000000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lastRenderedPageBreak/>
              <w:t>Основное мероприятие подпрограммы - Предоставление субсидий (грантов) социально ориентированным некоммерческим организациям для поддержки общественно значимых проектов в рамках конкурса поддержки гражданских и общественных инициатив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4120200000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4120289999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"Ветераны и ветеранское движение"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4130000000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475,0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452,0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Поддержка граждан старшего поколения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4130100000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Ежемесячная доплата к пенсии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4130188080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4130188080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4130188080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категорий населения, в соответствии с планом мероприятий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4130200000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4130289999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"Укрепление семьи, поддержка материнства и детства"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4140000000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Проведение мероприятий, направленных на поддержание престижа материнства и отцовства, развитие и сохранение семейных ценностей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4140100000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Социальные выплаты (пособия, компенсации) отдельным категориям граждан</w:t>
            </w:r>
            <w:r w:rsidRPr="008C69D5">
              <w:rPr>
                <w:sz w:val="20"/>
              </w:rPr>
              <w:br/>
              <w:t>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4140188170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4140188170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4140188170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Реализация направлений расходов основного мероприятия и (или) ведомственной целевой </w:t>
            </w:r>
            <w:r w:rsidRPr="008C69D5">
              <w:rPr>
                <w:sz w:val="20"/>
              </w:rPr>
              <w:lastRenderedPageBreak/>
              <w:t>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4140189999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4140189999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4140189999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1003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"Здоровье"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4200000000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"Создание условий для оказания медицинской помощи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4220000000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Оплата проезда молодых специалистов к месту работы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4220100000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4220189999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4220189999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4220189999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4220200000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4220288170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4220288170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4220288170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"Развитие системы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4300000000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1 275 442,2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1 220 004,9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322 171,2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318 660,6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Оказание муниципальных услуг МДОО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321 671,2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318 660,6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4310173010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288 500,0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289 600,0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4310173010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288 500,0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289 600,0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4310173010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288 500,0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289 600,0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4310188070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1 529,0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1 529,0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4310188070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1 529,0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1 529,0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4310188070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1 529,0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1 529,0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31 642,2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27 531,6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31 642,2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27 531,6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0701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31 642,2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27 531,6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4310289999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0701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"Начальное общее, основное общее, среднее 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871 848,0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798 379,3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Оказание муниципальных услуг МОО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768 397,7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754 810,4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4320173020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634 700,0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637 200,0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4320173020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32 442,6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32 442,6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4320173020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32 442,6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32 442,6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4320173020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602 257,4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604 757,4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4320173020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602 257,4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604 757,4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66 914,7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50 765,3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2 985,1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3 037,3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2 985,1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3 037,3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63 927,5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47 725,9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63 927,5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47 725,9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432Ю650501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2 812,3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2 812,3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432Ю650501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432Ю650501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432Ю650501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2 460,8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2 460,8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432Ю650501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2 460,8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2 460,8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432Ю651791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6 008,3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6 087,6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432Ю651791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432Ю651791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432Ю651791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5 539,3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5 618,6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432Ю651791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5 539,3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5 618,6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432Ю653031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57 962,4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57 945,2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432Ю653031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2 343,6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2 343,6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432Ю653031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2 343,6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2 343,6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432Ю653031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55 618,8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55 601,6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432Ю653031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55 618,8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55 601,6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103 450,3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43 569,0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4320273050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13 707,3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13 707,3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4320273050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4320273050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4320273050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13 407,3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13 407,3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4320273050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13 407,3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13 407,3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3 557,3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3 557,3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863,0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3 557,3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43202L3041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21 755,9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20 949,1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43202L3041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361,6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361,6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43202L3041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361,6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361,6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43202L3041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21 394,2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20 587,5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43202L3041</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21 394,2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20 587,5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5 355,3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5 355,3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5 257,7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5 257,7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43202S2976</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5 257,7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5 257,7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по модернизации школьных систем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432Ю457500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61 768,8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432Ю457500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61 768,8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432Ю457500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0702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61 768,8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"Дополнительное образование детей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22 976,3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36 205,6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Оказание муниципальных услуг МБОУДО ЦРТ "Народные ремесла"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4330100000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11 103,9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24 318,5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11 103,9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24 318,5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11 103,9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24 318,5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0703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11 103,9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24 318,5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4330200000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11 872,4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11 887,1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11 872,4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11 887,1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11 820,2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11 834,5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11 820,2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11 834,5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52,6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4330289999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0703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52,6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"Отдых, оздоровление и занятость детей и подростков"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4340000000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5 435,2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5 435,2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4340100000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5 435,2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5 435,2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1 067,6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1 067,6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1 067,6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1 067,6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1 067,6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1 067,6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43401S2080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4 367,5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4 367,5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43401S2080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4 367,5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4 367,5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43401S2080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4 367,5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4 367,5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"Обеспечение реализации и прочие мероприятия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4350000000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53 011,6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61 324,2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Руководство и управление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50 361,6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58 674,2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9 598,3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10 249,3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9 598,3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10 249,3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9 598,3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10 249,3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1 765,6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1 811,0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1 709,6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1 755,0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1 709,6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1 755,0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4350183110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25 862,9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33 466,9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4350183110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25 862,9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33 466,9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4350183110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25 862,9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33 466,9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1 655,7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1 656,7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1 655,1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1 656,2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1 655,1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1 656,2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0,5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11 479,0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11 490,2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11 479,0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11 490,2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4350189999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11 479,0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11 490,2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2 650,0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2 650,0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Премии, гранты, единовременные вознаграждения гражданам, жителям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4350288140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4350288140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4350288140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4350289999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4350289999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0709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"Развитие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4400000000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146 868,3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151 590,5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"Развитие библиотечного дела"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4410000000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15 368,7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15 872,7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15 368,7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15 872,7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14 784,5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15 750,3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14 784,5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15 750,3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14 784,5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15 750,3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44101L519A</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122,4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44101L519A</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122,4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44101L519A</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120,3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122,4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на создание модельных муниципальных библиотек</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441Я554540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441Я554540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441Я554540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463,9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"Организация досуга и предоставление услуг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4420000000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55 435,8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58 384,5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Создание условий для организации досуга и обеспечения жителей услугами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55 435,8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58 384,5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6 861,6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7 249,5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6 861,6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7 249,5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4420182110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6 861,6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7 249,5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1 439,7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1 573,8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1 429,2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1 563,3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1 429,2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1 563,3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4420182190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46 914,5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49 561,2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46 914,5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49 561,2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46 914,5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49 561,2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44201S4670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Предоставление субсидий бюджетным, автономным </w:t>
            </w:r>
            <w:r w:rsidRPr="008C69D5">
              <w:rPr>
                <w:sz w:val="20"/>
              </w:rPr>
              <w:lastRenderedPageBreak/>
              <w:t>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44201S4670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lastRenderedPageBreak/>
              <w:t>Культура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44201S4670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0801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"Развитие физической культуры и массового спорта"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4430000000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48 603,0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48 473,7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населения возможностью заниматься физической культурой и спортом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4430100000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48 603,0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48 473,7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48 595,0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48 465,6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48 595,0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48 465,6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1102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32 563,7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31 885,8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16 031,3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16 579,8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44301S2850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44301S2850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44301S2850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"Дополнительное образование детей в сфере культуры"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4440000000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13 501,8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14 652,7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Организация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4440100000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13 501,8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14 652,7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13 501,8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14 652,7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13 501,8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14 652,7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4440189999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0703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13 501,8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14 652,7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4450000000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13 959,0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14 206,9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деятельности аппарата управление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4450100000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13 959,0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14 206,9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5 437,4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5 783,7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5 437,4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5 783,7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4450180110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5 437,4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5 783,7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681,5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778,0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Расходы на выплаты персоналу в целях обеспечения выполнения функций государственными (муниципальными) органами, казенными </w:t>
            </w:r>
            <w:r w:rsidRPr="008C69D5">
              <w:rPr>
                <w:sz w:val="20"/>
              </w:rPr>
              <w:lastRenderedPageBreak/>
              <w:t>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564,0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660,5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564,0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660,5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4450180190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4450183110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6 886,1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6 828,1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4450183110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6 886,1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6 828,1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4450183110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6 886,1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6 828,1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954,0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817,2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953,0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816,2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953,0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816,2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4450183190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4450183190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0804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4500000000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8 008,7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7 690,0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"Вопросы гражданской обороны и защиты населения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4510000000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163,0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защиты населения и территории муниципального округа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4510100000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4510189999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Подготовка и информирование населения в области гражданской обороны и защиты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4510200000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4510289999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lastRenderedPageBreak/>
              <w:t>Подпрограмма "Развитие, содержание и обеспечение деятельности ЕДДС"</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4520000000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7 830,7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7 405,0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оснащенности и совершенствования ЕДДС</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4520100000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1 023,2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586,0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1 023,2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586,0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1 023,2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586,0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4520189999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1 023,2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586,0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деятельности и содержание ЕДДС</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4520200000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6 807,5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6 819,0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6 575,0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6 575,0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6 575,0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6 575,0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4520282110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6 575,0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6 575,0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232,5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244,0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231,5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231,5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4520282190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4520282190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0310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"Профилактика экстремистской и террористической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4530000000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106EC3" w:rsidRDefault="005816CD" w:rsidP="005816CD">
            <w:pPr>
              <w:outlineLvl w:val="3"/>
              <w:rPr>
                <w:sz w:val="20"/>
              </w:rPr>
            </w:pPr>
            <w:r w:rsidRPr="00106EC3">
              <w:rPr>
                <w:sz w:val="20"/>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4530100000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4530189999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4530189999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1003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 xml:space="preserve">Муниципальная программа "Транспортное </w:t>
            </w:r>
            <w:r w:rsidRPr="008C69D5">
              <w:rPr>
                <w:sz w:val="20"/>
              </w:rPr>
              <w:lastRenderedPageBreak/>
              <w:t>обслуживание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lastRenderedPageBreak/>
              <w:t>4600000000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5 494,0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5 193,6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lastRenderedPageBreak/>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муниципальным маршрутам регулярных перевозок</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4600100000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489,0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507,1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4600188180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489,0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507,1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4600188180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489,0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507,1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4600188180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0408</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489,0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507,1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Организация осуществления перевозок пассажиров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4600200000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4 814,8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4 489,3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1 635,5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1 635,5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4600282110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0408</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1 635,5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0408</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4600282190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0408</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2 464,3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2 464,3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2 464,3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2 464,3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4600289999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0408</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2 464,3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2 464,3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4600300000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190,2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197,2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4600388130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190,2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197,2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4600388130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190,2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197,2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4600388130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0408</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190,2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197,2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"Развитие коммунальной инфраструктуры"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4700000000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912,4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945,6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Электрохимическая защита инженерных сетей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4700500000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w:t>
            </w:r>
            <w:r w:rsidRPr="008C69D5">
              <w:rPr>
                <w:sz w:val="20"/>
              </w:rPr>
              <w:lastRenderedPageBreak/>
              <w:t>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4700589999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4700589999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4700589999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0502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Создание аварийно-технического запаса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4700600000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4700689999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4700689999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4700689999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0502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160,0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Поддержка участников концессионных соглашений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4700800000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712,4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4700889999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712,4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4700889999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712,4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4700889999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0502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712,4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745,6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Чунского муниципального округа "Молодым семьям - доступное жилье"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4800000000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1 624,5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1 653,0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улучшение жилищных условий молодых семей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4800100000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1 624,5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1 653,0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48001L4970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1 624,5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48001L4970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1 624,5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1 653,0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48001L4970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1004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1 624,5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1 653,0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«Экономическое развитие»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4900000000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116,0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116,0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«Развитие экономики и поддержка субъектов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4910000000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Оказание поддержки субъектам предпринимательской деятельности, в том числе самозанятым гражданам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4910100000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4910189999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0412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 xml:space="preserve">Основное мероприятие подпрограммы - Повышение заинтересованности к социальной значимости рабочих </w:t>
            </w:r>
            <w:r w:rsidRPr="008C69D5">
              <w:rPr>
                <w:sz w:val="20"/>
              </w:rPr>
              <w:lastRenderedPageBreak/>
              <w:t>профессий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lastRenderedPageBreak/>
              <w:t>4910200000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4910289999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0412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Популяризация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4910300000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4910389999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0412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"Развитие потребительского рынка"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4920000000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4920100000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4920189999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0412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6800000000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2 211,4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2 211,4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Комплекс процессных мероприятий «Обеспечение деятельности в области ветеринарии»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6850100000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2 211,4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2 211,4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6850173120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2 211,4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2 211,4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6850173120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6850173120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0605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6850173120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2 010,4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2 010,4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6850173120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0605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2 010,4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2 010,4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lastRenderedPageBreak/>
              <w:t>Государственная программа Иркутской области «Управление государственными финансами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7000000000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6 170,3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6 170,3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7050300000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6 170,3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6 170,3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Осуществление отдельных областных государственных полномочий за счет единой субвенции местным бюджетам из областного бюджета: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7050373300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6 170,3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6 170,3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отдельных областных государственных полномочий в сфере труда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1 038,7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1 038,7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1 006,6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1 006,6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1 006,6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1 006,6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7050373310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32,1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32,1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2 000,3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2 000,3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1 848,7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1 848,7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1 848,7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1 848,7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7050373320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151,6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2 092,5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2 092,5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2 058,5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2 058,5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2 058,5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2 058,5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34,0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7050373330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34,0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1 038,8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1 038,8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1 002,5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7050373340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36,3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36,3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7050373340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36,3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36,3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"Обеспечение услугами связи малонаселенных населенных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8000000000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программы - Развитие услуг связи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8000100000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Связь и информатика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8000189999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0410</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Муниципальная программа "Развитие дорожного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8100000000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136 624,2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139 211,6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"Ремонт и содержание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113 332,0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117 251,6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41 237,2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41 237,2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81101SД020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41 237,2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41 237,2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81101SД020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41 237,2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41 237,2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81101SД020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41 237,2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41 237,2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Капитальный ремонт, ремонт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34 249,7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35 581,9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за счет субсидии на осуществление дорожной деятельности в отношении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81102SД010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34 249,7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35 581,9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81102SД010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34 249,7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35 581,9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81102SД010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34 249,7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35 581,9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Содержание автомобильных дорог</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27 245,2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29 832,6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3 727,6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3 727,6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3 677,6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3 677,6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3 677,6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3 677,6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811039Д999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23 517,6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26 105,0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Закупка товаров, работ и услуг для обеспечения </w:t>
            </w:r>
            <w:r w:rsidRPr="008C69D5">
              <w:rPr>
                <w:sz w:val="20"/>
              </w:rPr>
              <w:lastRenderedPageBreak/>
              <w:t>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811039Д999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23 517,6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26 105,0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lastRenderedPageBreak/>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811039Д999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23 517,6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26 105,0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Оборудование ледовой переправы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8110400000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8110489999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8110489999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8110489999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Приобретение специализированной техники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8110500000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9 999,9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9 999,9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811059Д999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9 999,9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9 999,9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811059Д999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9 999,9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9 999,9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811059Д999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9 999,9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9 999,9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Устройство и содержание остановочных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8110600000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8110689999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8110689999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8110689999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Подпрограмма "Организация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23 082,2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21 750,0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Расходы на организацию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23 082,2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21 750,0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812019Д999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21 600,0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812019Д999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21 600,0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21 600,0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812019Д999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21 600,0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21 600,0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Расходы за счет субсидии на осуществление дорожной деятельности в отношении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81201SД010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1 332,2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81201SД010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1 332,2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81201SД010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1 332,2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Подпрограмма "Безопасность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Пропаганда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8130200000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8130289999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Основное мероприятие подпрограммы - Снижение аварийности и повышение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8130300000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190,0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190,0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8130389999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190,0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190,0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8130389999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190,0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190,0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8130389999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190,0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190,0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Муниципальная программа "Муниципальная собственность"</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73 462,7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67 207,4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"Управление муниципальным имуществом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58 997,7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52 725,9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Основное мероприятие подпрограммы - Организация процесса управления и распоряжения муниципальным имуществом</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12 004,3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11 824,3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8 539,5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8 359,5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2 740,3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2 646,3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2 740,3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2 646,3</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5 749,2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5 663,2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5 749,2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5 663,2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3 464,8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3 464,8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3 039,8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3 039,8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1 200,0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1 090,0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1 090,0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749,8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749,8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425,0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425,0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lastRenderedPageBreak/>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0409</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0502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Организация процесса управления и распоряжения земельными участками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311,0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201,0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8210289999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расходов на подготовку проектов межевания земельных участков и на проведение кадастровых работ.</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82102L5990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82102L5990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82102L5990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8210500000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46 682,4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40 700,6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41 197,9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35 216,1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41 197,9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35 216,1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41 197,9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35 216,1</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5 484,5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5 484,5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5 015,5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5 015,5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5 015,5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5 015,5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8210582190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14 015,0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14 481,5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Руководство и управление в сфере установленных функций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14 015,0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14 481,5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Расходы на выплаты по оплате труда работников </w:t>
            </w:r>
            <w:r w:rsidRPr="008C69D5">
              <w:rPr>
                <w:sz w:val="20"/>
              </w:rPr>
              <w:lastRenderedPageBreak/>
              <w:t>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8220180110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12 495,0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12 971,5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8220180110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12 495,0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12 971,5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8220180110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12 495,0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12 971,5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8220180190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8220180190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1 455,0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1 480,0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1 480,0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«Развитие жилищного строительства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8230000000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Основное мероприятие подпрограммы – Улучшение жилищных условий граждан</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8230100000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8230189999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8230189999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8230189999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0501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Муниципальная программа «Муниципальное управление»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97 678,5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97 604,7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«Повышение эффективности деятельности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84 214,6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83 380,8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Формирование общедоступной информационно - коммуникационной среды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8310100000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327,0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327,0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8310189999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327,0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327,0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327,0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Основное мероприятие подпрограммы - Обеспечение деятельности, развитие и содержание администрации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83 887,6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83 053,8</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76 230,9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75 129,9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Расходы на выплаты персоналу в целях обеспечения выполнения функций государственными </w:t>
            </w:r>
            <w:r w:rsidRPr="008C69D5">
              <w:rPr>
                <w:sz w:val="20"/>
              </w:rPr>
              <w:lastRenderedPageBreak/>
              <w:t>(муниципальными)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8310280110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76 230,9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75 129,9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lastRenderedPageBreak/>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8310280110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0102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4 628,4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4 628,4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64 958,7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63 677,7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3 308,5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3 308,5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3 335,4</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3 515,4</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7 656,7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7 923,9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0102</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6 729,5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6 996,7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6 625,8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6 893,0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103,7</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103,7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377,2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377,2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377,2</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377,2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«Муниципальные финансы»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13 463,9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14 223,9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Основное мероприятие подпрограммы - Обеспечение эффективного управления муниципальными финансами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8320100000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13 463,9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14 223,9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8320180110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10 703,0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11 233,0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8320180110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10 703,0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11 233,0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8320180110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10 703,0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11 233,0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2 760,9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2 990,9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8320180190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2 759,8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2 989,9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8320180190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2 759,8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2 989,9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8320180190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8320180190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1,1</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Муниципальная программа «Развитие сельского </w:t>
            </w:r>
            <w:r w:rsidRPr="008C69D5">
              <w:rPr>
                <w:sz w:val="20"/>
              </w:rPr>
              <w:lastRenderedPageBreak/>
              <w:t>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8500000000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lastRenderedPageBreak/>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8500200000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8500289999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8500289999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Сельское хозяйство и рыболовство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8500289999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0405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80,0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85,0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Муниципальная программа «Охрана труда»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169,5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149,5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«Улучшение условий и охраны труда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46,0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Совершенствование трудовых отношений на основе социального партнерства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8610100000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8610189999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Основное мероприятие подпрограммы - Реализация государственной политики в области охраны труда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8610200000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8610289999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8610289999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8610289999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«Улучшение условий и охраны труда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123,5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123,5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8620180190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123,5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8620180190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123,5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102,5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 xml:space="preserve">Обеспечение деятельности финансовых, налоговых и </w:t>
            </w:r>
            <w:r w:rsidRPr="008C69D5">
              <w:rPr>
                <w:sz w:val="20"/>
              </w:rPr>
              <w:lastRenderedPageBreak/>
              <w:t>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lastRenderedPageBreak/>
              <w:t>8620180190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8620180190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121,5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93,5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Муниципальная программа «Реализация государственной национальной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8700000000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Основное мероприятие муниципальной программы - Организация массовых национальных праздников и мероприятий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8700100000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8700189999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8700189999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8700189999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Основное мероприятие муниципальной программы - Сохранение и развитие духовного и культурного потенциала народов, проживающих в Чунском муниципальном округе</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8700200000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8700289999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8700289999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8700289999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Основное мероприятие муниципальной программы - Реализация информационной кампании по профилактике экстремизма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8700300000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8700389999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8700389999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8700389999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Муниципальная программа «Профилактика правонарушений»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8800000000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8800100000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w:t>
            </w:r>
            <w:r w:rsidRPr="008C69D5">
              <w:rPr>
                <w:sz w:val="20"/>
              </w:rPr>
              <w:lastRenderedPageBreak/>
              <w:t>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lastRenderedPageBreak/>
              <w:t>8800189999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8800189999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8800189999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0314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Основное мероприятие муниципальной программы - Оказание содействия общественным формированиям правоохранительной направленности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8800200000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8800289999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8800289999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8800289999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0314</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Муниципальная 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1 172,0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1 172,0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«Создание и содержание мест (площадок) накопления твердых коммунальных отходов»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Основное мероприятие подпрограммы – Обращение с твердыми коммунальными отходами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8910100000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245,0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8910189999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245,0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8910189999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245,0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8910189999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245,0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«Охрана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8920000000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8920100000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8920189999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0605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Основное мероприятие подпрограммы - Чистая вода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8920200000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Pr="008C69D5">
              <w:rPr>
                <w:sz w:val="20"/>
              </w:rPr>
              <w:lastRenderedPageBreak/>
              <w:t>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lastRenderedPageBreak/>
              <w:t>8920289999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8920289999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107,0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8920289999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0605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Подпрограмма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8930000000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720,0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720,0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Основное мероприятие подпрограммы - Улучшение состояния зелёных насаждений, благоустройство парков и скверов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8930100000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3"/>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8930189999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3"/>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3"/>
              <w:rPr>
                <w:sz w:val="20"/>
              </w:rPr>
            </w:pPr>
            <w:r w:rsidRPr="008C69D5">
              <w:rPr>
                <w:sz w:val="20"/>
              </w:rPr>
              <w:t>450,0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3"/>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8930189999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0503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rPr>
                <w:sz w:val="20"/>
              </w:rPr>
            </w:pPr>
            <w:r w:rsidRPr="008C69D5">
              <w:rPr>
                <w:sz w:val="20"/>
              </w:rPr>
              <w:t>Основное мероприятие подпрограммы - Обеспечение безопасной эксплуатации аттракционов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8930200000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270,0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270,0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8930289999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270,0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8930289999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270,0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8930289999</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0503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270,0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270,0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Непрограммные расходы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9000000000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26 184,3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27 746,7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Дума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4 255,0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4 237,0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Председателя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9010100000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1 585,0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1 611,0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1 530,0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9010180110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1 530,0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1 530,0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Функционирование законодательных </w:t>
            </w:r>
            <w:r w:rsidRPr="008C69D5">
              <w:rPr>
                <w:sz w:val="20"/>
              </w:rPr>
              <w:lastRenderedPageBreak/>
              <w:t>(представительных)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9010180190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lastRenderedPageBreak/>
              <w:t>Обеспечение деятельности Депутата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9010200000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632,0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632,0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599,0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599,0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599,0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599,0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9010280110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599,0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599,0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аппарата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9010300000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2 038,0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1 994,0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9010380110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1 199,0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1 199,0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9010380110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1 199,0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1 199,0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9010380110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1 199,0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1 199,0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839,0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795,0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9010380190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837,0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793,0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9010380190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837,0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793,0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9010380190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Резервный фонд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9040000000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1 000,0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1 000,0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Резервный фонд администрации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9040089120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1 000,0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1 000,0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9040089120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1 000,0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1 000,0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Резервные фонды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9040089120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0111</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1 000,0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Контрольно-счетная палата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4 833,3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4 780,7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9060100000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1 947,5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1 938,7</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1 897,5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1 897,5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 xml:space="preserve">Расходы на выплаты персоналу в целях обеспечения </w:t>
            </w:r>
            <w:r w:rsidRPr="008C69D5">
              <w:rPr>
                <w:sz w:val="2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lastRenderedPageBreak/>
              <w:t>9060180110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1 897,5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1 897,5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9060180110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1 897,5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1 897,5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41,2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9060180190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36,2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9060180190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45,0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36,2</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9060180190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аудитора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9060200000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1 472,8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1 466,0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9060280110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1 453,0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19,8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13,0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9060280190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14,8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8,0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9060280190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14,8</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8,0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9060280190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Обеспечение деятельности аппарата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9060300000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1 413,0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1 376,0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1 309,0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1 309,0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1 309,0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1 309,0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9060380110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1 309,0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1 309,0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104,0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67,0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22,0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61,0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37,0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61,0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37,0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9060380190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0106</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21,0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0"/>
              <w:rPr>
                <w:sz w:val="20"/>
              </w:rPr>
            </w:pPr>
            <w:r w:rsidRPr="008C69D5">
              <w:rPr>
                <w:sz w:val="20"/>
              </w:rPr>
              <w:t>Резерв бюджетных ассигнований.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9070000000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0"/>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10 310,0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0"/>
              <w:rPr>
                <w:sz w:val="20"/>
              </w:rPr>
            </w:pPr>
            <w:r w:rsidRPr="008C69D5">
              <w:rPr>
                <w:sz w:val="20"/>
              </w:rPr>
              <w:t>10 310,0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0"/>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1"/>
              <w:rPr>
                <w:sz w:val="20"/>
              </w:rPr>
            </w:pPr>
            <w:r w:rsidRPr="008C69D5">
              <w:rPr>
                <w:sz w:val="20"/>
              </w:rPr>
              <w:t>Резерв средств на финансовое обеспечение расходных обязательств, финансируемых из бюджетов бюджетной системы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9070089250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1"/>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10 310,0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1"/>
              <w:rPr>
                <w:sz w:val="20"/>
              </w:rPr>
            </w:pPr>
            <w:r w:rsidRPr="008C69D5">
              <w:rPr>
                <w:sz w:val="20"/>
              </w:rPr>
              <w:t>10 310,0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1"/>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9070089250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10 310,0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10 310,0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9070089250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10 310,0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10 310,0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областных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90A0000000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5 786,0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7 419,0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90A0100000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5 786,0</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7 419,0</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90A0151180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5 780,9</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7 413,5</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90A0151180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5 450,3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7 082,9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90A0151180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0203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5 450,3</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7 082,9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90A0151180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330,6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2"/>
              <w:rPr>
                <w:sz w:val="20"/>
              </w:rPr>
            </w:pPr>
            <w:r w:rsidRPr="008C69D5">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90A0151180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2"/>
              <w:rPr>
                <w:sz w:val="20"/>
              </w:rPr>
            </w:pPr>
            <w:r w:rsidRPr="008C69D5">
              <w:rPr>
                <w:sz w:val="20"/>
              </w:rPr>
              <w:t>0203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330,6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2"/>
              <w:rPr>
                <w:sz w:val="20"/>
              </w:rPr>
            </w:pPr>
            <w:r w:rsidRPr="008C69D5">
              <w:rPr>
                <w:sz w:val="20"/>
              </w:rPr>
              <w:t>330,6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2"/>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90A0151200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outlineLvl w:val="6"/>
              <w:rPr>
                <w:sz w:val="20"/>
              </w:rPr>
            </w:pPr>
            <w:r w:rsidRPr="008C69D5">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90A0151200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outlineLvl w:val="6"/>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outlineLvl w:val="6"/>
              <w:rPr>
                <w:sz w:val="20"/>
              </w:rPr>
            </w:pPr>
            <w:r w:rsidRPr="008C69D5">
              <w:rPr>
                <w:sz w:val="20"/>
              </w:rPr>
              <w:t>4,9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outlineLvl w:val="6"/>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rPr>
                <w:sz w:val="20"/>
              </w:rPr>
            </w:pPr>
            <w:r w:rsidRPr="008C69D5">
              <w:rPr>
                <w:sz w:val="20"/>
              </w:rPr>
              <w:t>Судебная система</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90A0151200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0105</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4,5</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4,9</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rPr>
                <w:sz w:val="20"/>
              </w:rPr>
            </w:pPr>
            <w:r w:rsidRPr="008C69D5">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90A0173150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rPr>
                <w:sz w:val="20"/>
              </w:rPr>
            </w:pPr>
            <w:r w:rsidRPr="008C69D5">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90A0173150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 </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rPr>
                <w:sz w:val="20"/>
              </w:rPr>
            </w:pPr>
          </w:p>
        </w:tc>
      </w:tr>
      <w:tr w:rsidR="0037494A" w:rsidRPr="008C69D5" w:rsidTr="0009036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5816CD" w:rsidRPr="008C69D5" w:rsidRDefault="005816CD" w:rsidP="005816CD">
            <w:pPr>
              <w:rPr>
                <w:sz w:val="20"/>
              </w:rPr>
            </w:pPr>
            <w:r w:rsidRPr="008C69D5">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90A0173150</w:t>
            </w:r>
          </w:p>
        </w:tc>
        <w:tc>
          <w:tcPr>
            <w:tcW w:w="674"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center"/>
              <w:rPr>
                <w:sz w:val="20"/>
              </w:rPr>
            </w:pPr>
            <w:r w:rsidRPr="008C69D5">
              <w:rPr>
                <w:sz w:val="20"/>
              </w:rPr>
              <w:t>0113</w:t>
            </w:r>
          </w:p>
        </w:tc>
        <w:tc>
          <w:tcPr>
            <w:tcW w:w="1209"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0,6</w:t>
            </w:r>
          </w:p>
        </w:tc>
        <w:tc>
          <w:tcPr>
            <w:tcW w:w="1210" w:type="dxa"/>
            <w:gridSpan w:val="2"/>
            <w:tcBorders>
              <w:top w:val="nil"/>
              <w:left w:val="nil"/>
              <w:bottom w:val="single" w:sz="4" w:space="0" w:color="auto"/>
              <w:right w:val="single" w:sz="4" w:space="0" w:color="auto"/>
            </w:tcBorders>
            <w:shd w:val="clear" w:color="auto" w:fill="auto"/>
            <w:vAlign w:val="center"/>
            <w:hideMark/>
          </w:tcPr>
          <w:p w:rsidR="005816CD" w:rsidRPr="008C69D5" w:rsidRDefault="005816CD" w:rsidP="005816CD">
            <w:pPr>
              <w:jc w:val="right"/>
              <w:rPr>
                <w:sz w:val="20"/>
              </w:rPr>
            </w:pPr>
            <w:r w:rsidRPr="008C69D5">
              <w:rPr>
                <w:sz w:val="20"/>
              </w:rPr>
              <w:t>0,6</w:t>
            </w:r>
          </w:p>
        </w:tc>
        <w:tc>
          <w:tcPr>
            <w:tcW w:w="310" w:type="dxa"/>
            <w:gridSpan w:val="2"/>
            <w:tcBorders>
              <w:top w:val="nil"/>
              <w:left w:val="nil"/>
              <w:bottom w:val="nil"/>
              <w:right w:val="nil"/>
            </w:tcBorders>
            <w:shd w:val="clear" w:color="auto" w:fill="auto"/>
            <w:noWrap/>
            <w:vAlign w:val="center"/>
            <w:hideMark/>
          </w:tcPr>
          <w:p w:rsidR="005816CD" w:rsidRPr="008C69D5" w:rsidRDefault="005816CD" w:rsidP="005816CD">
            <w:pPr>
              <w:jc w:val="right"/>
              <w:rPr>
                <w:sz w:val="20"/>
              </w:rPr>
            </w:pPr>
          </w:p>
        </w:tc>
      </w:tr>
      <w:tr w:rsidR="0037494A" w:rsidRPr="008C69D5" w:rsidTr="00090360">
        <w:trPr>
          <w:trHeight w:val="20"/>
        </w:trPr>
        <w:tc>
          <w:tcPr>
            <w:tcW w:w="77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816CD" w:rsidRPr="008C69D5" w:rsidRDefault="005816CD" w:rsidP="005816CD">
            <w:pPr>
              <w:rPr>
                <w:b/>
                <w:bCs/>
                <w:sz w:val="20"/>
              </w:rPr>
            </w:pPr>
            <w:r w:rsidRPr="008C69D5">
              <w:rPr>
                <w:b/>
                <w:bCs/>
                <w:sz w:val="20"/>
              </w:rPr>
              <w:t>Итого</w:t>
            </w:r>
          </w:p>
        </w:tc>
        <w:tc>
          <w:tcPr>
            <w:tcW w:w="1209" w:type="dxa"/>
            <w:gridSpan w:val="2"/>
            <w:tcBorders>
              <w:top w:val="nil"/>
              <w:left w:val="nil"/>
              <w:bottom w:val="single" w:sz="4" w:space="0" w:color="auto"/>
              <w:right w:val="single" w:sz="4" w:space="0" w:color="auto"/>
            </w:tcBorders>
            <w:shd w:val="clear" w:color="auto" w:fill="auto"/>
            <w:noWrap/>
            <w:vAlign w:val="center"/>
            <w:hideMark/>
          </w:tcPr>
          <w:p w:rsidR="005816CD" w:rsidRPr="008C69D5" w:rsidRDefault="005816CD" w:rsidP="005816CD">
            <w:pPr>
              <w:jc w:val="right"/>
              <w:rPr>
                <w:b/>
                <w:bCs/>
                <w:sz w:val="20"/>
              </w:rPr>
            </w:pPr>
            <w:r w:rsidRPr="008C69D5">
              <w:rPr>
                <w:b/>
                <w:bCs/>
                <w:sz w:val="20"/>
              </w:rPr>
              <w:t>1 952 839,5</w:t>
            </w:r>
          </w:p>
        </w:tc>
        <w:tc>
          <w:tcPr>
            <w:tcW w:w="1210" w:type="dxa"/>
            <w:gridSpan w:val="2"/>
            <w:tcBorders>
              <w:top w:val="nil"/>
              <w:left w:val="nil"/>
              <w:bottom w:val="single" w:sz="4" w:space="0" w:color="auto"/>
              <w:right w:val="single" w:sz="4" w:space="0" w:color="auto"/>
            </w:tcBorders>
            <w:shd w:val="clear" w:color="auto" w:fill="auto"/>
            <w:noWrap/>
            <w:vAlign w:val="center"/>
            <w:hideMark/>
          </w:tcPr>
          <w:p w:rsidR="005816CD" w:rsidRPr="008C69D5" w:rsidRDefault="005816CD" w:rsidP="005816CD">
            <w:pPr>
              <w:jc w:val="right"/>
              <w:rPr>
                <w:b/>
                <w:bCs/>
                <w:sz w:val="20"/>
              </w:rPr>
            </w:pPr>
            <w:r w:rsidRPr="008C69D5">
              <w:rPr>
                <w:b/>
                <w:bCs/>
                <w:sz w:val="20"/>
              </w:rPr>
              <w:t>1 766 053,4</w:t>
            </w:r>
          </w:p>
        </w:tc>
        <w:tc>
          <w:tcPr>
            <w:tcW w:w="300" w:type="dxa"/>
            <w:tcBorders>
              <w:top w:val="nil"/>
              <w:left w:val="nil"/>
              <w:bottom w:val="nil"/>
              <w:right w:val="nil"/>
            </w:tcBorders>
            <w:shd w:val="clear" w:color="auto" w:fill="auto"/>
            <w:noWrap/>
            <w:tcMar>
              <w:left w:w="57" w:type="dxa"/>
              <w:right w:w="57" w:type="dxa"/>
            </w:tcMar>
            <w:vAlign w:val="center"/>
            <w:hideMark/>
          </w:tcPr>
          <w:p w:rsidR="005816CD" w:rsidRPr="00090360" w:rsidRDefault="005816CD" w:rsidP="005816CD">
            <w:pPr>
              <w:rPr>
                <w:b/>
                <w:bCs/>
                <w:szCs w:val="24"/>
              </w:rPr>
            </w:pPr>
            <w:r w:rsidRPr="00090360">
              <w:rPr>
                <w:szCs w:val="24"/>
              </w:rPr>
              <w:t>».</w:t>
            </w:r>
          </w:p>
        </w:tc>
      </w:tr>
    </w:tbl>
    <w:p w:rsidR="000546B1" w:rsidRPr="0037494A" w:rsidRDefault="000546B1" w:rsidP="000546B1">
      <w:pPr>
        <w:rPr>
          <w:szCs w:val="24"/>
        </w:rPr>
      </w:pPr>
    </w:p>
    <w:p w:rsidR="000546B1" w:rsidRDefault="000546B1" w:rsidP="000546B1">
      <w:pPr>
        <w:autoSpaceDE w:val="0"/>
        <w:autoSpaceDN w:val="0"/>
        <w:adjustRightInd w:val="0"/>
        <w:rPr>
          <w:rFonts w:eastAsia="Calibri"/>
          <w:szCs w:val="24"/>
        </w:rPr>
      </w:pPr>
    </w:p>
    <w:p w:rsidR="00106EC3" w:rsidRDefault="00106EC3" w:rsidP="00106EC3">
      <w:pPr>
        <w:rPr>
          <w:bCs/>
        </w:rPr>
      </w:pPr>
      <w:proofErr w:type="gramStart"/>
      <w:r>
        <w:rPr>
          <w:bCs/>
        </w:rPr>
        <w:t>Исполняющий</w:t>
      </w:r>
      <w:proofErr w:type="gramEnd"/>
      <w:r>
        <w:rPr>
          <w:bCs/>
        </w:rPr>
        <w:t xml:space="preserve"> обязанности мэра</w:t>
      </w:r>
    </w:p>
    <w:p w:rsidR="00106EC3" w:rsidRDefault="00106EC3" w:rsidP="00106EC3">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106EC3" w:rsidRPr="0037494A" w:rsidRDefault="00106EC3" w:rsidP="000546B1">
      <w:pPr>
        <w:autoSpaceDE w:val="0"/>
        <w:autoSpaceDN w:val="0"/>
        <w:adjustRightInd w:val="0"/>
        <w:rPr>
          <w:rFonts w:eastAsia="Calibri"/>
          <w:szCs w:val="24"/>
        </w:rPr>
      </w:pPr>
    </w:p>
    <w:p w:rsidR="000546B1" w:rsidRPr="0037494A" w:rsidRDefault="000546B1" w:rsidP="000546B1">
      <w:pPr>
        <w:autoSpaceDE w:val="0"/>
        <w:autoSpaceDN w:val="0"/>
        <w:adjustRightInd w:val="0"/>
        <w:rPr>
          <w:rFonts w:eastAsia="Calibri"/>
          <w:szCs w:val="24"/>
        </w:rPr>
      </w:pPr>
    </w:p>
    <w:p w:rsidR="000546B1" w:rsidRPr="0037494A" w:rsidRDefault="000546B1" w:rsidP="000546B1">
      <w:pPr>
        <w:autoSpaceDE w:val="0"/>
        <w:autoSpaceDN w:val="0"/>
        <w:adjustRightInd w:val="0"/>
        <w:rPr>
          <w:rFonts w:eastAsia="Calibri"/>
          <w:szCs w:val="24"/>
        </w:rPr>
      </w:pPr>
      <w:r w:rsidRPr="0037494A">
        <w:rPr>
          <w:rFonts w:eastAsia="Calibri"/>
          <w:szCs w:val="24"/>
        </w:rPr>
        <w:t xml:space="preserve">Председатель Думы </w:t>
      </w:r>
    </w:p>
    <w:p w:rsidR="000546B1" w:rsidRPr="0037494A" w:rsidRDefault="000546B1" w:rsidP="000546B1">
      <w:pPr>
        <w:autoSpaceDE w:val="0"/>
        <w:autoSpaceDN w:val="0"/>
        <w:adjustRightInd w:val="0"/>
        <w:rPr>
          <w:szCs w:val="24"/>
        </w:rPr>
      </w:pPr>
      <w:r w:rsidRPr="0037494A">
        <w:rPr>
          <w:rFonts w:eastAsia="Calibri"/>
          <w:szCs w:val="24"/>
        </w:rPr>
        <w:t xml:space="preserve">Чунского муниципального округа                                                                              </w:t>
      </w:r>
      <w:r w:rsidR="00106EC3">
        <w:rPr>
          <w:rFonts w:eastAsia="Calibri"/>
          <w:szCs w:val="24"/>
        </w:rPr>
        <w:t xml:space="preserve">         </w:t>
      </w:r>
      <w:r w:rsidRPr="0037494A">
        <w:rPr>
          <w:rFonts w:eastAsia="Calibri"/>
        </w:rPr>
        <w:t xml:space="preserve">К.Г. </w:t>
      </w:r>
      <w:proofErr w:type="spellStart"/>
      <w:r w:rsidRPr="0037494A">
        <w:rPr>
          <w:rFonts w:eastAsia="Calibri"/>
        </w:rPr>
        <w:t>Шамшур</w:t>
      </w:r>
      <w:proofErr w:type="spellEnd"/>
      <w:r w:rsidRPr="0037494A">
        <w:rPr>
          <w:rFonts w:eastAsia="Calibri"/>
        </w:rPr>
        <w:t xml:space="preserve"> </w:t>
      </w:r>
    </w:p>
    <w:p w:rsidR="000546B1" w:rsidRPr="0037494A" w:rsidRDefault="000546B1">
      <w:pPr>
        <w:spacing w:after="160" w:line="259" w:lineRule="auto"/>
        <w:rPr>
          <w:highlight w:val="yellow"/>
        </w:rPr>
      </w:pPr>
      <w:r w:rsidRPr="0037494A">
        <w:rPr>
          <w:highlight w:val="yellow"/>
        </w:rPr>
        <w:br w:type="page"/>
      </w:r>
    </w:p>
    <w:p w:rsidR="000417CA" w:rsidRPr="0037494A" w:rsidRDefault="000417CA" w:rsidP="000417CA">
      <w:pPr>
        <w:ind w:left="4820"/>
        <w:jc w:val="both"/>
        <w:rPr>
          <w:szCs w:val="24"/>
        </w:rPr>
      </w:pPr>
      <w:r w:rsidRPr="0037494A">
        <w:rPr>
          <w:szCs w:val="24"/>
        </w:rPr>
        <w:lastRenderedPageBreak/>
        <w:t xml:space="preserve">Приложение № </w:t>
      </w:r>
      <w:r w:rsidR="00FB7819" w:rsidRPr="0037494A">
        <w:rPr>
          <w:szCs w:val="24"/>
        </w:rPr>
        <w:t>5</w:t>
      </w:r>
    </w:p>
    <w:p w:rsidR="000417CA" w:rsidRPr="0037494A" w:rsidRDefault="000417CA" w:rsidP="000417CA">
      <w:pPr>
        <w:ind w:left="4820"/>
        <w:jc w:val="both"/>
        <w:rPr>
          <w:szCs w:val="24"/>
        </w:rPr>
      </w:pPr>
      <w:r w:rsidRPr="0037494A">
        <w:rPr>
          <w:szCs w:val="24"/>
        </w:rPr>
        <w:t>к решению Думы Чунского муниципального округа</w:t>
      </w:r>
    </w:p>
    <w:p w:rsidR="000417CA" w:rsidRPr="0037494A" w:rsidRDefault="000417CA" w:rsidP="000417CA">
      <w:pPr>
        <w:ind w:left="4820"/>
        <w:jc w:val="both"/>
        <w:rPr>
          <w:szCs w:val="24"/>
        </w:rPr>
      </w:pPr>
      <w:r w:rsidRPr="0037494A">
        <w:rPr>
          <w:szCs w:val="24"/>
        </w:rPr>
        <w:t>«</w:t>
      </w:r>
      <w:r w:rsidR="00D31273"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3A1D7E">
        <w:rPr>
          <w:szCs w:val="24"/>
        </w:rPr>
        <w:t>8</w:t>
      </w:r>
      <w:r w:rsidR="00D31273" w:rsidRPr="0037494A">
        <w:rPr>
          <w:szCs w:val="24"/>
        </w:rPr>
        <w:t xml:space="preserve"> годов» от 24.12.2025 года </w:t>
      </w:r>
      <w:r w:rsidR="00106EC3">
        <w:rPr>
          <w:szCs w:val="24"/>
        </w:rPr>
        <w:t xml:space="preserve">        </w:t>
      </w:r>
      <w:r w:rsidR="00D31273" w:rsidRPr="0037494A">
        <w:rPr>
          <w:szCs w:val="24"/>
        </w:rPr>
        <w:t>№ 249</w:t>
      </w:r>
      <w:r w:rsidRPr="0037494A">
        <w:rPr>
          <w:szCs w:val="24"/>
        </w:rPr>
        <w:t>»</w:t>
      </w:r>
    </w:p>
    <w:p w:rsidR="000417CA" w:rsidRPr="00106EC3" w:rsidRDefault="00106EC3" w:rsidP="000417CA">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0417CA" w:rsidRPr="0037494A" w:rsidRDefault="000417CA" w:rsidP="000417CA">
      <w:pPr>
        <w:jc w:val="both"/>
      </w:pPr>
    </w:p>
    <w:p w:rsidR="00243730" w:rsidRPr="0037494A" w:rsidRDefault="000417CA" w:rsidP="000417CA">
      <w:pPr>
        <w:pStyle w:val="2"/>
      </w:pPr>
      <w:r w:rsidRPr="0037494A">
        <w:t>«</w:t>
      </w:r>
      <w:r w:rsidR="00243730" w:rsidRPr="0037494A">
        <w:t>Приложение № 7</w:t>
      </w:r>
    </w:p>
    <w:p w:rsidR="00243730" w:rsidRPr="0037494A" w:rsidRDefault="00243730" w:rsidP="000417CA">
      <w:pPr>
        <w:ind w:left="4820"/>
        <w:jc w:val="both"/>
        <w:rPr>
          <w:szCs w:val="24"/>
        </w:rPr>
      </w:pPr>
      <w:r w:rsidRPr="0037494A">
        <w:rPr>
          <w:szCs w:val="24"/>
        </w:rPr>
        <w:t>к решению Думы Чунского муниципального округа</w:t>
      </w:r>
    </w:p>
    <w:p w:rsidR="00243730" w:rsidRPr="0037494A" w:rsidRDefault="00243730" w:rsidP="000417CA">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243730" w:rsidRPr="0037494A" w:rsidRDefault="00243730" w:rsidP="000417CA">
      <w:pPr>
        <w:ind w:left="4820"/>
        <w:jc w:val="both"/>
        <w:rPr>
          <w:szCs w:val="24"/>
          <w:highlight w:val="yellow"/>
        </w:rPr>
      </w:pPr>
      <w:r w:rsidRPr="0037494A">
        <w:rPr>
          <w:szCs w:val="24"/>
        </w:rPr>
        <w:t>от 24.12.2025 года № 249</w:t>
      </w:r>
    </w:p>
    <w:p w:rsidR="00243730" w:rsidRPr="0037494A" w:rsidRDefault="00243730" w:rsidP="00243730">
      <w:pPr>
        <w:jc w:val="center"/>
      </w:pPr>
    </w:p>
    <w:p w:rsidR="00243730" w:rsidRPr="0037494A" w:rsidRDefault="00243730" w:rsidP="00243730">
      <w:pPr>
        <w:jc w:val="center"/>
        <w:rPr>
          <w:b/>
          <w:szCs w:val="24"/>
        </w:rPr>
      </w:pPr>
      <w:r w:rsidRPr="0037494A">
        <w:rPr>
          <w:b/>
          <w:bCs/>
          <w:szCs w:val="24"/>
        </w:rPr>
        <w:t xml:space="preserve">Ведомственная структура расходов бюджета Чунского муниципального округа на 2026 год </w:t>
      </w:r>
      <w:r w:rsidRPr="0037494A">
        <w:rPr>
          <w:b/>
          <w:szCs w:val="24"/>
        </w:rPr>
        <w:t>(по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243730" w:rsidRPr="0037494A" w:rsidRDefault="00243730" w:rsidP="00243730">
      <w:pPr>
        <w:jc w:val="center"/>
        <w:rPr>
          <w:b/>
          <w:bCs/>
          <w:szCs w:val="24"/>
        </w:rPr>
      </w:pPr>
    </w:p>
    <w:p w:rsidR="00243730" w:rsidRPr="0037494A" w:rsidRDefault="00243730" w:rsidP="00243730">
      <w:pPr>
        <w:ind w:left="7788" w:firstLine="708"/>
        <w:jc w:val="right"/>
        <w:rPr>
          <w:sz w:val="20"/>
        </w:rPr>
      </w:pPr>
      <w:r w:rsidRPr="0037494A">
        <w:rPr>
          <w:sz w:val="20"/>
        </w:rPr>
        <w:t>(тыс. рублей)</w:t>
      </w:r>
    </w:p>
    <w:tbl>
      <w:tblPr>
        <w:tblW w:w="10509" w:type="dxa"/>
        <w:tblLayout w:type="fixed"/>
        <w:tblLook w:val="04A0"/>
      </w:tblPr>
      <w:tblGrid>
        <w:gridCol w:w="5737"/>
        <w:gridCol w:w="637"/>
        <w:gridCol w:w="753"/>
        <w:gridCol w:w="1232"/>
        <w:gridCol w:w="567"/>
        <w:gridCol w:w="1275"/>
        <w:gridCol w:w="308"/>
      </w:tblGrid>
      <w:tr w:rsidR="0037494A" w:rsidRPr="008C69D5" w:rsidTr="00090360">
        <w:trPr>
          <w:trHeight w:val="20"/>
          <w:tblHeader/>
        </w:trPr>
        <w:tc>
          <w:tcPr>
            <w:tcW w:w="573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bookmarkStart w:id="5" w:name="RANGE!A1:G484"/>
            <w:r w:rsidRPr="008C69D5">
              <w:rPr>
                <w:sz w:val="20"/>
              </w:rPr>
              <w:t>Наименование</w:t>
            </w:r>
            <w:bookmarkEnd w:id="5"/>
          </w:p>
        </w:tc>
        <w:tc>
          <w:tcPr>
            <w:tcW w:w="63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КВСР</w:t>
            </w:r>
          </w:p>
        </w:tc>
        <w:tc>
          <w:tcPr>
            <w:tcW w:w="75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proofErr w:type="spellStart"/>
            <w:r w:rsidRPr="008C69D5">
              <w:rPr>
                <w:sz w:val="20"/>
              </w:rPr>
              <w:t>РзПР</w:t>
            </w:r>
            <w:proofErr w:type="spellEnd"/>
          </w:p>
        </w:tc>
        <w:tc>
          <w:tcPr>
            <w:tcW w:w="123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КЦСР</w:t>
            </w:r>
          </w:p>
        </w:tc>
        <w:tc>
          <w:tcPr>
            <w:tcW w:w="56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КВР</w:t>
            </w:r>
          </w:p>
        </w:tc>
        <w:tc>
          <w:tcPr>
            <w:tcW w:w="127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2026 год</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center"/>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финансовое управление администрации Чунского муниципального округа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20 456,8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20 456,8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8320180110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17 912,2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8320180110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17 912,2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2 541,1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2 540,1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bookmarkStart w:id="6" w:name="RANGE!E8"/>
            <w:r w:rsidRPr="008C69D5">
              <w:rPr>
                <w:sz w:val="20"/>
              </w:rPr>
              <w:t>800</w:t>
            </w:r>
            <w:bookmarkEnd w:id="6"/>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8620180190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920</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8620180190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администрация Чунского муниципального округа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209 803,4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Функционирование высшего должностного лица субъекта Российской Федерации и муниципального образования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5 978,4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4 628,4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4 628,4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124 882,8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8310189999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50,7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50,7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115 341,5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115 341,5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9 447,0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8 664,8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432,2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8310289999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Исполнение судебных актов по обращению взыскания на средства бюджета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9030089110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21,3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9030089110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Судебная система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129,1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90A0151200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129,1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90A0151200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129,1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Резервные фонды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0111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Резервный фонд администрации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9040089120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9040089120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11 724,9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820,0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820,0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Премии, гранты, единовременные вознаграждения гражданам, жителям Чунского муниципального округа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0300288140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0300288140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Социальные выплаты (пособия, компенсации) отдельным категориям граждан</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0300288170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0300288170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Муниципальный заказ на дополнительное профессиональное образование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0400280130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157,5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0400280130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157,5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0400489999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0400489999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Осуществление отдельных областных государственных полномочий в сфере труда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7050373310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1 105,0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1 072,9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7050373320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2 127,9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2 026,1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101,8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7050373330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2 226,1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2 206,3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7050373340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1 105,1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7050373340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1 072,8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7050373340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32,3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3 442,0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3 442,0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57,9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57,9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8610189999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8610189999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8610289999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8610289999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8620180190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143,8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8620180190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143,8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90A0173150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0,6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90A0173150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0,6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Мобилизационная и вневойсковая подготовка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0203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5 162,1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0203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90A0151180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5 162,1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0203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90A0151180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4 831,5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0203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90A0151180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330,6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36 692,9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0200189999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1 579,2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0200189999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1 579,2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0200282110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0200282110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0200282190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4 056,5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0200282190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3 952,5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0200282190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4510189999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188,5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4510189999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188,5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4520189999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1 060,9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4520189999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1 060,9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4520282110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12 517,1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4520282110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12 517,1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4520282190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265,7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4520282190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264,7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4520282190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Исполнение судебных актов по обращению взыскания на средства бюджета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9030089110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9030089110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Другие вопросы в области национальной безопасности и </w:t>
            </w:r>
            <w:r w:rsidRPr="008C69D5">
              <w:rPr>
                <w:sz w:val="20"/>
              </w:rPr>
              <w:lastRenderedPageBreak/>
              <w:t>правоохранительной деятельности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lastRenderedPageBreak/>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8800189999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0314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8800189999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0314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8800289999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0314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8800289999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Сельское хозяйство и рыболовство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8500289999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8500289999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Транспорт</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310,5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4600188180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310,5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4600188180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310,5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Дорожное хозяйство (дорожные фонды)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657,4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207,4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8110289999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207,4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Ремонт и содержание автомобильных дорог общего пользования и искусственных дорожных сооружений на них</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811039Д130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811039Д130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Связь и информатика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64,7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64,7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0410</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64,7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Другие вопросы в области национальной экономики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136,0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направлений расходов основного мероприятия и </w:t>
            </w:r>
            <w:r w:rsidRPr="008C69D5">
              <w:rPr>
                <w:sz w:val="20"/>
              </w:rPr>
              <w:lastRenderedPageBreak/>
              <w:t>(или)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0600389999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0600389999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4910189999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4910189999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4910289999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4910289999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4910389999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4910389999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0412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Коммунальное хозяйство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471,0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4700389999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84,6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4700389999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84,6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4700489999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386,3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4700489999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386,3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Другие вопросы в области охраны окружающей среды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8920289999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10,1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8920289999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Пенсионное обеспечение</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21 545,6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Ежемесячная доплата за выслугу лет к пенсии муниципальным служащим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0400488060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21 545,6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0400488060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21 545,6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Социальное обеспечение населения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613,0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Социальные выплаты (пособия, компенсации) отдельным категориям граждан</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4110188170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4110188170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4130289999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463,0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4130289999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463,0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Другие вопросы в области социальной политики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4000889999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4000889999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4120289999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4120289999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Социальные выплаты (пособия, компенсации) отдельным категориям граждан</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4220288170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4220288170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8700189999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8700189999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направлений расходов основного мероприятия и </w:t>
            </w:r>
            <w:r w:rsidRPr="008C69D5">
              <w:rPr>
                <w:sz w:val="20"/>
              </w:rPr>
              <w:lastRenderedPageBreak/>
              <w:t>(или)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8700389999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921</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8700389999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Дума Чунского муниципального округа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14 686,4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6 681,4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2 637,0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9010180110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2 637,0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9010180190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1 214,0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1 214,0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9010380110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2 096,0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9010380110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2 096,0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666,4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9010380190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664,4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9010380190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8 005,0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9060180110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3 460,0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3 460,0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9060180190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Расходы на выплаты персоналу в целях обеспечения выполнения функций государственными (муниципальными) органами, </w:t>
            </w:r>
            <w:r w:rsidRPr="008C69D5">
              <w:rPr>
                <w:sz w:val="20"/>
              </w:rPr>
              <w:lastRenderedPageBreak/>
              <w:t>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9060280110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2 814,0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2 814,0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9060280190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9060380110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1 611,0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9060380110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1 611,0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9060380190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67,0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9060380190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922</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0106</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9060380190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комитет администрации Чунского муниципального округа по управлению муниципальным имуществом и градостроительству</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555 325,0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26 761,9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3 790,0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3 462,0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328,0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расходов на подготовку проектов межевания земельных участков и на проведение кадастровых работ.</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82102L5990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82102L5990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8220180110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21 175,9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C69D5">
              <w:rPr>
                <w:sz w:val="20"/>
              </w:rPr>
              <w:lastRenderedPageBreak/>
              <w:t>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8220180110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21 175,9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lastRenderedPageBreak/>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8220180190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1 690,0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1 600,0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8620180190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0113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8620180190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Транспорт</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5 464,8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4600282110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1 635,5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4600282110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1 635,5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1 365,0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4600282190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2 464,3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2 464,3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Дорожное хозяйство (дорожные фонды)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149 963,4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81101SД020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51 546,6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81101SД020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51 546,6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81102S2380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81102S2380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за счет субсидии на осуществление дорожной деятельности в отношении автомобильных дорог местного значения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81102SД010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35 676,4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Закупка товаров, работ и услуг для обеспечения </w:t>
            </w:r>
            <w:r w:rsidRPr="008C69D5">
              <w:rPr>
                <w:sz w:val="20"/>
              </w:rPr>
              <w:lastRenderedPageBreak/>
              <w:t>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lastRenderedPageBreak/>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81102SД010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35 676,4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6 947,6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6 889,6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58,0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Прочие расходы за счет бюджетных ассигнований дорожного фонда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811039Д999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24 485,5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811039Д999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24 485,5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8110489999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8110489999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Прочие расходы за счет бюджетных ассигнований дорожного фонда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811059Д999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5 193,4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811059Д999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5 193,4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8110689999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205,0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8110689999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Прочие расходы за счет бюджетных ассигнований дорожного фонда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812019Д999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19 082,8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812019Д999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19 082,8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81201L5762</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797,7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81201L5762</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797,7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81201S2380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81201S2380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w:t>
            </w:r>
            <w:r w:rsidRPr="008C69D5">
              <w:rPr>
                <w:sz w:val="20"/>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8130389999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190,0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8130389999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190,0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738,4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738,4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Жилищное хозяйство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194 360,2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 за счет средств, поступивших от публично- правовой компании «Фонд развития территорий»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010И267483</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80 409,6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010И267483</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80 409,6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010И267484</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82 362,9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010И267484</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82 362,9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реализацию муниципальной программы, предусматривающей мероприятия по переселению граждан из ветхого и аварийного жилищного фонда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010И26748S</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5 194,9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010И26748S</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5 194,9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731,9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731,9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проживающими на сельских территориях, территориях опорных населенных пунктов, по договору найма жилого помещения).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82301L5761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25 660,9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82301L5761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25 660,9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Коммунальное хозяйство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3 054,4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4700589999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Закупка товаров, работ и услуг для обеспечения </w:t>
            </w:r>
            <w:r w:rsidRPr="008C69D5">
              <w:rPr>
                <w:sz w:val="20"/>
              </w:rPr>
              <w:lastRenderedPageBreak/>
              <w:t>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4700589999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4700689999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160,0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4700689999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160,0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4700889999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472,9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4700889999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472,9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2 381,6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281,6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Благоустройство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29 449,1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1 903,0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1 890,0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8400189999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4 528,2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8400189999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4 528,2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84001S2380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13 350,0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84001S2380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13 350,0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реализацию программ формирования современной городской среды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840И455551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8 303,1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840И455551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8 303,1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w:t>
            </w:r>
            <w:r w:rsidRPr="008C69D5">
              <w:rPr>
                <w:sz w:val="20"/>
              </w:rPr>
              <w:lastRenderedPageBreak/>
              <w:t>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lastRenderedPageBreak/>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8910189999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245,0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8910189999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245,0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создание мест (площадок) накопления твердых коммунальных отходов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89101S2971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324,9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89101S2971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324,9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8930189999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8930189999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8930289999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270,0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8930289999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270,0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Другие вопросы в области жилищно-коммунального хозяйства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146 271,1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1 474,8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1 449,8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8210582110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134 465,9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8210582110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134 465,9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8210582190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10 330,4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C69D5">
              <w:rPr>
                <w:sz w:val="20"/>
              </w:rPr>
              <w:lastRenderedPageBreak/>
              <w:t>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lastRenderedPageBreak/>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8210582190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469,0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8210582190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9 491,4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923</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8210582190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370,0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управление культуры и спорта администрации Чунского муниципального округа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296 472,2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Дополнительное образование детей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21 542,0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4440189999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21 107,0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4440189999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21 107,0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4530189999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435,0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4530189999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435,0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Культура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130 706,4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23 107,5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23 107,5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44101L519A</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117,8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44101L519A</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117,8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на модернизацию муниципальных учреждений культуры (модернизация муниципальных библиотек)</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441Я155136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10 232,8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441Я155136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10 232,8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4420182110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9 496,6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4420182110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9 496,6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4420182190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2 361,1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4420182190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2 318,6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4420182190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42,5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w:t>
            </w:r>
            <w:r w:rsidRPr="008C69D5">
              <w:rPr>
                <w:sz w:val="20"/>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63 419,0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63 419,0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44201S2120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17 521,6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44201S2120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17 521,6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44201S2380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4 450,0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44201S2380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Другие вопросы в области культуры, кинематографии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20 289,0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4450180110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8 777,9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4450180110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8 777,9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643,0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62,5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578,0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4450183110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10 287,3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4450183110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10 287,3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4450183190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580,8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4450183190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579,8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0804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4450183190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Массовый спорт</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106 192,5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50 990,8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4430189999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50 990,8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44301S2380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8 900,0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44301S2380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8 900,0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расходов на создание быстровозводимых спортивных сооружений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44301S2853</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46 301,7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Предоставление субсидий бюджетным, автономным </w:t>
            </w:r>
            <w:r w:rsidRPr="008C69D5">
              <w:rPr>
                <w:sz w:val="20"/>
              </w:rPr>
              <w:lastRenderedPageBreak/>
              <w:t>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lastRenderedPageBreak/>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1102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44301S2853</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46 301,7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Спорт высших достижений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17 742,2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17 492,0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17 492,0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44301S2850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250,2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924</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1103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44301S2850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250,2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управление образования и молодежной политики администрации Чунского муниципального округа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1 309 807,0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Дошкольное образование</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342 102,6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4310173010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292 208,1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4310173010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292 208,1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4310188070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1 529,0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4310188070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1 529,0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34 489,8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34 489,8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оплату труда вспомогательного персонала муниципальных дошкольных образовательных организаций в Иркутской области, не участвующего в реализации основных общеобразовательных программ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43101S2855</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332,1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43101S2855</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332,1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по капитальному ремонту образовательных организаций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4310282050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9 308,6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4310282050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9 308,6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направлений расходов основного мероприятия и </w:t>
            </w:r>
            <w:r w:rsidRPr="008C69D5">
              <w:rPr>
                <w:sz w:val="20"/>
              </w:rPr>
              <w:lastRenderedPageBreak/>
              <w:t>(или)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2 010,0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2 010,0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43102S2380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43102S2380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Общее образование</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812 308,4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4320173020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622 249,0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4320173020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32 442,6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4320173020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111,0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4320173020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589 695,4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75 786,2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2 672,1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73 110,0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оплату труда вспомогательного персонала муниципальных образовательных организаций в Иркутской области, не участвующего в реализации основных общеобразовательных программ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43201S2855</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656,4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43201S2855</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42,7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43201S2855</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613,7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4320282976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1 488,8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4320282976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21,7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4320282976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1 467,1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w:t>
            </w:r>
            <w:r w:rsidRPr="008C69D5">
              <w:rPr>
                <w:sz w:val="20"/>
              </w:rPr>
              <w:lastRenderedPageBreak/>
              <w:t>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lastRenderedPageBreak/>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3 487,7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3 487,7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43202L3041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22 292,7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43202L3041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361,6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43202L3041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21 931,1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6 675,0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6 675,0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43202S2928</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2 511,9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43202S2928</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43202S2928</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2 479,9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43202S2929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10 309,2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43202S2929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10 309,2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43202S2934</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43202S2934</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 xml:space="preserve">Реализация мероприятий в целях </w:t>
            </w:r>
            <w:proofErr w:type="spellStart"/>
            <w:r w:rsidRPr="008C69D5">
              <w:rPr>
                <w:sz w:val="20"/>
              </w:rPr>
              <w:t>софинансирования</w:t>
            </w:r>
            <w:proofErr w:type="spellEnd"/>
            <w:r w:rsidRPr="008C69D5">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43202S2976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4 996,5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43202S2976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97,0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71,2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43202S2976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4 828,3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оснащение средствами обучения и воспитания предметных кабинетов муниципальных общеобразовательных организаций в Иркутской области, в которых реализуются общеобразовательные программы по учебному предмету «Труд (Технология)»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432Ю474416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942,0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432Ю474416</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942,0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432Ю653031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57 912,9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Расходы на выплаты персоналу в целях обеспечения выполнения </w:t>
            </w:r>
            <w:r w:rsidRPr="008C69D5">
              <w:rPr>
                <w:sz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432Ю653031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2 343,6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432Ю653031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55 569,3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Дополнительное образование детей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39 648,4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25 580,4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4330189999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25 580,4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11 842,9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11 791,4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51,5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инициативных проектов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43303S2380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43303S2380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2 225,0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Молодежная политика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0707</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деятельности детских общественных объединений</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0707</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4320289980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0707</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4320289980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140,0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Другие вопросы в области образования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97 811,7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0520189999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0520189999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432Ю650501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2 265,5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 xml:space="preserve">Расходы на выплаты персоналу в целях обеспечения выполнения </w:t>
            </w:r>
            <w:r w:rsidRPr="008C69D5">
              <w:rPr>
                <w:sz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lastRenderedPageBreak/>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432Ю650501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117,2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432Ю650501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2 148,3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432Ю651791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5 153,7</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432Ю651791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169,4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432Ю651791</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4 984,3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4340189999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1 246,0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4340189999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1 246,0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43401S2080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4 367,5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43401S2080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4 367,5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4350180110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15 479,8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4350180110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15 479,8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2 450,0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56,8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2 392,1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4350180190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4350183110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44 140,5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4350183110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44 140,5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4350183190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1 544,8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4350183190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1 541,2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4350183190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w:t>
            </w:r>
            <w:r w:rsidRPr="008C69D5">
              <w:rPr>
                <w:sz w:val="20"/>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lastRenderedPageBreak/>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17 789,6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4350189999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17 789,6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Премии, гранты, единовременные вознаграждения гражданам, жителям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4350288140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1 250,0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4350288140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1 250,0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4350289999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1 624,4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0709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4350289999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1 624,4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Пенсионное обеспечение</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Ежемесячная доплата к пенсии отдельным категориям граждан</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4130188080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1001</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4130188080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12,0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Охрана семьи и детства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1004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17 783,9</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4320273050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13 707,3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4320273050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4320273050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600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13 407,3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1004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48001L4970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4 076,6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925</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1004</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48001L4970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300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4 076,6</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комитет администрации Чунского муниципального округа по вопросам жилищно-коммунального хозяйства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17 543,8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0"/>
              <w:rPr>
                <w:sz w:val="20"/>
              </w:rPr>
            </w:pPr>
            <w:r w:rsidRPr="008C69D5">
              <w:rPr>
                <w:sz w:val="20"/>
              </w:rPr>
              <w:t>Транспорт</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0"/>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0"/>
              <w:rPr>
                <w:sz w:val="20"/>
              </w:rPr>
            </w:pPr>
            <w:r w:rsidRPr="008C69D5">
              <w:rPr>
                <w:sz w:val="20"/>
              </w:rPr>
              <w:t>1 084,2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0"/>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4600188180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749,8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4600188180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749,8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2,3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2,3</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Предоставление отдельных мер социальной поддержки льготной категории граждан в автомобильном транспорте</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4600388130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332,1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1"/>
              <w:rPr>
                <w:sz w:val="20"/>
              </w:rPr>
            </w:pPr>
            <w:r w:rsidRPr="008C69D5">
              <w:rPr>
                <w:sz w:val="20"/>
              </w:rPr>
              <w:t>Иные бюджетные ассигнования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0408</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4600388130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1"/>
              <w:rPr>
                <w:sz w:val="20"/>
              </w:rPr>
            </w:pPr>
            <w:r w:rsidRPr="008C69D5">
              <w:rPr>
                <w:sz w:val="20"/>
              </w:rPr>
              <w:t>800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1"/>
              <w:rPr>
                <w:sz w:val="20"/>
              </w:rPr>
            </w:pPr>
            <w:r w:rsidRPr="008C69D5">
              <w:rPr>
                <w:sz w:val="20"/>
              </w:rPr>
              <w:t>332,1</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1"/>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outlineLvl w:val="2"/>
              <w:rPr>
                <w:sz w:val="20"/>
              </w:rPr>
            </w:pPr>
            <w:r w:rsidRPr="008C69D5">
              <w:rPr>
                <w:sz w:val="20"/>
              </w:rPr>
              <w:t>Дорожное хозяйство (дорожные фонды)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outlineLvl w:val="2"/>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outlineLvl w:val="2"/>
              <w:rPr>
                <w:sz w:val="20"/>
              </w:rPr>
            </w:pPr>
            <w:r w:rsidRPr="008C69D5">
              <w:rPr>
                <w:sz w:val="20"/>
              </w:rPr>
              <w:t>57,0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outlineLvl w:val="2"/>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w:t>
            </w:r>
            <w:r w:rsidRPr="008C69D5">
              <w:rPr>
                <w:sz w:val="20"/>
              </w:rPr>
              <w:lastRenderedPageBreak/>
              <w:t>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lastRenderedPageBreak/>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8130289999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57,0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0409</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8130289999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57,0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Коммунальное хозяйство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2 296,2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4700289999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4700289999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350,0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47004S2200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1 946,2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0502</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47004S2200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1 946,2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Благоустройство</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3 000,0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3 000,0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0503</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3 000,0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Другие вопросы в области жилищно-коммунального хозяйства</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4 763,0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8310189999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8310189999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100,0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Расходы на выплаты по оплате труда работников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4 650,8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8310280110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4 650,8</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Расходы на обеспечение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0505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8310280190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12,2</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Другие вопросы в области охраны окружающей среды</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6 343,4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6850173120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2 211,4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6850173120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100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201,0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 xml:space="preserve">Закупка товаров, работ и услуг для обеспечения </w:t>
            </w:r>
            <w:r w:rsidRPr="008C69D5">
              <w:rPr>
                <w:sz w:val="20"/>
              </w:rPr>
              <w:lastRenderedPageBreak/>
              <w:t>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lastRenderedPageBreak/>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6850173120</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2 010,4</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4 025,0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8920189999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4 025,0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8920289999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 </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107,0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5737"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rPr>
                <w:sz w:val="20"/>
              </w:rPr>
            </w:pPr>
            <w:r w:rsidRPr="008C69D5">
              <w:rPr>
                <w:sz w:val="20"/>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926</w:t>
            </w:r>
          </w:p>
        </w:tc>
        <w:tc>
          <w:tcPr>
            <w:tcW w:w="75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0605</w:t>
            </w:r>
          </w:p>
        </w:tc>
        <w:tc>
          <w:tcPr>
            <w:tcW w:w="123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8920289999</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center"/>
              <w:rPr>
                <w:sz w:val="20"/>
              </w:rPr>
            </w:pPr>
            <w:r w:rsidRPr="008C69D5">
              <w:rPr>
                <w:sz w:val="20"/>
              </w:rPr>
              <w:t>200</w:t>
            </w:r>
          </w:p>
        </w:tc>
        <w:tc>
          <w:tcPr>
            <w:tcW w:w="1275"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37494A" w:rsidRPr="008C69D5" w:rsidRDefault="0037494A" w:rsidP="0037494A">
            <w:pPr>
              <w:jc w:val="right"/>
              <w:rPr>
                <w:sz w:val="20"/>
              </w:rPr>
            </w:pPr>
            <w:r w:rsidRPr="008C69D5">
              <w:rPr>
                <w:sz w:val="20"/>
              </w:rPr>
              <w:t>107,0</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8C69D5" w:rsidRDefault="0037494A" w:rsidP="0037494A">
            <w:pPr>
              <w:jc w:val="right"/>
              <w:rPr>
                <w:sz w:val="20"/>
              </w:rPr>
            </w:pPr>
          </w:p>
        </w:tc>
      </w:tr>
      <w:tr w:rsidR="0037494A" w:rsidRPr="008C69D5" w:rsidTr="00090360">
        <w:trPr>
          <w:trHeight w:val="20"/>
        </w:trPr>
        <w:tc>
          <w:tcPr>
            <w:tcW w:w="8926" w:type="dxa"/>
            <w:gridSpan w:val="5"/>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center"/>
            <w:hideMark/>
          </w:tcPr>
          <w:p w:rsidR="0037494A" w:rsidRPr="008C69D5" w:rsidRDefault="0037494A" w:rsidP="0037494A">
            <w:pPr>
              <w:rPr>
                <w:b/>
                <w:bCs/>
                <w:sz w:val="20"/>
              </w:rPr>
            </w:pPr>
            <w:r w:rsidRPr="008C69D5">
              <w:rPr>
                <w:b/>
                <w:bCs/>
                <w:sz w:val="20"/>
              </w:rPr>
              <w:t>Итого</w:t>
            </w:r>
          </w:p>
        </w:tc>
        <w:tc>
          <w:tcPr>
            <w:tcW w:w="12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7494A" w:rsidRPr="008C69D5" w:rsidRDefault="0037494A" w:rsidP="0037494A">
            <w:pPr>
              <w:jc w:val="right"/>
              <w:rPr>
                <w:b/>
                <w:bCs/>
                <w:sz w:val="20"/>
              </w:rPr>
            </w:pPr>
            <w:r w:rsidRPr="008C69D5">
              <w:rPr>
                <w:b/>
                <w:bCs/>
                <w:sz w:val="20"/>
              </w:rPr>
              <w:t>2 424 094,5</w:t>
            </w:r>
          </w:p>
        </w:tc>
        <w:tc>
          <w:tcPr>
            <w:tcW w:w="308" w:type="dxa"/>
            <w:tcBorders>
              <w:top w:val="nil"/>
              <w:left w:val="nil"/>
              <w:bottom w:val="nil"/>
              <w:right w:val="nil"/>
            </w:tcBorders>
            <w:shd w:val="clear" w:color="auto" w:fill="auto"/>
            <w:noWrap/>
            <w:tcMar>
              <w:left w:w="57" w:type="dxa"/>
              <w:right w:w="57" w:type="dxa"/>
            </w:tcMar>
            <w:vAlign w:val="center"/>
            <w:hideMark/>
          </w:tcPr>
          <w:p w:rsidR="0037494A" w:rsidRPr="00090360" w:rsidRDefault="0037494A" w:rsidP="0037494A">
            <w:pPr>
              <w:rPr>
                <w:szCs w:val="24"/>
              </w:rPr>
            </w:pPr>
            <w:r w:rsidRPr="00090360">
              <w:rPr>
                <w:szCs w:val="24"/>
              </w:rPr>
              <w:t>».</w:t>
            </w:r>
          </w:p>
        </w:tc>
      </w:tr>
    </w:tbl>
    <w:p w:rsidR="00C57B3E" w:rsidRPr="0037494A" w:rsidRDefault="00C57B3E" w:rsidP="00902A79">
      <w:pPr>
        <w:jc w:val="both"/>
        <w:rPr>
          <w:szCs w:val="24"/>
        </w:rPr>
      </w:pPr>
    </w:p>
    <w:p w:rsidR="00C57B3E" w:rsidRPr="0037494A" w:rsidRDefault="00C57B3E" w:rsidP="00902A79">
      <w:pPr>
        <w:jc w:val="both"/>
        <w:rPr>
          <w:szCs w:val="24"/>
        </w:rPr>
      </w:pPr>
    </w:p>
    <w:p w:rsidR="00A66678" w:rsidRDefault="00A66678" w:rsidP="00A66678">
      <w:pPr>
        <w:rPr>
          <w:bCs/>
        </w:rPr>
      </w:pPr>
      <w:proofErr w:type="gramStart"/>
      <w:r>
        <w:rPr>
          <w:bCs/>
        </w:rPr>
        <w:t>Исполняющий</w:t>
      </w:r>
      <w:proofErr w:type="gramEnd"/>
      <w:r>
        <w:rPr>
          <w:bCs/>
        </w:rPr>
        <w:t xml:space="preserve"> обязанности мэра</w:t>
      </w:r>
    </w:p>
    <w:p w:rsidR="00A66678" w:rsidRDefault="00A66678" w:rsidP="00A66678">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243730" w:rsidRPr="0037494A" w:rsidRDefault="00243730" w:rsidP="00902A79">
      <w:pPr>
        <w:autoSpaceDE w:val="0"/>
        <w:autoSpaceDN w:val="0"/>
        <w:adjustRightInd w:val="0"/>
        <w:jc w:val="both"/>
        <w:rPr>
          <w:rFonts w:eastAsia="Calibri"/>
          <w:szCs w:val="24"/>
        </w:rPr>
      </w:pPr>
    </w:p>
    <w:p w:rsidR="00243730" w:rsidRPr="0037494A" w:rsidRDefault="00243730" w:rsidP="00902A79">
      <w:pPr>
        <w:autoSpaceDE w:val="0"/>
        <w:autoSpaceDN w:val="0"/>
        <w:adjustRightInd w:val="0"/>
        <w:jc w:val="both"/>
        <w:rPr>
          <w:rFonts w:eastAsia="Calibri"/>
          <w:szCs w:val="24"/>
        </w:rPr>
      </w:pPr>
    </w:p>
    <w:p w:rsidR="00243730" w:rsidRPr="0037494A" w:rsidRDefault="00243730" w:rsidP="00902A79">
      <w:pPr>
        <w:autoSpaceDE w:val="0"/>
        <w:autoSpaceDN w:val="0"/>
        <w:adjustRightInd w:val="0"/>
        <w:jc w:val="both"/>
        <w:rPr>
          <w:rFonts w:eastAsia="Calibri"/>
          <w:szCs w:val="24"/>
        </w:rPr>
      </w:pPr>
      <w:r w:rsidRPr="0037494A">
        <w:rPr>
          <w:rFonts w:eastAsia="Calibri"/>
          <w:szCs w:val="24"/>
        </w:rPr>
        <w:t xml:space="preserve">Председатель Думы </w:t>
      </w:r>
    </w:p>
    <w:p w:rsidR="00243730" w:rsidRPr="0037494A" w:rsidRDefault="00243730" w:rsidP="00902A79">
      <w:pPr>
        <w:autoSpaceDE w:val="0"/>
        <w:autoSpaceDN w:val="0"/>
        <w:adjustRightInd w:val="0"/>
        <w:jc w:val="both"/>
        <w:rPr>
          <w:rFonts w:eastAsia="Calibri"/>
          <w:szCs w:val="24"/>
        </w:rPr>
      </w:pPr>
      <w:r w:rsidRPr="0037494A">
        <w:rPr>
          <w:rFonts w:eastAsia="Calibri"/>
          <w:szCs w:val="24"/>
        </w:rPr>
        <w:t xml:space="preserve">Чунского муниципального округа                                                    </w:t>
      </w:r>
      <w:r w:rsidR="007F2E01" w:rsidRPr="0037494A">
        <w:rPr>
          <w:rFonts w:eastAsia="Calibri"/>
          <w:szCs w:val="24"/>
        </w:rPr>
        <w:t xml:space="preserve"> </w:t>
      </w:r>
      <w:r w:rsidRPr="0037494A">
        <w:rPr>
          <w:rFonts w:eastAsia="Calibri"/>
          <w:szCs w:val="24"/>
        </w:rPr>
        <w:t xml:space="preserve">                                   К.Г. </w:t>
      </w:r>
      <w:proofErr w:type="spellStart"/>
      <w:r w:rsidRPr="0037494A">
        <w:rPr>
          <w:rFonts w:eastAsia="Calibri"/>
          <w:szCs w:val="24"/>
        </w:rPr>
        <w:t>Шамшур</w:t>
      </w:r>
      <w:proofErr w:type="spellEnd"/>
      <w:r w:rsidRPr="0037494A">
        <w:rPr>
          <w:rFonts w:eastAsia="Calibri"/>
          <w:szCs w:val="24"/>
        </w:rPr>
        <w:t xml:space="preserve"> </w:t>
      </w:r>
    </w:p>
    <w:p w:rsidR="00243730" w:rsidRPr="0037494A" w:rsidRDefault="00243730" w:rsidP="00243730">
      <w:pPr>
        <w:autoSpaceDE w:val="0"/>
        <w:autoSpaceDN w:val="0"/>
        <w:adjustRightInd w:val="0"/>
        <w:rPr>
          <w:rFonts w:eastAsia="Calibri"/>
          <w:szCs w:val="24"/>
        </w:rPr>
      </w:pPr>
    </w:p>
    <w:p w:rsidR="00FB7819" w:rsidRPr="0037494A" w:rsidRDefault="00FB7819">
      <w:pPr>
        <w:spacing w:after="160" w:line="259" w:lineRule="auto"/>
        <w:rPr>
          <w:szCs w:val="24"/>
          <w:highlight w:val="yellow"/>
        </w:rPr>
      </w:pPr>
      <w:r w:rsidRPr="0037494A">
        <w:rPr>
          <w:szCs w:val="24"/>
          <w:highlight w:val="yellow"/>
        </w:rPr>
        <w:br w:type="page"/>
      </w:r>
    </w:p>
    <w:p w:rsidR="00243730" w:rsidRPr="0037494A" w:rsidRDefault="00243730" w:rsidP="00243730">
      <w:pPr>
        <w:rPr>
          <w:szCs w:val="24"/>
          <w:highlight w:val="yellow"/>
        </w:rPr>
      </w:pPr>
    </w:p>
    <w:p w:rsidR="00FB7819" w:rsidRPr="0037494A" w:rsidRDefault="00FB7819" w:rsidP="00FB7819">
      <w:pPr>
        <w:ind w:left="4820"/>
        <w:jc w:val="both"/>
        <w:rPr>
          <w:szCs w:val="24"/>
        </w:rPr>
      </w:pPr>
      <w:r w:rsidRPr="0037494A">
        <w:rPr>
          <w:szCs w:val="24"/>
        </w:rPr>
        <w:t>Приложение № 6</w:t>
      </w:r>
    </w:p>
    <w:p w:rsidR="00FB7819" w:rsidRPr="0037494A" w:rsidRDefault="00FB7819" w:rsidP="00FB7819">
      <w:pPr>
        <w:ind w:left="4820"/>
        <w:jc w:val="both"/>
        <w:rPr>
          <w:szCs w:val="24"/>
        </w:rPr>
      </w:pPr>
      <w:r w:rsidRPr="0037494A">
        <w:rPr>
          <w:szCs w:val="24"/>
        </w:rPr>
        <w:t>к решению Думы Чунского муниципального округа</w:t>
      </w:r>
    </w:p>
    <w:p w:rsidR="00FB7819" w:rsidRPr="0037494A" w:rsidRDefault="00FB7819" w:rsidP="00FB7819">
      <w:pPr>
        <w:ind w:left="4820"/>
        <w:jc w:val="both"/>
        <w:rPr>
          <w:szCs w:val="24"/>
        </w:rPr>
      </w:pPr>
      <w:r w:rsidRPr="0037494A">
        <w:rPr>
          <w:szCs w:val="24"/>
        </w:rPr>
        <w:t>«</w:t>
      </w:r>
      <w:r w:rsidR="00D31273"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536C84">
        <w:rPr>
          <w:szCs w:val="24"/>
        </w:rPr>
        <w:t>8</w:t>
      </w:r>
      <w:r w:rsidR="00D31273" w:rsidRPr="0037494A">
        <w:rPr>
          <w:szCs w:val="24"/>
        </w:rPr>
        <w:t xml:space="preserve"> годов» от 24.12.2025 года № 249</w:t>
      </w:r>
      <w:r w:rsidRPr="0037494A">
        <w:rPr>
          <w:szCs w:val="24"/>
        </w:rPr>
        <w:t>»</w:t>
      </w:r>
    </w:p>
    <w:p w:rsidR="00FB7819" w:rsidRPr="00A66678" w:rsidRDefault="00A66678" w:rsidP="00FB7819">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FB7819" w:rsidRPr="0037494A" w:rsidRDefault="00FB7819" w:rsidP="00FB7819">
      <w:pPr>
        <w:jc w:val="both"/>
      </w:pPr>
    </w:p>
    <w:p w:rsidR="00FB7819" w:rsidRPr="0037494A" w:rsidRDefault="00FB7819" w:rsidP="00FB7819">
      <w:pPr>
        <w:pStyle w:val="2"/>
      </w:pPr>
      <w:r w:rsidRPr="0037494A">
        <w:t>«Приложение № 8</w:t>
      </w:r>
    </w:p>
    <w:p w:rsidR="00FB7819" w:rsidRPr="0037494A" w:rsidRDefault="00FB7819" w:rsidP="00FB7819">
      <w:pPr>
        <w:ind w:left="4820"/>
        <w:jc w:val="both"/>
        <w:rPr>
          <w:szCs w:val="24"/>
        </w:rPr>
      </w:pPr>
      <w:r w:rsidRPr="0037494A">
        <w:rPr>
          <w:szCs w:val="24"/>
        </w:rPr>
        <w:t>к решению Думы Чунского муниципального округа</w:t>
      </w:r>
    </w:p>
    <w:p w:rsidR="00FB7819" w:rsidRPr="0037494A" w:rsidRDefault="00FB7819" w:rsidP="00FB7819">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FB7819" w:rsidRPr="0037494A" w:rsidRDefault="00FB7819" w:rsidP="00FB7819">
      <w:pPr>
        <w:ind w:left="4820"/>
        <w:jc w:val="both"/>
        <w:rPr>
          <w:szCs w:val="24"/>
          <w:highlight w:val="yellow"/>
        </w:rPr>
      </w:pPr>
      <w:r w:rsidRPr="0037494A">
        <w:rPr>
          <w:szCs w:val="24"/>
        </w:rPr>
        <w:t>от 24.12.2025 года № 249</w:t>
      </w:r>
    </w:p>
    <w:p w:rsidR="00FB7819" w:rsidRPr="0037494A" w:rsidRDefault="00FB7819" w:rsidP="00FB7819">
      <w:pPr>
        <w:jc w:val="center"/>
      </w:pPr>
    </w:p>
    <w:p w:rsidR="00FB7819" w:rsidRPr="0037494A" w:rsidRDefault="00FB7819" w:rsidP="00FB7819">
      <w:pPr>
        <w:jc w:val="center"/>
        <w:rPr>
          <w:b/>
          <w:bCs/>
          <w:szCs w:val="24"/>
        </w:rPr>
      </w:pPr>
      <w:r w:rsidRPr="0037494A">
        <w:rPr>
          <w:b/>
          <w:bCs/>
          <w:szCs w:val="24"/>
        </w:rPr>
        <w:t>Ведомственная структура расходов бюджета Чунского муниципального округа</w:t>
      </w:r>
    </w:p>
    <w:p w:rsidR="00FB7819" w:rsidRDefault="00FB7819" w:rsidP="00FB7819">
      <w:pPr>
        <w:jc w:val="center"/>
        <w:rPr>
          <w:b/>
          <w:szCs w:val="24"/>
        </w:rPr>
      </w:pPr>
      <w:r w:rsidRPr="0037494A">
        <w:rPr>
          <w:b/>
          <w:bCs/>
          <w:szCs w:val="24"/>
        </w:rPr>
        <w:t xml:space="preserve">на плановый период 2027 и 2028 годов </w:t>
      </w:r>
      <w:r w:rsidRPr="0037494A">
        <w:rPr>
          <w:b/>
          <w:szCs w:val="24"/>
        </w:rPr>
        <w:t>(по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C46C91" w:rsidRPr="0037494A" w:rsidRDefault="00C46C91" w:rsidP="00FB7819">
      <w:pPr>
        <w:jc w:val="center"/>
        <w:rPr>
          <w:b/>
          <w:szCs w:val="24"/>
        </w:rPr>
      </w:pPr>
    </w:p>
    <w:p w:rsidR="00FB7819" w:rsidRPr="0037494A" w:rsidRDefault="0056582A" w:rsidP="0056582A">
      <w:pPr>
        <w:jc w:val="right"/>
        <w:rPr>
          <w:b/>
          <w:szCs w:val="24"/>
        </w:rPr>
      </w:pPr>
      <w:r w:rsidRPr="0037494A">
        <w:rPr>
          <w:sz w:val="20"/>
        </w:rPr>
        <w:t>(тыс. рублей)</w:t>
      </w:r>
    </w:p>
    <w:tbl>
      <w:tblPr>
        <w:tblW w:w="10390" w:type="dxa"/>
        <w:tblLook w:val="04A0"/>
      </w:tblPr>
      <w:tblGrid>
        <w:gridCol w:w="4473"/>
        <w:gridCol w:w="728"/>
        <w:gridCol w:w="662"/>
        <w:gridCol w:w="1322"/>
        <w:gridCol w:w="607"/>
        <w:gridCol w:w="1169"/>
        <w:gridCol w:w="1193"/>
        <w:gridCol w:w="294"/>
      </w:tblGrid>
      <w:tr w:rsidR="0037494A" w:rsidRPr="0037494A" w:rsidTr="00090360">
        <w:trPr>
          <w:trHeight w:val="20"/>
          <w:tblHeader/>
        </w:trPr>
        <w:tc>
          <w:tcPr>
            <w:tcW w:w="44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bookmarkStart w:id="7" w:name="RANGE!A1:H409"/>
            <w:r w:rsidRPr="004E082B">
              <w:rPr>
                <w:sz w:val="20"/>
              </w:rPr>
              <w:t>Наименование кода</w:t>
            </w:r>
            <w:bookmarkEnd w:id="7"/>
          </w:p>
        </w:tc>
        <w:tc>
          <w:tcPr>
            <w:tcW w:w="72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КВСР</w:t>
            </w:r>
          </w:p>
        </w:tc>
        <w:tc>
          <w:tcPr>
            <w:tcW w:w="66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proofErr w:type="spellStart"/>
            <w:r w:rsidRPr="004E082B">
              <w:rPr>
                <w:sz w:val="20"/>
              </w:rPr>
              <w:t>РзПР</w:t>
            </w:r>
            <w:proofErr w:type="spellEnd"/>
          </w:p>
        </w:tc>
        <w:tc>
          <w:tcPr>
            <w:tcW w:w="132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КЦСР</w:t>
            </w:r>
          </w:p>
        </w:tc>
        <w:tc>
          <w:tcPr>
            <w:tcW w:w="60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КВР</w:t>
            </w:r>
          </w:p>
        </w:tc>
        <w:tc>
          <w:tcPr>
            <w:tcW w:w="116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xml:space="preserve"> 2027 год</w:t>
            </w:r>
          </w:p>
        </w:tc>
        <w:tc>
          <w:tcPr>
            <w:tcW w:w="11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2028 год</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center"/>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финансовое управление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23 775,9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24 542,9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Обеспечение деятельности финансовых, налоговых и таможенных органов и органов финансового (финансово-бюджетного) надзора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13 465,9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14 232,9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8320180110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10 703,0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11 233,0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8320180110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10 703,0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11 233,0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2 760,9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2 990,9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2 759,8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2 989,9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bookmarkStart w:id="8" w:name="RANGE!A8:G9"/>
            <w:r w:rsidRPr="004E082B">
              <w:rPr>
                <w:sz w:val="20"/>
              </w:rPr>
              <w:t>Иные бюджетные ассигнования</w:t>
            </w:r>
            <w:bookmarkEnd w:id="8"/>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8620180190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8620180190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10 310,0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10 310,0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Резерв средств на финансовое обеспечение расходных обязательств, финансируемых из бюджетов бюджетной системы Российской Федерации.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9070089250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10 310,0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10 310,0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920</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9070089250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10 310,0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10 310,0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администрация Чунского муниципального округа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138 439,3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139 170,4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Функционирование высшего должностного лица субъекта Российской Федерации и муниципального образования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4 828,4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4 828,4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4 628,4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4 628,4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4 628,4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4 628,4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72 638,7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71 624,9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327,0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327,0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327,0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327,0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64 958,7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63 677,7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64 958,7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63 677,7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7 353,0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7 620,2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6 625,8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6 893,0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377,2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377,2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Судебная система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90A0151200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90A0151200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Резервные фонды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0111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1 000,0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1 000,0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Резервный фонд администрации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9040089120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9040089120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11 193,1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11 088,6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Реализация направлений расходов основного мероприятия и (или) ведомственной целевой программы, подпрограммы муниципальной </w:t>
            </w:r>
            <w:r w:rsidRPr="004E082B">
              <w:rPr>
                <w:sz w:val="20"/>
              </w:rPr>
              <w:lastRenderedPageBreak/>
              <w:t>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Премии, гранты, единовременные вознаграждения гражданам, жителям Чунского муниципального округа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0300288140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0300288140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42,5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42,5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Муниципальный заказ на дополнительное профессиональное образование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0400280130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0400280130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0400489999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0400489999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отдельных областных государственных полномочий в сфере труда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7050373310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1 038,7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1 038,7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1 006,6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1 006,6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32,1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32,1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7050373320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2 000,3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2 000,3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Расходы на выплаты персоналу в целях обеспечения выполнения функций </w:t>
            </w:r>
            <w:r w:rsidRPr="004E082B">
              <w:rPr>
                <w:sz w:val="2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1 848,7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1 848,7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151,6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151,6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7050373330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2 092,5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2 092,5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2 058,5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2 058,5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34,0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34,0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7050373340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1 038,8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1 038,8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1 002,5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1 002,5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7050373340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36,3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36,3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3 308,5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3 308,5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3 308,5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3 308,5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103,7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103,7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8310280190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103,7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103,7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8610189999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8610189999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8610289999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42,0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Закупка товаров, работ и услуг для обеспечения </w:t>
            </w:r>
            <w:r w:rsidRPr="004E082B">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8610289999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42,0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8620180190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116,5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8620180190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116,5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90A0173150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90A0173150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Мобилизационная и вневойсковая подготовка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0203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5 780,9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7 413,5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0203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90A0151180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5 780,9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7 413,5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0203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90A0151180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5 450,3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7 082,9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0203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90A0151180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330,6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330,6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Защита населения и территории от чрезвычайных ситуаций природного и техногенного характера, пожарная безопасность</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20 119,2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19 778,6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0200189999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1 094,0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1 072,1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0200189999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1 094,0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1 072,1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0200282110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8 979,6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8 979,6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0200282110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8 979,6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8 979,6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0200282190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2 051,9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2 051,9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0200282190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2 021,9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2 021,9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0200282190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Реализация направлений расходов основного мероприятия и (или) ведомственной целевой программы, подпрограммы муниципальной </w:t>
            </w:r>
            <w:r w:rsidRPr="004E082B">
              <w:rPr>
                <w:sz w:val="20"/>
              </w:rPr>
              <w:lastRenderedPageBreak/>
              <w:t>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4510189999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133,0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4510289999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4520189999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1 023,2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586,0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1 023,2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586,0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4520282110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6 575,0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6 575,0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4520282110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6 575,0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6 575,0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4520282190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232,5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244,0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4520282190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231,5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243,0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4520282190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Другие вопросы в области национальной безопасности и правоохранительной деятельности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0314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8800189999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8800189999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Реализация направлений расходов основного мероприятия и (или) ведомственной целевой </w:t>
            </w:r>
            <w:r w:rsidRPr="004E082B">
              <w:rPr>
                <w:sz w:val="20"/>
              </w:rPr>
              <w:lastRenderedPageBreak/>
              <w:t>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0314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8800289999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0314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8800289999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Сельское хозяйство и рыболовство</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85,0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8500289999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8500289999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Другие вопросы в области национальной экономики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136,0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136,0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0600389999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0600389999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4910189999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4910189999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4910289999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4910289999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w:t>
            </w:r>
            <w:r w:rsidRPr="004E082B">
              <w:rPr>
                <w:sz w:val="20"/>
              </w:rPr>
              <w:lastRenderedPageBreak/>
              <w:t>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4910389999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4910389999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4920189999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0412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4920189999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Пенсионное обеспечение</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1001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21 545,6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21 545,6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Ежемесячная доплата за выслугу лет к пенсии муниципальным служащим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0400488060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21 545,6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21 545,6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0400488060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21 545,6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21 545,6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Социальное обеспечение населения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763,0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955,0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4110188170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4110188170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4130289999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463,0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4130289999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463,0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Социальные выплаты (пособия, компенсации) отдельным категориям граждан</w:t>
            </w:r>
            <w:r w:rsidRPr="004E082B">
              <w:rPr>
                <w:sz w:val="20"/>
              </w:rPr>
              <w:br/>
              <w:t>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4140188170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4140188170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4140189999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4140189999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4530189999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4530189999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Другие вопросы в области социальной политики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670,0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4000889999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4000889999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4120289999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4120289999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4220189999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4220189999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4220288170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4220288170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8700189999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8700189999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8700289999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8700289999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8700389999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921</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8700389999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Дума Чунского муниципального округа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9 088,3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9 017,7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4 255,0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4 237,0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9010180110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1 530,0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1 530,0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599,0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599,0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599,0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599,0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9010380110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1 199,0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1 199,0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Расходы на выплаты персоналу в целях </w:t>
            </w:r>
            <w:r w:rsidRPr="004E082B">
              <w:rPr>
                <w:sz w:val="2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9010380110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1 199,0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1 199,0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9010380190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839,0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795,0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837,0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793,0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9010380190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Обеспечение деятельности финансовых, налоговых и таможенных органов и органов финансового (финансово-бюджетного) надзора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4 833,3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4 780,7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9060180110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1 897,5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1 897,5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1 897,5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1 897,5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9060180190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36,2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9060280110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1 453,0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1 453,0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1 453,0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1 453,0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9060280190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19,8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14,8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9060280190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9060380110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1 309,0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1 309,0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9060380110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1 309,0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1 309,0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9060380190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104,0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922</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0106</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9060380190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комитет администрации Чунского муниципального округа по управлению муниципальным имуществом и градостроительству</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350 431,1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212 878,9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17 121,3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17 383,8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2 790,3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2 696,3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2 740,3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2 646,3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310,0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Реализация мероприятий в целях </w:t>
            </w:r>
            <w:proofErr w:type="spellStart"/>
            <w:r w:rsidRPr="004E082B">
              <w:rPr>
                <w:sz w:val="20"/>
              </w:rPr>
              <w:t>софинансирования</w:t>
            </w:r>
            <w:proofErr w:type="spellEnd"/>
            <w:r w:rsidRPr="004E082B">
              <w:rPr>
                <w:sz w:val="20"/>
              </w:rPr>
              <w:t xml:space="preserve"> расходов на подготовку проектов межевания земельных участков и на проведение кадастровых работ.</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82102L5990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82102L5990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8220180110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12 495,0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12 971,5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8220180110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12 495,0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12 971,5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1 455,0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1 480,0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8620180190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0113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8620180190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Транспорт</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4 814,8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4 489,3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4600282110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1 635,5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4600282110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1 635,5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1 310,0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Расходы на обеспечение деятельности муниципальных учреждений, находящихся в </w:t>
            </w:r>
            <w:r w:rsidRPr="004E082B">
              <w:rPr>
                <w:sz w:val="20"/>
              </w:rPr>
              <w:lastRenderedPageBreak/>
              <w:t>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4600282190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4600282190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4600282190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4600289999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2 464,3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2 464,3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4600289999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2 464,3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2 464,3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136 804,2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139 391,6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81101SД020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41 237,2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41 237,2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81101SД020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41 237,2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41 237,2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за счет субсидии на осуществление дорожной деятельности в отношении автомобильных дорог местного значения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81102SД010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34 249,7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35 581,9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81102SД010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34 249,7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35 581,9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3 727,6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3 727,6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3 677,6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3 677,6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811039Д999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23 517,6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26 105,0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811039Д999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23 517,6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26 105,0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8110489999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8110489999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811059Д999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9 999,9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9 999,9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811059Д999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9 999,9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9 999,9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8110689999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8110689999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812019Д999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21 600,0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21 600,0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812019Д999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21 600,0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21 600,0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за счет субсидии на осуществление дорожной деятельности в отношении автомобильных дорог местного значения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81201SД010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1 332,2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81201SД010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1 332,2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8130389999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190,0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190,0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8130389999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190,0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190,0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Жилищное хозяйство</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134 042,0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010И267484</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125 665,9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010И267484</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125 665,9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Расходы на реализацию муниципальной </w:t>
            </w:r>
            <w:r w:rsidRPr="004E082B">
              <w:rPr>
                <w:sz w:val="20"/>
              </w:rPr>
              <w:lastRenderedPageBreak/>
              <w:t>программы, предусматривающей мероприятия по переселению граждан из ветхого и аварийного жилищного фонда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010И26748S</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7 926,1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010И26748S</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7 926,1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8230189999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450,0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Коммунальное хозяйство</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8 011,6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7 958,8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4700589999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4700589999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4700689999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160,0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160,0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4700689999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4700889999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712,4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745,6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4700889999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712,4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745,6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5 749,2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5 663,2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5 749,2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5 663,2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w:t>
            </w:r>
            <w:r w:rsidRPr="004E082B">
              <w:rPr>
                <w:sz w:val="20"/>
              </w:rPr>
              <w:lastRenderedPageBreak/>
              <w:t>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1 350,0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1 350,0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1 200,0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Благоустройство</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2 180,0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2 180,0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1 140,0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1 140,0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1 090,0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1 090,0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8910189999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245,0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245,0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8910189999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245,0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245,0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8920189999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8920189999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8930189999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8930189999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8930289999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270,0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270,0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Закупка товаров, работ и услуг для обеспечения </w:t>
            </w:r>
            <w:r w:rsidRPr="004E082B">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8930289999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270,0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270,0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Другие вопросы в области жилищно-коммунального хозяйства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47 457,2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41 475,4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774,8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774,8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749,8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749,8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8210582110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41 197,9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35 216,1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8210582110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41 197,9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35 216,1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8210582190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5 484,5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5 484,5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8210582190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8210582190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5 015,5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5 015,5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923</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8210582190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управление культуры и спорта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146 868,3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151 590,5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Дополнительное образование детей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13 501,8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14 652,7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4440189999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13 501,8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14 652,7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4440189999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13 501,8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14 652,7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Культура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70 804,5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74 257,2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4E082B">
              <w:rPr>
                <w:sz w:val="20"/>
              </w:rPr>
              <w:lastRenderedPageBreak/>
              <w:t>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14 784,5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15 750,3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14 784,5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15 750,3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44101L519A</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120,3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122,4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44101L519A</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120,3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122,4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мероприятий на создание модельных муниципальных библиотек</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441Я554540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463,9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441Я554540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463,9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4420182110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6 861,6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7 249,5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4420182110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6 861,6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7 249,5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4420182190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1 439,7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1 573,8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4420182190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1 429,2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1 563,3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4420182190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46 914,5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49 561,2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46 914,5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49 561,2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44201S4670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44201S4670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Другие вопросы в области культуры, кинематографии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13 959,0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14 206,9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4450180110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5 437,4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5 783,7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4450180110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5 437,4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5 783,7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Расходы на обеспечение функций органов </w:t>
            </w:r>
            <w:r w:rsidRPr="004E082B">
              <w:rPr>
                <w:sz w:val="20"/>
              </w:rPr>
              <w:lastRenderedPageBreak/>
              <w:t>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681,5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778,0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564,0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660,5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4450183110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6 886,1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6 828,1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4450183110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6 886,1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6 828,1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4450183190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954,0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817,2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4450183190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953,0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816,2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0804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4450183190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Массовый спорт</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32 563,7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31 885,8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4430189999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32 563,7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31 885,8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1102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32 563,7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31 885,8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Спорт высших достижений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16 039,3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16 587,9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4430189999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16 031,3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16 579,8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4430189999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16 031,3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16 579,8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 xml:space="preserve">Реализация мероприятий в целях </w:t>
            </w:r>
            <w:proofErr w:type="spellStart"/>
            <w:r w:rsidRPr="004E082B">
              <w:rPr>
                <w:sz w:val="20"/>
              </w:rPr>
              <w:t>софинансирования</w:t>
            </w:r>
            <w:proofErr w:type="spellEnd"/>
            <w:r w:rsidRPr="004E082B">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1103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44301S2850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8,0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8,0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 xml:space="preserve">Предоставление субсидий бюджетным, автономным учреждениям и иным </w:t>
            </w:r>
            <w:r w:rsidRPr="004E082B">
              <w:rPr>
                <w:sz w:val="20"/>
              </w:rPr>
              <w:lastRenderedPageBreak/>
              <w:t>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lastRenderedPageBreak/>
              <w:t>924</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1103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44301S2850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8,0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8,0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управление образования и молодежной политики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1 277 678,7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1 222 269,9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Дошкольное образование</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322 171,2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318 660,6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4310173010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288 500,0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289 600,0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4310173010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288 500,0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289 600,0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4310188070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1 529,0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1 529,0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4310188070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1 529,0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1 529,0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31 642,2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27 531,6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31 642,2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27 531,6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4310289999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4310289999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Общее образование</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849 320,1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775 772,1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rsidRPr="004E082B">
              <w:rPr>
                <w:sz w:val="20"/>
              </w:rPr>
              <w:lastRenderedPageBreak/>
              <w:t>общеобразовательных организациях</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4320173020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634 700,0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637 200,0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4320173020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32 442,6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32 442,6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4320173020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602 257,4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604 757,4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66 914,7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50 765,3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2 985,1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3 037,3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63 927,5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47 725,9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863,0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3 557,3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863,0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3 557,3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43202L3041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21 755,9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20 949,1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43202L3041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361,6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361,6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43202L3041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21 394,2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20 587,5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Реализация мероприятий в целях </w:t>
            </w:r>
            <w:proofErr w:type="spellStart"/>
            <w:r w:rsidRPr="004E082B">
              <w:rPr>
                <w:sz w:val="20"/>
              </w:rPr>
              <w:t>софинансирования</w:t>
            </w:r>
            <w:proofErr w:type="spellEnd"/>
            <w:r w:rsidRPr="004E082B">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43202S2976</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5 355,3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5 355,3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43202S2976</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77,0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43202S2976</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Предоставление субсидий бюджетным, автономным учреждениям и иным </w:t>
            </w:r>
            <w:r w:rsidRPr="004E082B">
              <w:rPr>
                <w:sz w:val="20"/>
              </w:rPr>
              <w:lastRenderedPageBreak/>
              <w:t>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43202S2976</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5 257,7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5 257,7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Реализация мероприятий по модернизации школьных систем образования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432Ю457500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61 768,8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432Ю457500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61 768,8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432Ю653031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57 962,4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57 945,2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432Ю653031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2 343,6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2 343,6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0702</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432Ю653031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55 618,8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55 601,6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Дополнительное образование детей</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22 976,3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36 205,6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11 103,9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24 318,5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4330189999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11 103,9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24 318,5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11 872,4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11 887,1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4330289999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11 820,2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11 834,5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0703</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52,2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52,6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Другие вопросы в области образования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67 867,3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76 259,2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 xml:space="preserve">Предоставление субсидий бюджетным, автономным учреждениям и иным </w:t>
            </w:r>
            <w:r w:rsidRPr="004E082B">
              <w:rPr>
                <w:sz w:val="20"/>
              </w:rPr>
              <w:lastRenderedPageBreak/>
              <w:t>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lastRenderedPageBreak/>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0510189999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432Ю650501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2 812,3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2 812,3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432Ю650501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351,5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351,5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432Ю650501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2 460,8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2 460,8</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432Ю651791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6 008,3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6 087,6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432Ю651791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469,0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469,0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432Ю651791</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5 539,3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5 618,6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4340189999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1 067,6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1 067,6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4340189999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1 067,6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1 067,6</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43401S2080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4 367,5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4 367,5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43401S2080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4 367,5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4 367,5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Расходы на выплаты по оплате труда работников </w:t>
            </w:r>
            <w:r w:rsidRPr="004E082B">
              <w:rPr>
                <w:sz w:val="20"/>
              </w:rPr>
              <w:lastRenderedPageBreak/>
              <w:t>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9 598,3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10 249,3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9 598,3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10 249,3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1 765,6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1 811,0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1 709,6</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1 755,0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4350180190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4350183110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25 862,9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33 466,9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4350183110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25 862,9</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33 466,9</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4350183190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1 655,7</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1 656,7</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4350183190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1 655,1</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1 656,2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4350183190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0,5</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11 479,0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11 490,2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11 479,0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11 490,2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Премии, гранты, единовременные вознаграждения гражданам, жителям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4350288140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4350288140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1 150,0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1 150,0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4350289999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1 500,0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Предоставление субсидий бюджетным, </w:t>
            </w:r>
            <w:r w:rsidRPr="004E082B">
              <w:rPr>
                <w:sz w:val="20"/>
              </w:rPr>
              <w:lastRenderedPageBreak/>
              <w:t>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0709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4350289999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1 500,0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Пенсионное обеспечение</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12,0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Ежемесячная доплата к пенсии отдельным категориям граждан</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1001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4130188080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12,0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1001</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4130188080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12,0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Охрана семьи и детства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15 331,8</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15 360,3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4320273050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13 707,3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13 707,3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4320273050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300,0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1004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4320273050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13 407,3</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13 407,3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1004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48001L4970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1 624,5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1 653,0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925</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1004</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48001L4970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300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1 624,5</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1 653,0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комитет администрации Чунского муниципального округа по вопросам жилищно-коммунального хозяйства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6 558,0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6 583,1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Транспорт</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679,2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704,3</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4600188180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489,0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507,1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4600188180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489,0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507,1</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Предоставление отдельных мер социальной поддержки льготной категории граждан в автомобильном транспорте</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4600388130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190,2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197,2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0408</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4600388130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190,2</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197,2</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8130289999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0409</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8130289999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Связь и информатика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0410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180,0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0410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8000189999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180,0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 xml:space="preserve">Закупка товаров, работ и услуг для обеспечения </w:t>
            </w:r>
            <w:r w:rsidRPr="004E082B">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lastRenderedPageBreak/>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0410</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8000189999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180,0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0,0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lastRenderedPageBreak/>
              <w:t>Другие вопросы в области жилищно-коммунального хозяйства</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3 335,4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3 515,4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0"/>
              <w:rPr>
                <w:sz w:val="20"/>
              </w:rPr>
            </w:pPr>
            <w:r w:rsidRPr="004E082B">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0"/>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3 335,4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0"/>
              <w:rPr>
                <w:sz w:val="20"/>
              </w:rPr>
            </w:pPr>
            <w:r w:rsidRPr="004E082B">
              <w:rPr>
                <w:sz w:val="20"/>
              </w:rPr>
              <w:t>3 515,4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0"/>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0505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8310280110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3 335,4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3 515,4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Другие вопросы в области охраны окружающей среды</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2 343,4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2 343,4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6850173120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2 211,4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2 211,4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6850173120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100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201,0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201,0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6850173120</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2 010,4</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2 010,4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1"/>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8920189999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1"/>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1"/>
              <w:rPr>
                <w:sz w:val="20"/>
              </w:rPr>
            </w:pPr>
            <w:r w:rsidRPr="004E082B">
              <w:rPr>
                <w:sz w:val="20"/>
              </w:rPr>
              <w:t>25,0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1"/>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outlineLvl w:val="2"/>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8920189999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outlineLvl w:val="2"/>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outlineLvl w:val="2"/>
              <w:rPr>
                <w:sz w:val="20"/>
              </w:rPr>
            </w:pPr>
            <w:r w:rsidRPr="004E082B">
              <w:rPr>
                <w:sz w:val="20"/>
              </w:rPr>
              <w:t>25,0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outlineLvl w:val="2"/>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8920289999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 </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107,0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107,0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37494A" w:rsidTr="00090360">
        <w:trPr>
          <w:trHeight w:val="20"/>
        </w:trPr>
        <w:tc>
          <w:tcPr>
            <w:tcW w:w="447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rPr>
                <w:sz w:val="20"/>
              </w:rPr>
            </w:pPr>
            <w:r w:rsidRPr="004E082B">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926</w:t>
            </w:r>
          </w:p>
        </w:tc>
        <w:tc>
          <w:tcPr>
            <w:tcW w:w="66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0605</w:t>
            </w:r>
          </w:p>
        </w:tc>
        <w:tc>
          <w:tcPr>
            <w:tcW w:w="1322"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8920289999</w:t>
            </w:r>
          </w:p>
        </w:tc>
        <w:tc>
          <w:tcPr>
            <w:tcW w:w="607"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center"/>
              <w:rPr>
                <w:sz w:val="20"/>
              </w:rPr>
            </w:pPr>
            <w:r w:rsidRPr="004E082B">
              <w:rPr>
                <w:sz w:val="20"/>
              </w:rPr>
              <w:t>200</w:t>
            </w:r>
          </w:p>
        </w:tc>
        <w:tc>
          <w:tcPr>
            <w:tcW w:w="1169"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107,0</w:t>
            </w:r>
          </w:p>
        </w:tc>
        <w:tc>
          <w:tcPr>
            <w:tcW w:w="1193"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4E082B" w:rsidRPr="004E082B" w:rsidRDefault="004E082B" w:rsidP="004E082B">
            <w:pPr>
              <w:jc w:val="right"/>
              <w:rPr>
                <w:sz w:val="20"/>
              </w:rPr>
            </w:pPr>
            <w:r w:rsidRPr="004E082B">
              <w:rPr>
                <w:sz w:val="20"/>
              </w:rPr>
              <w:t>107,0</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4E082B" w:rsidRDefault="004E082B" w:rsidP="004E082B">
            <w:pPr>
              <w:jc w:val="right"/>
              <w:rPr>
                <w:sz w:val="20"/>
              </w:rPr>
            </w:pPr>
          </w:p>
        </w:tc>
      </w:tr>
      <w:tr w:rsidR="0037494A" w:rsidRPr="004E082B" w:rsidTr="00090360">
        <w:trPr>
          <w:trHeight w:val="20"/>
        </w:trPr>
        <w:tc>
          <w:tcPr>
            <w:tcW w:w="7792" w:type="dxa"/>
            <w:gridSpan w:val="5"/>
            <w:tcBorders>
              <w:top w:val="single" w:sz="4" w:space="0" w:color="auto"/>
              <w:left w:val="single" w:sz="4" w:space="0" w:color="auto"/>
              <w:bottom w:val="single" w:sz="4" w:space="0" w:color="auto"/>
              <w:right w:val="single" w:sz="4" w:space="0" w:color="000000"/>
            </w:tcBorders>
            <w:shd w:val="clear" w:color="auto" w:fill="auto"/>
            <w:noWrap/>
            <w:tcMar>
              <w:left w:w="57" w:type="dxa"/>
              <w:right w:w="57" w:type="dxa"/>
            </w:tcMar>
            <w:vAlign w:val="center"/>
            <w:hideMark/>
          </w:tcPr>
          <w:p w:rsidR="004E082B" w:rsidRPr="004E082B" w:rsidRDefault="004E082B" w:rsidP="004E082B">
            <w:pPr>
              <w:rPr>
                <w:b/>
                <w:bCs/>
                <w:sz w:val="20"/>
              </w:rPr>
            </w:pPr>
            <w:r w:rsidRPr="004E082B">
              <w:rPr>
                <w:b/>
                <w:bCs/>
                <w:sz w:val="20"/>
              </w:rPr>
              <w:t>Итого</w:t>
            </w:r>
          </w:p>
        </w:tc>
        <w:tc>
          <w:tcPr>
            <w:tcW w:w="116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E082B" w:rsidRPr="004E082B" w:rsidRDefault="004E082B" w:rsidP="004E082B">
            <w:pPr>
              <w:jc w:val="right"/>
              <w:rPr>
                <w:b/>
                <w:bCs/>
                <w:sz w:val="20"/>
              </w:rPr>
            </w:pPr>
            <w:r w:rsidRPr="004E082B">
              <w:rPr>
                <w:b/>
                <w:bCs/>
                <w:sz w:val="20"/>
              </w:rPr>
              <w:t>1 952 839,5</w:t>
            </w:r>
          </w:p>
        </w:tc>
        <w:tc>
          <w:tcPr>
            <w:tcW w:w="1193"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E082B" w:rsidRPr="004E082B" w:rsidRDefault="004E082B" w:rsidP="004E082B">
            <w:pPr>
              <w:jc w:val="right"/>
              <w:rPr>
                <w:b/>
                <w:bCs/>
                <w:sz w:val="20"/>
              </w:rPr>
            </w:pPr>
            <w:r w:rsidRPr="004E082B">
              <w:rPr>
                <w:b/>
                <w:bCs/>
                <w:sz w:val="20"/>
              </w:rPr>
              <w:t>1 766 053,4</w:t>
            </w:r>
          </w:p>
        </w:tc>
        <w:tc>
          <w:tcPr>
            <w:tcW w:w="236" w:type="dxa"/>
            <w:tcBorders>
              <w:top w:val="nil"/>
              <w:left w:val="nil"/>
              <w:bottom w:val="nil"/>
              <w:right w:val="nil"/>
            </w:tcBorders>
            <w:shd w:val="clear" w:color="auto" w:fill="auto"/>
            <w:noWrap/>
            <w:tcMar>
              <w:left w:w="57" w:type="dxa"/>
              <w:right w:w="57" w:type="dxa"/>
            </w:tcMar>
            <w:vAlign w:val="center"/>
            <w:hideMark/>
          </w:tcPr>
          <w:p w:rsidR="004E082B" w:rsidRPr="00994913" w:rsidRDefault="004E082B" w:rsidP="004E082B">
            <w:pPr>
              <w:rPr>
                <w:szCs w:val="24"/>
              </w:rPr>
            </w:pPr>
            <w:r w:rsidRPr="00994913">
              <w:rPr>
                <w:szCs w:val="24"/>
              </w:rPr>
              <w:t>».</w:t>
            </w:r>
          </w:p>
        </w:tc>
      </w:tr>
    </w:tbl>
    <w:p w:rsidR="0018160F" w:rsidRPr="0037494A" w:rsidRDefault="0018160F" w:rsidP="0018160F">
      <w:pPr>
        <w:autoSpaceDE w:val="0"/>
        <w:autoSpaceDN w:val="0"/>
        <w:adjustRightInd w:val="0"/>
        <w:jc w:val="both"/>
        <w:rPr>
          <w:rFonts w:eastAsia="Calibri"/>
          <w:szCs w:val="24"/>
        </w:rPr>
      </w:pPr>
    </w:p>
    <w:p w:rsidR="0018160F" w:rsidRDefault="0018160F" w:rsidP="0018160F">
      <w:pPr>
        <w:autoSpaceDE w:val="0"/>
        <w:autoSpaceDN w:val="0"/>
        <w:adjustRightInd w:val="0"/>
        <w:jc w:val="both"/>
        <w:rPr>
          <w:rFonts w:eastAsia="Calibri"/>
          <w:szCs w:val="24"/>
        </w:rPr>
      </w:pPr>
    </w:p>
    <w:p w:rsidR="00A66678" w:rsidRDefault="00A66678" w:rsidP="00A66678">
      <w:pPr>
        <w:rPr>
          <w:bCs/>
        </w:rPr>
      </w:pPr>
      <w:proofErr w:type="gramStart"/>
      <w:r>
        <w:rPr>
          <w:bCs/>
        </w:rPr>
        <w:t>Исполняющий</w:t>
      </w:r>
      <w:proofErr w:type="gramEnd"/>
      <w:r>
        <w:rPr>
          <w:bCs/>
        </w:rPr>
        <w:t xml:space="preserve"> обязанности мэра</w:t>
      </w:r>
    </w:p>
    <w:p w:rsidR="00A66678" w:rsidRDefault="00A66678" w:rsidP="00A66678">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A66678" w:rsidRPr="0037494A" w:rsidRDefault="00A66678" w:rsidP="0018160F">
      <w:pPr>
        <w:autoSpaceDE w:val="0"/>
        <w:autoSpaceDN w:val="0"/>
        <w:adjustRightInd w:val="0"/>
        <w:jc w:val="both"/>
        <w:rPr>
          <w:rFonts w:eastAsia="Calibri"/>
          <w:szCs w:val="24"/>
        </w:rPr>
      </w:pPr>
    </w:p>
    <w:p w:rsidR="0018160F" w:rsidRPr="0037494A" w:rsidRDefault="0018160F" w:rsidP="0018160F">
      <w:pPr>
        <w:autoSpaceDE w:val="0"/>
        <w:autoSpaceDN w:val="0"/>
        <w:adjustRightInd w:val="0"/>
        <w:jc w:val="both"/>
        <w:rPr>
          <w:rFonts w:eastAsia="Calibri"/>
          <w:szCs w:val="24"/>
        </w:rPr>
      </w:pPr>
    </w:p>
    <w:p w:rsidR="0018160F" w:rsidRPr="0037494A" w:rsidRDefault="0018160F" w:rsidP="0018160F">
      <w:pPr>
        <w:autoSpaceDE w:val="0"/>
        <w:autoSpaceDN w:val="0"/>
        <w:adjustRightInd w:val="0"/>
        <w:jc w:val="both"/>
        <w:rPr>
          <w:rFonts w:eastAsia="Calibri"/>
          <w:szCs w:val="24"/>
        </w:rPr>
      </w:pPr>
      <w:r w:rsidRPr="0037494A">
        <w:rPr>
          <w:rFonts w:eastAsia="Calibri"/>
          <w:szCs w:val="24"/>
        </w:rPr>
        <w:t xml:space="preserve">Председатель Думы </w:t>
      </w:r>
    </w:p>
    <w:p w:rsidR="00FB7819" w:rsidRPr="0037494A" w:rsidRDefault="0018160F" w:rsidP="0018160F">
      <w:pPr>
        <w:rPr>
          <w:sz w:val="20"/>
        </w:rPr>
      </w:pPr>
      <w:r w:rsidRPr="0037494A">
        <w:rPr>
          <w:rFonts w:eastAsia="Calibri"/>
          <w:szCs w:val="24"/>
        </w:rPr>
        <w:t xml:space="preserve">Чунского муниципального округа                                                                                        К.Г. </w:t>
      </w:r>
      <w:proofErr w:type="spellStart"/>
      <w:r w:rsidRPr="0037494A">
        <w:rPr>
          <w:rFonts w:eastAsia="Calibri"/>
          <w:szCs w:val="24"/>
        </w:rPr>
        <w:t>Шамшур</w:t>
      </w:r>
      <w:proofErr w:type="spellEnd"/>
    </w:p>
    <w:p w:rsidR="001E4E08" w:rsidRPr="0037494A" w:rsidRDefault="00243730" w:rsidP="00243730">
      <w:pPr>
        <w:pStyle w:val="2"/>
        <w:rPr>
          <w:highlight w:val="yellow"/>
        </w:rPr>
      </w:pPr>
      <w:r w:rsidRPr="0037494A">
        <w:rPr>
          <w:highlight w:val="yellow"/>
        </w:rPr>
        <w:br w:type="page"/>
      </w:r>
    </w:p>
    <w:p w:rsidR="00C6554F" w:rsidRPr="0037494A" w:rsidRDefault="00C6554F" w:rsidP="00C6554F">
      <w:pPr>
        <w:ind w:left="4820"/>
        <w:jc w:val="both"/>
        <w:rPr>
          <w:szCs w:val="24"/>
        </w:rPr>
      </w:pPr>
      <w:r w:rsidRPr="0037494A">
        <w:rPr>
          <w:szCs w:val="24"/>
        </w:rPr>
        <w:lastRenderedPageBreak/>
        <w:t xml:space="preserve">Приложение № </w:t>
      </w:r>
      <w:r w:rsidR="0056582A" w:rsidRPr="0037494A">
        <w:rPr>
          <w:szCs w:val="24"/>
        </w:rPr>
        <w:t>7</w:t>
      </w:r>
    </w:p>
    <w:p w:rsidR="00C6554F" w:rsidRPr="0037494A" w:rsidRDefault="00C6554F" w:rsidP="00C6554F">
      <w:pPr>
        <w:ind w:left="4820"/>
        <w:jc w:val="both"/>
        <w:rPr>
          <w:szCs w:val="24"/>
        </w:rPr>
      </w:pPr>
      <w:r w:rsidRPr="0037494A">
        <w:rPr>
          <w:szCs w:val="24"/>
        </w:rPr>
        <w:t>к решению Думы Чунского муниципального округа</w:t>
      </w:r>
    </w:p>
    <w:p w:rsidR="00C6554F" w:rsidRPr="0037494A" w:rsidRDefault="00C6554F" w:rsidP="00C6554F">
      <w:pPr>
        <w:ind w:left="4820"/>
        <w:jc w:val="both"/>
        <w:rPr>
          <w:szCs w:val="24"/>
        </w:rPr>
      </w:pPr>
      <w:r w:rsidRPr="0037494A">
        <w:rPr>
          <w:szCs w:val="24"/>
        </w:rPr>
        <w:t>«</w:t>
      </w:r>
      <w:r w:rsidR="00436E10"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536C84">
        <w:rPr>
          <w:szCs w:val="24"/>
        </w:rPr>
        <w:t>8</w:t>
      </w:r>
      <w:r w:rsidR="00436E10" w:rsidRPr="0037494A">
        <w:rPr>
          <w:szCs w:val="24"/>
        </w:rPr>
        <w:t xml:space="preserve"> годов» от 24.12.2025 года </w:t>
      </w:r>
      <w:r w:rsidR="00893F9E">
        <w:rPr>
          <w:szCs w:val="24"/>
        </w:rPr>
        <w:t xml:space="preserve">       </w:t>
      </w:r>
      <w:r w:rsidR="00436E10" w:rsidRPr="0037494A">
        <w:rPr>
          <w:szCs w:val="24"/>
        </w:rPr>
        <w:t>№ 249</w:t>
      </w:r>
      <w:r w:rsidRPr="0037494A">
        <w:rPr>
          <w:szCs w:val="24"/>
        </w:rPr>
        <w:t>»</w:t>
      </w:r>
    </w:p>
    <w:p w:rsidR="00C6554F" w:rsidRPr="00893F9E" w:rsidRDefault="00893F9E" w:rsidP="00C6554F">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C6554F" w:rsidRPr="0037494A" w:rsidRDefault="00C6554F" w:rsidP="00C6554F">
      <w:pPr>
        <w:jc w:val="both"/>
      </w:pPr>
    </w:p>
    <w:p w:rsidR="00C6554F" w:rsidRPr="0037494A" w:rsidRDefault="00C6554F" w:rsidP="00C6554F">
      <w:pPr>
        <w:pStyle w:val="2"/>
      </w:pPr>
      <w:r w:rsidRPr="0037494A">
        <w:t>«Приложение № 9</w:t>
      </w:r>
    </w:p>
    <w:p w:rsidR="00C6554F" w:rsidRPr="0037494A" w:rsidRDefault="00C6554F" w:rsidP="00C6554F">
      <w:pPr>
        <w:ind w:left="4820"/>
        <w:jc w:val="both"/>
        <w:rPr>
          <w:szCs w:val="24"/>
        </w:rPr>
      </w:pPr>
      <w:r w:rsidRPr="0037494A">
        <w:rPr>
          <w:szCs w:val="24"/>
        </w:rPr>
        <w:t>к решению Думы Чунского муниципального округа</w:t>
      </w:r>
    </w:p>
    <w:p w:rsidR="00C6554F" w:rsidRPr="0037494A" w:rsidRDefault="00C6554F" w:rsidP="00C6554F">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C6554F" w:rsidRPr="0037494A" w:rsidRDefault="00C6554F" w:rsidP="00C6554F">
      <w:pPr>
        <w:ind w:left="4820"/>
        <w:jc w:val="both"/>
        <w:rPr>
          <w:szCs w:val="24"/>
        </w:rPr>
      </w:pPr>
      <w:r w:rsidRPr="0037494A">
        <w:rPr>
          <w:szCs w:val="24"/>
        </w:rPr>
        <w:t>от 24.12.2025 года № 249</w:t>
      </w:r>
    </w:p>
    <w:p w:rsidR="00C6554F" w:rsidRPr="0037494A" w:rsidRDefault="00C6554F" w:rsidP="00C6554F">
      <w:pPr>
        <w:jc w:val="center"/>
      </w:pPr>
    </w:p>
    <w:p w:rsidR="00C6554F" w:rsidRPr="0037494A" w:rsidRDefault="00C6554F" w:rsidP="00C6554F">
      <w:pPr>
        <w:jc w:val="center"/>
        <w:rPr>
          <w:b/>
          <w:szCs w:val="24"/>
        </w:rPr>
      </w:pPr>
      <w:r w:rsidRPr="0037494A">
        <w:rPr>
          <w:b/>
          <w:szCs w:val="24"/>
        </w:rPr>
        <w:t>Программа внутренних муниципальных заимствований</w:t>
      </w:r>
    </w:p>
    <w:p w:rsidR="00C6554F" w:rsidRPr="0037494A" w:rsidRDefault="00C6554F" w:rsidP="00C6554F">
      <w:pPr>
        <w:jc w:val="center"/>
        <w:rPr>
          <w:b/>
          <w:szCs w:val="24"/>
        </w:rPr>
      </w:pPr>
      <w:r w:rsidRPr="0037494A">
        <w:rPr>
          <w:b/>
          <w:szCs w:val="24"/>
        </w:rPr>
        <w:t>Чунского муниципального округа</w:t>
      </w:r>
    </w:p>
    <w:p w:rsidR="00C6554F" w:rsidRPr="0037494A" w:rsidRDefault="00C6554F" w:rsidP="00C6554F">
      <w:pPr>
        <w:jc w:val="center"/>
        <w:rPr>
          <w:b/>
          <w:szCs w:val="24"/>
        </w:rPr>
      </w:pPr>
      <w:r w:rsidRPr="0037494A">
        <w:rPr>
          <w:b/>
          <w:szCs w:val="24"/>
        </w:rPr>
        <w:t>на 2026 год и на плановый период 2027 и 2028 годов</w:t>
      </w:r>
    </w:p>
    <w:p w:rsidR="00C6554F" w:rsidRPr="0037494A" w:rsidRDefault="00C6554F" w:rsidP="00C6554F">
      <w:pPr>
        <w:pStyle w:val="13"/>
        <w:spacing w:line="240" w:lineRule="auto"/>
        <w:jc w:val="right"/>
        <w:rPr>
          <w:rStyle w:val="29"/>
          <w:sz w:val="24"/>
          <w:szCs w:val="24"/>
        </w:rPr>
      </w:pPr>
    </w:p>
    <w:p w:rsidR="00C6554F" w:rsidRPr="0037494A" w:rsidRDefault="00C6554F" w:rsidP="00C6554F">
      <w:pPr>
        <w:pStyle w:val="13"/>
        <w:spacing w:line="240" w:lineRule="auto"/>
        <w:jc w:val="right"/>
        <w:rPr>
          <w:sz w:val="20"/>
          <w:szCs w:val="20"/>
        </w:rPr>
      </w:pPr>
      <w:r w:rsidRPr="0037494A">
        <w:rPr>
          <w:rStyle w:val="29"/>
          <w:sz w:val="20"/>
          <w:szCs w:val="20"/>
          <w:u w:val="none"/>
        </w:rPr>
        <w:t>(тыс. рублей)</w:t>
      </w:r>
    </w:p>
    <w:tbl>
      <w:tblPr>
        <w:tblW w:w="103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1"/>
        <w:gridCol w:w="1611"/>
        <w:gridCol w:w="1611"/>
        <w:gridCol w:w="1484"/>
        <w:gridCol w:w="255"/>
      </w:tblGrid>
      <w:tr w:rsidR="0037494A" w:rsidRPr="0037494A" w:rsidTr="00836038">
        <w:trPr>
          <w:trHeight w:val="315"/>
        </w:trPr>
        <w:tc>
          <w:tcPr>
            <w:tcW w:w="5431" w:type="dxa"/>
            <w:shd w:val="clear" w:color="auto" w:fill="auto"/>
            <w:vAlign w:val="center"/>
          </w:tcPr>
          <w:p w:rsidR="00836038" w:rsidRPr="0037494A" w:rsidRDefault="00836038" w:rsidP="00A14CC3">
            <w:pPr>
              <w:jc w:val="center"/>
              <w:rPr>
                <w:sz w:val="20"/>
              </w:rPr>
            </w:pPr>
            <w:r w:rsidRPr="0037494A">
              <w:rPr>
                <w:sz w:val="20"/>
              </w:rPr>
              <w:t>Виды долговых обязательств</w:t>
            </w:r>
          </w:p>
        </w:tc>
        <w:tc>
          <w:tcPr>
            <w:tcW w:w="1611" w:type="dxa"/>
            <w:shd w:val="clear" w:color="auto" w:fill="auto"/>
            <w:vAlign w:val="center"/>
          </w:tcPr>
          <w:p w:rsidR="00836038" w:rsidRPr="0037494A" w:rsidRDefault="00836038" w:rsidP="00A14CC3">
            <w:pPr>
              <w:jc w:val="center"/>
              <w:rPr>
                <w:sz w:val="20"/>
              </w:rPr>
            </w:pPr>
            <w:r w:rsidRPr="0037494A">
              <w:rPr>
                <w:sz w:val="20"/>
              </w:rPr>
              <w:t>2026 год</w:t>
            </w:r>
          </w:p>
        </w:tc>
        <w:tc>
          <w:tcPr>
            <w:tcW w:w="1611" w:type="dxa"/>
            <w:shd w:val="clear" w:color="auto" w:fill="auto"/>
            <w:vAlign w:val="center"/>
          </w:tcPr>
          <w:p w:rsidR="00836038" w:rsidRPr="0037494A" w:rsidRDefault="00836038" w:rsidP="00A14CC3">
            <w:pPr>
              <w:jc w:val="center"/>
              <w:rPr>
                <w:sz w:val="20"/>
              </w:rPr>
            </w:pPr>
            <w:r w:rsidRPr="0037494A">
              <w:rPr>
                <w:sz w:val="20"/>
              </w:rPr>
              <w:t>2027 год</w:t>
            </w:r>
          </w:p>
        </w:tc>
        <w:tc>
          <w:tcPr>
            <w:tcW w:w="1484" w:type="dxa"/>
            <w:shd w:val="clear" w:color="auto" w:fill="auto"/>
            <w:vAlign w:val="center"/>
          </w:tcPr>
          <w:p w:rsidR="00836038" w:rsidRPr="0037494A" w:rsidRDefault="00836038" w:rsidP="00A14CC3">
            <w:pPr>
              <w:jc w:val="center"/>
              <w:rPr>
                <w:sz w:val="20"/>
              </w:rPr>
            </w:pPr>
            <w:r w:rsidRPr="0037494A">
              <w:rPr>
                <w:sz w:val="20"/>
              </w:rPr>
              <w:t>2028 год</w:t>
            </w:r>
          </w:p>
        </w:tc>
        <w:tc>
          <w:tcPr>
            <w:tcW w:w="255" w:type="dxa"/>
            <w:tcBorders>
              <w:top w:val="nil"/>
              <w:bottom w:val="nil"/>
              <w:right w:val="nil"/>
            </w:tcBorders>
            <w:tcMar>
              <w:left w:w="0" w:type="dxa"/>
              <w:right w:w="0" w:type="dxa"/>
            </w:tcMar>
            <w:vAlign w:val="center"/>
          </w:tcPr>
          <w:p w:rsidR="00836038" w:rsidRPr="0037494A" w:rsidRDefault="00836038" w:rsidP="00836038">
            <w:pPr>
              <w:rPr>
                <w:sz w:val="20"/>
              </w:rPr>
            </w:pPr>
          </w:p>
        </w:tc>
      </w:tr>
      <w:tr w:rsidR="0037494A" w:rsidRPr="0037494A" w:rsidTr="00836038">
        <w:trPr>
          <w:trHeight w:val="315"/>
        </w:trPr>
        <w:tc>
          <w:tcPr>
            <w:tcW w:w="5431" w:type="dxa"/>
            <w:shd w:val="clear" w:color="000000" w:fill="FFFFFF"/>
            <w:vAlign w:val="center"/>
          </w:tcPr>
          <w:p w:rsidR="00273F20" w:rsidRPr="0037494A" w:rsidRDefault="00273F20" w:rsidP="00273F20">
            <w:pPr>
              <w:rPr>
                <w:b/>
                <w:bCs/>
                <w:sz w:val="20"/>
              </w:rPr>
            </w:pPr>
            <w:r w:rsidRPr="0037494A">
              <w:rPr>
                <w:b/>
                <w:bCs/>
                <w:sz w:val="20"/>
              </w:rPr>
              <w:t>Объем заимствований, всего</w:t>
            </w:r>
          </w:p>
        </w:tc>
        <w:tc>
          <w:tcPr>
            <w:tcW w:w="1611" w:type="dxa"/>
            <w:shd w:val="clear" w:color="000000" w:fill="FFFFFF"/>
            <w:vAlign w:val="center"/>
          </w:tcPr>
          <w:p w:rsidR="00273F20" w:rsidRPr="0037494A" w:rsidRDefault="00273F20" w:rsidP="00273F20">
            <w:pPr>
              <w:jc w:val="right"/>
              <w:rPr>
                <w:b/>
                <w:bCs/>
                <w:sz w:val="20"/>
              </w:rPr>
            </w:pPr>
            <w:r w:rsidRPr="0037494A">
              <w:rPr>
                <w:b/>
                <w:bCs/>
                <w:sz w:val="20"/>
              </w:rPr>
              <w:t>11 723,4</w:t>
            </w:r>
          </w:p>
        </w:tc>
        <w:tc>
          <w:tcPr>
            <w:tcW w:w="1611" w:type="dxa"/>
            <w:shd w:val="clear" w:color="000000" w:fill="FFFFFF"/>
            <w:vAlign w:val="center"/>
          </w:tcPr>
          <w:p w:rsidR="00273F20" w:rsidRPr="0037494A" w:rsidRDefault="00273F20" w:rsidP="00273F20">
            <w:pPr>
              <w:jc w:val="right"/>
              <w:rPr>
                <w:b/>
                <w:bCs/>
                <w:sz w:val="20"/>
              </w:rPr>
            </w:pPr>
            <w:r w:rsidRPr="0037494A">
              <w:rPr>
                <w:b/>
                <w:bCs/>
                <w:sz w:val="20"/>
              </w:rPr>
              <w:t>16 146,9</w:t>
            </w:r>
          </w:p>
        </w:tc>
        <w:tc>
          <w:tcPr>
            <w:tcW w:w="1484" w:type="dxa"/>
            <w:shd w:val="clear" w:color="000000" w:fill="FFFFFF"/>
            <w:vAlign w:val="center"/>
          </w:tcPr>
          <w:p w:rsidR="00273F20" w:rsidRPr="0037494A" w:rsidRDefault="00273F20" w:rsidP="00273F20">
            <w:pPr>
              <w:jc w:val="right"/>
              <w:rPr>
                <w:b/>
                <w:bCs/>
                <w:sz w:val="20"/>
              </w:rPr>
            </w:pPr>
            <w:r w:rsidRPr="0037494A">
              <w:rPr>
                <w:b/>
                <w:bCs/>
                <w:sz w:val="20"/>
              </w:rPr>
              <w:t>15 362,</w:t>
            </w:r>
            <w:r w:rsidR="00876F91">
              <w:rPr>
                <w:b/>
                <w:bCs/>
                <w:sz w:val="20"/>
              </w:rPr>
              <w:t>9</w:t>
            </w:r>
          </w:p>
        </w:tc>
        <w:tc>
          <w:tcPr>
            <w:tcW w:w="255" w:type="dxa"/>
            <w:tcBorders>
              <w:top w:val="nil"/>
              <w:bottom w:val="nil"/>
              <w:right w:val="nil"/>
            </w:tcBorders>
            <w:shd w:val="clear" w:color="000000" w:fill="FFFFFF"/>
            <w:tcMar>
              <w:left w:w="0" w:type="dxa"/>
              <w:right w:w="0" w:type="dxa"/>
            </w:tcMar>
            <w:vAlign w:val="center"/>
          </w:tcPr>
          <w:p w:rsidR="00273F20" w:rsidRPr="0037494A" w:rsidRDefault="00273F20" w:rsidP="00273F20">
            <w:pPr>
              <w:rPr>
                <w:b/>
                <w:bCs/>
                <w:sz w:val="20"/>
              </w:rPr>
            </w:pPr>
          </w:p>
        </w:tc>
      </w:tr>
      <w:tr w:rsidR="0037494A" w:rsidRPr="0037494A" w:rsidTr="00836038">
        <w:trPr>
          <w:trHeight w:val="315"/>
        </w:trPr>
        <w:tc>
          <w:tcPr>
            <w:tcW w:w="5431" w:type="dxa"/>
            <w:shd w:val="clear" w:color="000000" w:fill="FFFFFF"/>
            <w:vAlign w:val="center"/>
          </w:tcPr>
          <w:p w:rsidR="00273F20" w:rsidRPr="0037494A" w:rsidRDefault="00273F20" w:rsidP="00273F20">
            <w:pPr>
              <w:rPr>
                <w:sz w:val="20"/>
              </w:rPr>
            </w:pPr>
            <w:r w:rsidRPr="0037494A">
              <w:rPr>
                <w:sz w:val="20"/>
              </w:rPr>
              <w:t>в том числе:</w:t>
            </w:r>
          </w:p>
        </w:tc>
        <w:tc>
          <w:tcPr>
            <w:tcW w:w="1611" w:type="dxa"/>
            <w:shd w:val="clear" w:color="000000" w:fill="FFFFFF"/>
            <w:vAlign w:val="center"/>
          </w:tcPr>
          <w:p w:rsidR="00273F20" w:rsidRPr="0037494A" w:rsidRDefault="00273F20" w:rsidP="00273F20">
            <w:pPr>
              <w:jc w:val="right"/>
              <w:rPr>
                <w:b/>
                <w:bCs/>
                <w:sz w:val="20"/>
              </w:rPr>
            </w:pPr>
            <w:r w:rsidRPr="0037494A">
              <w:rPr>
                <w:b/>
                <w:bCs/>
                <w:sz w:val="20"/>
              </w:rPr>
              <w:t> </w:t>
            </w:r>
          </w:p>
        </w:tc>
        <w:tc>
          <w:tcPr>
            <w:tcW w:w="1611" w:type="dxa"/>
            <w:shd w:val="clear" w:color="000000" w:fill="FFFFFF"/>
            <w:vAlign w:val="center"/>
          </w:tcPr>
          <w:p w:rsidR="00273F20" w:rsidRPr="0037494A" w:rsidRDefault="00273F20" w:rsidP="00273F20">
            <w:pPr>
              <w:jc w:val="right"/>
              <w:rPr>
                <w:b/>
                <w:bCs/>
                <w:sz w:val="20"/>
              </w:rPr>
            </w:pPr>
          </w:p>
        </w:tc>
        <w:tc>
          <w:tcPr>
            <w:tcW w:w="1484" w:type="dxa"/>
            <w:shd w:val="clear" w:color="000000" w:fill="FFFFFF"/>
            <w:vAlign w:val="center"/>
          </w:tcPr>
          <w:p w:rsidR="00273F20" w:rsidRPr="0037494A" w:rsidRDefault="00273F20" w:rsidP="00273F20">
            <w:pPr>
              <w:jc w:val="right"/>
              <w:rPr>
                <w:b/>
                <w:bCs/>
                <w:sz w:val="20"/>
              </w:rPr>
            </w:pPr>
          </w:p>
        </w:tc>
        <w:tc>
          <w:tcPr>
            <w:tcW w:w="255" w:type="dxa"/>
            <w:tcBorders>
              <w:top w:val="nil"/>
              <w:bottom w:val="nil"/>
              <w:right w:val="nil"/>
            </w:tcBorders>
            <w:shd w:val="clear" w:color="000000" w:fill="FFFFFF"/>
            <w:tcMar>
              <w:left w:w="0" w:type="dxa"/>
              <w:right w:w="0" w:type="dxa"/>
            </w:tcMar>
            <w:vAlign w:val="center"/>
          </w:tcPr>
          <w:p w:rsidR="00273F20" w:rsidRPr="0037494A" w:rsidRDefault="00273F20" w:rsidP="00273F20">
            <w:pPr>
              <w:rPr>
                <w:b/>
                <w:bCs/>
                <w:sz w:val="20"/>
              </w:rPr>
            </w:pPr>
          </w:p>
        </w:tc>
      </w:tr>
      <w:tr w:rsidR="0037494A" w:rsidRPr="0037494A" w:rsidTr="00836038">
        <w:trPr>
          <w:trHeight w:val="467"/>
        </w:trPr>
        <w:tc>
          <w:tcPr>
            <w:tcW w:w="5431" w:type="dxa"/>
            <w:shd w:val="clear" w:color="000000" w:fill="FFFFFF"/>
            <w:vAlign w:val="center"/>
          </w:tcPr>
          <w:p w:rsidR="00273F20" w:rsidRPr="0037494A" w:rsidRDefault="00273F20" w:rsidP="00273F20">
            <w:pPr>
              <w:rPr>
                <w:b/>
                <w:bCs/>
                <w:sz w:val="20"/>
              </w:rPr>
            </w:pPr>
            <w:r w:rsidRPr="0037494A">
              <w:rPr>
                <w:b/>
                <w:bCs/>
                <w:sz w:val="20"/>
              </w:rPr>
              <w:t>кредиты кредитных организаций в валюте Российской Федерации, в том числе:</w:t>
            </w:r>
          </w:p>
        </w:tc>
        <w:tc>
          <w:tcPr>
            <w:tcW w:w="1611" w:type="dxa"/>
            <w:shd w:val="clear" w:color="000000" w:fill="FFFFFF"/>
            <w:vAlign w:val="center"/>
          </w:tcPr>
          <w:p w:rsidR="00273F20" w:rsidRPr="0037494A" w:rsidRDefault="00273F20" w:rsidP="00273F20">
            <w:pPr>
              <w:jc w:val="right"/>
              <w:rPr>
                <w:b/>
                <w:bCs/>
                <w:sz w:val="20"/>
              </w:rPr>
            </w:pPr>
            <w:r w:rsidRPr="0037494A">
              <w:rPr>
                <w:b/>
                <w:bCs/>
                <w:sz w:val="20"/>
              </w:rPr>
              <w:t>11 723,4</w:t>
            </w:r>
          </w:p>
        </w:tc>
        <w:tc>
          <w:tcPr>
            <w:tcW w:w="1611" w:type="dxa"/>
            <w:shd w:val="clear" w:color="000000" w:fill="FFFFFF"/>
            <w:vAlign w:val="center"/>
          </w:tcPr>
          <w:p w:rsidR="00273F20" w:rsidRPr="0037494A" w:rsidRDefault="00273F20" w:rsidP="00273F20">
            <w:pPr>
              <w:jc w:val="right"/>
              <w:rPr>
                <w:b/>
                <w:bCs/>
                <w:sz w:val="20"/>
              </w:rPr>
            </w:pPr>
            <w:r w:rsidRPr="0037494A">
              <w:rPr>
                <w:b/>
                <w:bCs/>
                <w:sz w:val="20"/>
              </w:rPr>
              <w:t>16 146,9</w:t>
            </w:r>
          </w:p>
        </w:tc>
        <w:tc>
          <w:tcPr>
            <w:tcW w:w="1484" w:type="dxa"/>
            <w:shd w:val="clear" w:color="000000" w:fill="FFFFFF"/>
            <w:vAlign w:val="center"/>
          </w:tcPr>
          <w:p w:rsidR="00273F20" w:rsidRPr="0037494A" w:rsidRDefault="00273F20" w:rsidP="00273F20">
            <w:pPr>
              <w:jc w:val="right"/>
              <w:rPr>
                <w:b/>
                <w:bCs/>
                <w:sz w:val="20"/>
              </w:rPr>
            </w:pPr>
            <w:r w:rsidRPr="0037494A">
              <w:rPr>
                <w:b/>
                <w:bCs/>
                <w:sz w:val="20"/>
              </w:rPr>
              <w:t>15 362,</w:t>
            </w:r>
            <w:r w:rsidR="00876F91">
              <w:rPr>
                <w:b/>
                <w:bCs/>
                <w:sz w:val="20"/>
              </w:rPr>
              <w:t>9</w:t>
            </w:r>
          </w:p>
        </w:tc>
        <w:tc>
          <w:tcPr>
            <w:tcW w:w="255" w:type="dxa"/>
            <w:tcBorders>
              <w:top w:val="nil"/>
              <w:bottom w:val="nil"/>
              <w:right w:val="nil"/>
            </w:tcBorders>
            <w:shd w:val="clear" w:color="000000" w:fill="FFFFFF"/>
            <w:tcMar>
              <w:left w:w="0" w:type="dxa"/>
              <w:right w:w="0" w:type="dxa"/>
            </w:tcMar>
            <w:vAlign w:val="center"/>
          </w:tcPr>
          <w:p w:rsidR="00273F20" w:rsidRPr="0037494A" w:rsidRDefault="00273F20" w:rsidP="00273F20">
            <w:pPr>
              <w:rPr>
                <w:b/>
                <w:bCs/>
                <w:sz w:val="20"/>
              </w:rPr>
            </w:pPr>
          </w:p>
        </w:tc>
      </w:tr>
      <w:tr w:rsidR="0037494A" w:rsidRPr="0037494A" w:rsidTr="00836038">
        <w:trPr>
          <w:trHeight w:val="315"/>
        </w:trPr>
        <w:tc>
          <w:tcPr>
            <w:tcW w:w="5431" w:type="dxa"/>
            <w:shd w:val="clear" w:color="000000" w:fill="FFFFFF"/>
            <w:vAlign w:val="center"/>
          </w:tcPr>
          <w:p w:rsidR="00273F20" w:rsidRPr="0037494A" w:rsidRDefault="00273F20" w:rsidP="00273F20">
            <w:pPr>
              <w:rPr>
                <w:sz w:val="20"/>
              </w:rPr>
            </w:pPr>
            <w:r w:rsidRPr="0037494A">
              <w:rPr>
                <w:sz w:val="20"/>
              </w:rPr>
              <w:t>объем привлечения</w:t>
            </w:r>
          </w:p>
        </w:tc>
        <w:tc>
          <w:tcPr>
            <w:tcW w:w="1611" w:type="dxa"/>
            <w:shd w:val="clear" w:color="auto" w:fill="auto"/>
            <w:vAlign w:val="center"/>
          </w:tcPr>
          <w:p w:rsidR="00273F20" w:rsidRPr="0037494A" w:rsidRDefault="00273F20" w:rsidP="00273F20">
            <w:pPr>
              <w:jc w:val="right"/>
              <w:rPr>
                <w:sz w:val="20"/>
              </w:rPr>
            </w:pPr>
            <w:r w:rsidRPr="0037494A">
              <w:rPr>
                <w:sz w:val="20"/>
              </w:rPr>
              <w:t>11 723,4</w:t>
            </w:r>
          </w:p>
        </w:tc>
        <w:tc>
          <w:tcPr>
            <w:tcW w:w="1611" w:type="dxa"/>
            <w:shd w:val="clear" w:color="auto" w:fill="auto"/>
            <w:vAlign w:val="center"/>
          </w:tcPr>
          <w:p w:rsidR="00273F20" w:rsidRPr="0037494A" w:rsidRDefault="00273F20" w:rsidP="00273F20">
            <w:pPr>
              <w:jc w:val="right"/>
              <w:rPr>
                <w:sz w:val="20"/>
              </w:rPr>
            </w:pPr>
            <w:r w:rsidRPr="0037494A">
              <w:rPr>
                <w:sz w:val="20"/>
              </w:rPr>
              <w:t>16 146,9</w:t>
            </w:r>
          </w:p>
        </w:tc>
        <w:tc>
          <w:tcPr>
            <w:tcW w:w="1484" w:type="dxa"/>
            <w:shd w:val="clear" w:color="auto" w:fill="auto"/>
            <w:vAlign w:val="center"/>
          </w:tcPr>
          <w:p w:rsidR="00273F20" w:rsidRPr="0037494A" w:rsidRDefault="00273F20" w:rsidP="00273F20">
            <w:pPr>
              <w:jc w:val="right"/>
              <w:rPr>
                <w:sz w:val="20"/>
              </w:rPr>
            </w:pPr>
            <w:r w:rsidRPr="0037494A">
              <w:rPr>
                <w:sz w:val="20"/>
              </w:rPr>
              <w:t>15 362,</w:t>
            </w:r>
            <w:r w:rsidR="00876F91">
              <w:rPr>
                <w:sz w:val="20"/>
              </w:rPr>
              <w:t>9</w:t>
            </w:r>
          </w:p>
        </w:tc>
        <w:tc>
          <w:tcPr>
            <w:tcW w:w="255" w:type="dxa"/>
            <w:tcBorders>
              <w:top w:val="nil"/>
              <w:bottom w:val="nil"/>
              <w:right w:val="nil"/>
            </w:tcBorders>
            <w:tcMar>
              <w:left w:w="0" w:type="dxa"/>
              <w:right w:w="0" w:type="dxa"/>
            </w:tcMar>
            <w:vAlign w:val="center"/>
          </w:tcPr>
          <w:p w:rsidR="00273F20" w:rsidRPr="0037494A" w:rsidRDefault="00273F20" w:rsidP="00273F20">
            <w:pPr>
              <w:rPr>
                <w:sz w:val="20"/>
              </w:rPr>
            </w:pPr>
          </w:p>
        </w:tc>
      </w:tr>
      <w:tr w:rsidR="0037494A" w:rsidRPr="0037494A" w:rsidTr="00836038">
        <w:trPr>
          <w:trHeight w:val="315"/>
        </w:trPr>
        <w:tc>
          <w:tcPr>
            <w:tcW w:w="5431" w:type="dxa"/>
            <w:shd w:val="clear" w:color="000000" w:fill="FFFFFF"/>
            <w:vAlign w:val="center"/>
          </w:tcPr>
          <w:p w:rsidR="00836038" w:rsidRPr="0037494A" w:rsidRDefault="00836038" w:rsidP="00A14CC3">
            <w:pPr>
              <w:rPr>
                <w:sz w:val="20"/>
              </w:rPr>
            </w:pPr>
            <w:r w:rsidRPr="0037494A">
              <w:rPr>
                <w:sz w:val="20"/>
              </w:rPr>
              <w:t>объем погашения</w:t>
            </w:r>
          </w:p>
        </w:tc>
        <w:tc>
          <w:tcPr>
            <w:tcW w:w="1611" w:type="dxa"/>
            <w:shd w:val="clear" w:color="auto" w:fill="auto"/>
            <w:vAlign w:val="center"/>
          </w:tcPr>
          <w:p w:rsidR="00836038" w:rsidRPr="0037494A" w:rsidRDefault="00836038" w:rsidP="00A14CC3">
            <w:pPr>
              <w:jc w:val="right"/>
              <w:rPr>
                <w:sz w:val="20"/>
              </w:rPr>
            </w:pPr>
            <w:r w:rsidRPr="0037494A">
              <w:rPr>
                <w:sz w:val="20"/>
              </w:rPr>
              <w:t>0,0</w:t>
            </w:r>
          </w:p>
        </w:tc>
        <w:tc>
          <w:tcPr>
            <w:tcW w:w="1611" w:type="dxa"/>
            <w:shd w:val="clear" w:color="auto" w:fill="auto"/>
            <w:vAlign w:val="center"/>
          </w:tcPr>
          <w:p w:rsidR="00836038" w:rsidRPr="0037494A" w:rsidRDefault="00836038" w:rsidP="00A14CC3">
            <w:pPr>
              <w:jc w:val="right"/>
              <w:rPr>
                <w:sz w:val="20"/>
              </w:rPr>
            </w:pPr>
            <w:r w:rsidRPr="0037494A">
              <w:rPr>
                <w:sz w:val="20"/>
              </w:rPr>
              <w:t>0,0</w:t>
            </w:r>
          </w:p>
        </w:tc>
        <w:tc>
          <w:tcPr>
            <w:tcW w:w="1484" w:type="dxa"/>
            <w:shd w:val="clear" w:color="auto" w:fill="auto"/>
            <w:vAlign w:val="center"/>
          </w:tcPr>
          <w:p w:rsidR="00836038" w:rsidRPr="0037494A" w:rsidRDefault="00836038" w:rsidP="00A14CC3">
            <w:pPr>
              <w:jc w:val="right"/>
              <w:rPr>
                <w:sz w:val="20"/>
              </w:rPr>
            </w:pPr>
            <w:r w:rsidRPr="0037494A">
              <w:rPr>
                <w:sz w:val="20"/>
              </w:rPr>
              <w:t>0,0</w:t>
            </w:r>
          </w:p>
        </w:tc>
        <w:tc>
          <w:tcPr>
            <w:tcW w:w="255" w:type="dxa"/>
            <w:tcBorders>
              <w:top w:val="nil"/>
              <w:bottom w:val="nil"/>
              <w:right w:val="nil"/>
            </w:tcBorders>
            <w:tcMar>
              <w:left w:w="0" w:type="dxa"/>
              <w:right w:w="0" w:type="dxa"/>
            </w:tcMar>
            <w:vAlign w:val="center"/>
          </w:tcPr>
          <w:p w:rsidR="00836038" w:rsidRPr="0037494A" w:rsidRDefault="00836038" w:rsidP="00836038">
            <w:pPr>
              <w:rPr>
                <w:sz w:val="20"/>
              </w:rPr>
            </w:pPr>
          </w:p>
        </w:tc>
      </w:tr>
      <w:tr w:rsidR="0037494A" w:rsidRPr="0037494A" w:rsidTr="00090360">
        <w:trPr>
          <w:trHeight w:val="315"/>
        </w:trPr>
        <w:tc>
          <w:tcPr>
            <w:tcW w:w="5431" w:type="dxa"/>
            <w:shd w:val="clear" w:color="000000" w:fill="FFFFFF"/>
            <w:vAlign w:val="center"/>
          </w:tcPr>
          <w:p w:rsidR="00836038" w:rsidRPr="0037494A" w:rsidRDefault="00836038" w:rsidP="00A14CC3">
            <w:pPr>
              <w:rPr>
                <w:sz w:val="20"/>
              </w:rPr>
            </w:pPr>
            <w:r w:rsidRPr="0037494A">
              <w:rPr>
                <w:sz w:val="20"/>
              </w:rPr>
              <w:t>Предельные сроки погашения долговых обязательств, возникших при осуществлении заимствований в соответствующем финансовом году</w:t>
            </w:r>
          </w:p>
        </w:tc>
        <w:tc>
          <w:tcPr>
            <w:tcW w:w="1611" w:type="dxa"/>
            <w:shd w:val="clear" w:color="auto" w:fill="auto"/>
            <w:vAlign w:val="center"/>
          </w:tcPr>
          <w:p w:rsidR="00836038" w:rsidRPr="0037494A" w:rsidRDefault="00836038" w:rsidP="00A14CC3">
            <w:pPr>
              <w:jc w:val="right"/>
              <w:rPr>
                <w:sz w:val="20"/>
              </w:rPr>
            </w:pPr>
            <w:r w:rsidRPr="0037494A">
              <w:rPr>
                <w:sz w:val="20"/>
              </w:rPr>
              <w:t>до 3 лет</w:t>
            </w:r>
          </w:p>
        </w:tc>
        <w:tc>
          <w:tcPr>
            <w:tcW w:w="1611" w:type="dxa"/>
            <w:shd w:val="clear" w:color="auto" w:fill="auto"/>
            <w:vAlign w:val="center"/>
          </w:tcPr>
          <w:p w:rsidR="00836038" w:rsidRPr="0037494A" w:rsidRDefault="00836038" w:rsidP="00A14CC3">
            <w:pPr>
              <w:jc w:val="right"/>
              <w:rPr>
                <w:sz w:val="20"/>
              </w:rPr>
            </w:pPr>
            <w:r w:rsidRPr="0037494A">
              <w:rPr>
                <w:sz w:val="20"/>
              </w:rPr>
              <w:t>до 3 лет</w:t>
            </w:r>
          </w:p>
        </w:tc>
        <w:tc>
          <w:tcPr>
            <w:tcW w:w="1484" w:type="dxa"/>
            <w:shd w:val="clear" w:color="auto" w:fill="auto"/>
            <w:vAlign w:val="center"/>
          </w:tcPr>
          <w:p w:rsidR="00836038" w:rsidRPr="0037494A" w:rsidRDefault="00836038" w:rsidP="00A14CC3">
            <w:pPr>
              <w:jc w:val="right"/>
              <w:rPr>
                <w:sz w:val="20"/>
              </w:rPr>
            </w:pPr>
            <w:r w:rsidRPr="0037494A">
              <w:rPr>
                <w:sz w:val="20"/>
              </w:rPr>
              <w:t>до 3 лет</w:t>
            </w:r>
          </w:p>
        </w:tc>
        <w:tc>
          <w:tcPr>
            <w:tcW w:w="255" w:type="dxa"/>
            <w:tcBorders>
              <w:top w:val="nil"/>
              <w:bottom w:val="nil"/>
              <w:right w:val="nil"/>
            </w:tcBorders>
            <w:tcMar>
              <w:left w:w="28" w:type="dxa"/>
              <w:right w:w="28" w:type="dxa"/>
            </w:tcMar>
            <w:vAlign w:val="bottom"/>
          </w:tcPr>
          <w:p w:rsidR="00836038" w:rsidRPr="0037494A" w:rsidRDefault="00836038" w:rsidP="00836038">
            <w:pPr>
              <w:rPr>
                <w:szCs w:val="24"/>
              </w:rPr>
            </w:pPr>
            <w:r w:rsidRPr="0037494A">
              <w:rPr>
                <w:szCs w:val="24"/>
              </w:rPr>
              <w:t>».</w:t>
            </w:r>
          </w:p>
        </w:tc>
      </w:tr>
    </w:tbl>
    <w:p w:rsidR="00836038" w:rsidRPr="0037494A" w:rsidRDefault="00836038" w:rsidP="00836038">
      <w:pPr>
        <w:autoSpaceDE w:val="0"/>
        <w:autoSpaceDN w:val="0"/>
        <w:adjustRightInd w:val="0"/>
        <w:jc w:val="both"/>
        <w:rPr>
          <w:rFonts w:eastAsia="Calibri"/>
          <w:szCs w:val="24"/>
        </w:rPr>
      </w:pPr>
    </w:p>
    <w:p w:rsidR="00836038" w:rsidRPr="0037494A" w:rsidRDefault="00836038" w:rsidP="00836038">
      <w:pPr>
        <w:autoSpaceDE w:val="0"/>
        <w:autoSpaceDN w:val="0"/>
        <w:adjustRightInd w:val="0"/>
        <w:jc w:val="both"/>
        <w:rPr>
          <w:rFonts w:eastAsia="Calibri"/>
          <w:szCs w:val="24"/>
        </w:rPr>
      </w:pPr>
    </w:p>
    <w:p w:rsidR="00893F9E" w:rsidRDefault="00893F9E" w:rsidP="00893F9E">
      <w:pPr>
        <w:rPr>
          <w:bCs/>
        </w:rPr>
      </w:pPr>
      <w:proofErr w:type="gramStart"/>
      <w:r>
        <w:rPr>
          <w:bCs/>
        </w:rPr>
        <w:t>Исполняющий</w:t>
      </w:r>
      <w:proofErr w:type="gramEnd"/>
      <w:r>
        <w:rPr>
          <w:bCs/>
        </w:rPr>
        <w:t xml:space="preserve"> обязанности мэра</w:t>
      </w:r>
    </w:p>
    <w:p w:rsidR="00836038" w:rsidRPr="00893F9E" w:rsidRDefault="00893F9E" w:rsidP="00893F9E">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893F9E" w:rsidRPr="0037494A" w:rsidRDefault="00893F9E" w:rsidP="00836038">
      <w:pPr>
        <w:autoSpaceDE w:val="0"/>
        <w:autoSpaceDN w:val="0"/>
        <w:adjustRightInd w:val="0"/>
        <w:jc w:val="both"/>
        <w:rPr>
          <w:rFonts w:eastAsia="Calibri"/>
          <w:szCs w:val="24"/>
        </w:rPr>
      </w:pPr>
    </w:p>
    <w:p w:rsidR="00836038" w:rsidRPr="0037494A" w:rsidRDefault="00836038" w:rsidP="00836038">
      <w:pPr>
        <w:autoSpaceDE w:val="0"/>
        <w:autoSpaceDN w:val="0"/>
        <w:adjustRightInd w:val="0"/>
        <w:jc w:val="both"/>
        <w:rPr>
          <w:rFonts w:eastAsia="Calibri"/>
          <w:szCs w:val="24"/>
        </w:rPr>
      </w:pPr>
    </w:p>
    <w:p w:rsidR="00836038" w:rsidRPr="0037494A" w:rsidRDefault="00836038" w:rsidP="00836038">
      <w:pPr>
        <w:autoSpaceDE w:val="0"/>
        <w:autoSpaceDN w:val="0"/>
        <w:adjustRightInd w:val="0"/>
        <w:jc w:val="both"/>
        <w:rPr>
          <w:rFonts w:eastAsia="Calibri"/>
          <w:szCs w:val="24"/>
        </w:rPr>
      </w:pPr>
      <w:r w:rsidRPr="0037494A">
        <w:rPr>
          <w:rFonts w:eastAsia="Calibri"/>
          <w:szCs w:val="24"/>
        </w:rPr>
        <w:t xml:space="preserve">Председатель Думы </w:t>
      </w:r>
    </w:p>
    <w:p w:rsidR="00836038" w:rsidRPr="0037494A" w:rsidRDefault="00836038" w:rsidP="00836038">
      <w:pPr>
        <w:autoSpaceDE w:val="0"/>
        <w:autoSpaceDN w:val="0"/>
        <w:adjustRightInd w:val="0"/>
        <w:jc w:val="both"/>
        <w:rPr>
          <w:rFonts w:eastAsia="Calibri"/>
          <w:szCs w:val="24"/>
        </w:rPr>
      </w:pPr>
      <w:r w:rsidRPr="0037494A">
        <w:rPr>
          <w:rFonts w:eastAsia="Calibri"/>
          <w:szCs w:val="24"/>
        </w:rPr>
        <w:t xml:space="preserve">Чунского муниципального округа                                                                          </w:t>
      </w:r>
      <w:r w:rsidR="00893F9E">
        <w:rPr>
          <w:rFonts w:eastAsia="Calibri"/>
          <w:szCs w:val="24"/>
        </w:rPr>
        <w:t xml:space="preserve">        </w:t>
      </w:r>
      <w:r w:rsidRPr="0037494A">
        <w:rPr>
          <w:rFonts w:eastAsia="Calibri"/>
          <w:szCs w:val="24"/>
        </w:rPr>
        <w:t xml:space="preserve"> К.Г. </w:t>
      </w:r>
      <w:proofErr w:type="spellStart"/>
      <w:r w:rsidRPr="0037494A">
        <w:rPr>
          <w:rFonts w:eastAsia="Calibri"/>
          <w:szCs w:val="24"/>
        </w:rPr>
        <w:t>Шамшур</w:t>
      </w:r>
      <w:proofErr w:type="spellEnd"/>
      <w:r w:rsidRPr="0037494A">
        <w:rPr>
          <w:rFonts w:eastAsia="Calibri"/>
          <w:szCs w:val="24"/>
        </w:rPr>
        <w:t xml:space="preserve"> </w:t>
      </w:r>
    </w:p>
    <w:p w:rsidR="00C6554F" w:rsidRPr="0037494A" w:rsidRDefault="00C6554F" w:rsidP="00C6554F">
      <w:pPr>
        <w:ind w:left="4820"/>
        <w:jc w:val="both"/>
        <w:rPr>
          <w:szCs w:val="24"/>
        </w:rPr>
      </w:pPr>
      <w:r w:rsidRPr="0037494A">
        <w:rPr>
          <w:szCs w:val="24"/>
        </w:rPr>
        <w:br w:type="page"/>
      </w:r>
      <w:r w:rsidRPr="0037494A">
        <w:rPr>
          <w:szCs w:val="24"/>
        </w:rPr>
        <w:lastRenderedPageBreak/>
        <w:t xml:space="preserve">Приложение № </w:t>
      </w:r>
      <w:r w:rsidR="0056582A" w:rsidRPr="0037494A">
        <w:rPr>
          <w:szCs w:val="24"/>
        </w:rPr>
        <w:t>8</w:t>
      </w:r>
    </w:p>
    <w:p w:rsidR="00C6554F" w:rsidRPr="0037494A" w:rsidRDefault="00C6554F" w:rsidP="00C6554F">
      <w:pPr>
        <w:ind w:left="4820"/>
        <w:jc w:val="both"/>
        <w:rPr>
          <w:szCs w:val="24"/>
        </w:rPr>
      </w:pPr>
      <w:r w:rsidRPr="0037494A">
        <w:rPr>
          <w:szCs w:val="24"/>
        </w:rPr>
        <w:t>к решению Думы Чунского муниципального округа</w:t>
      </w:r>
    </w:p>
    <w:p w:rsidR="00C6554F" w:rsidRPr="0037494A" w:rsidRDefault="00C6554F" w:rsidP="00C6554F">
      <w:pPr>
        <w:ind w:left="4820"/>
        <w:jc w:val="both"/>
        <w:rPr>
          <w:szCs w:val="24"/>
        </w:rPr>
      </w:pPr>
      <w:r w:rsidRPr="0037494A">
        <w:rPr>
          <w:szCs w:val="24"/>
        </w:rPr>
        <w:t>«</w:t>
      </w:r>
      <w:r w:rsidR="00436E10" w:rsidRPr="0037494A">
        <w:rPr>
          <w:szCs w:val="24"/>
        </w:rPr>
        <w:t>О внесении изменений в решение Думы Чунского муниципального округа «О бюджете Чунского муниципального округа на 2026 год и на плановый период 2027 и 202</w:t>
      </w:r>
      <w:r w:rsidR="00536C84">
        <w:rPr>
          <w:szCs w:val="24"/>
        </w:rPr>
        <w:t>8</w:t>
      </w:r>
      <w:r w:rsidR="00436E10" w:rsidRPr="0037494A">
        <w:rPr>
          <w:szCs w:val="24"/>
        </w:rPr>
        <w:t xml:space="preserve"> годов» от 24.12.2025 года </w:t>
      </w:r>
      <w:r w:rsidR="00893F9E">
        <w:rPr>
          <w:szCs w:val="24"/>
        </w:rPr>
        <w:t xml:space="preserve">       </w:t>
      </w:r>
      <w:r w:rsidR="00436E10" w:rsidRPr="0037494A">
        <w:rPr>
          <w:szCs w:val="24"/>
        </w:rPr>
        <w:t>№ 249</w:t>
      </w:r>
      <w:r w:rsidRPr="0037494A">
        <w:rPr>
          <w:szCs w:val="24"/>
        </w:rPr>
        <w:t>»</w:t>
      </w:r>
    </w:p>
    <w:p w:rsidR="00C6554F" w:rsidRPr="00893F9E" w:rsidRDefault="00893F9E" w:rsidP="00C6554F">
      <w:pPr>
        <w:ind w:left="4820"/>
        <w:jc w:val="both"/>
        <w:rPr>
          <w:szCs w:val="24"/>
          <w:u w:val="single"/>
        </w:rPr>
      </w:pPr>
      <w:r>
        <w:rPr>
          <w:szCs w:val="24"/>
        </w:rPr>
        <w:t xml:space="preserve">от </w:t>
      </w:r>
      <w:r>
        <w:rPr>
          <w:szCs w:val="24"/>
          <w:u w:val="single"/>
        </w:rPr>
        <w:t>18.06.2026</w:t>
      </w:r>
      <w:r>
        <w:rPr>
          <w:szCs w:val="24"/>
        </w:rPr>
        <w:t xml:space="preserve"> года № </w:t>
      </w:r>
      <w:r>
        <w:rPr>
          <w:szCs w:val="24"/>
          <w:u w:val="single"/>
        </w:rPr>
        <w:t>283</w:t>
      </w:r>
    </w:p>
    <w:p w:rsidR="00C6554F" w:rsidRPr="0037494A" w:rsidRDefault="00C6554F" w:rsidP="00C6554F">
      <w:pPr>
        <w:jc w:val="both"/>
      </w:pPr>
    </w:p>
    <w:p w:rsidR="00C6554F" w:rsidRPr="0037494A" w:rsidRDefault="00C6554F" w:rsidP="00C6554F">
      <w:pPr>
        <w:pStyle w:val="2"/>
      </w:pPr>
      <w:r w:rsidRPr="0037494A">
        <w:t>«Приложение № 10</w:t>
      </w:r>
    </w:p>
    <w:p w:rsidR="00C6554F" w:rsidRPr="0037494A" w:rsidRDefault="00C6554F" w:rsidP="00C6554F">
      <w:pPr>
        <w:ind w:left="4820"/>
        <w:jc w:val="both"/>
        <w:rPr>
          <w:szCs w:val="24"/>
        </w:rPr>
      </w:pPr>
      <w:r w:rsidRPr="0037494A">
        <w:rPr>
          <w:szCs w:val="24"/>
        </w:rPr>
        <w:t>к решению Думы Чунского муниципального округа</w:t>
      </w:r>
    </w:p>
    <w:p w:rsidR="00C6554F" w:rsidRPr="0037494A" w:rsidRDefault="00C6554F" w:rsidP="00C6554F">
      <w:pPr>
        <w:ind w:left="4820"/>
        <w:jc w:val="both"/>
        <w:rPr>
          <w:szCs w:val="24"/>
        </w:rPr>
      </w:pPr>
      <w:r w:rsidRPr="0037494A">
        <w:rPr>
          <w:szCs w:val="24"/>
        </w:rPr>
        <w:t>«О бюджете Чунского муниципального округа на 2026 год и на плановый период 2027 и 2028 годов»</w:t>
      </w:r>
    </w:p>
    <w:p w:rsidR="00C6554F" w:rsidRPr="0037494A" w:rsidRDefault="00C6554F" w:rsidP="00C6554F">
      <w:pPr>
        <w:ind w:left="4820"/>
        <w:jc w:val="both"/>
        <w:rPr>
          <w:szCs w:val="24"/>
        </w:rPr>
      </w:pPr>
      <w:r w:rsidRPr="0037494A">
        <w:rPr>
          <w:szCs w:val="24"/>
        </w:rPr>
        <w:t>от 24.12.2025 года № 249</w:t>
      </w:r>
    </w:p>
    <w:p w:rsidR="00C6554F" w:rsidRPr="0037494A" w:rsidRDefault="00C6554F" w:rsidP="00C6554F">
      <w:pPr>
        <w:jc w:val="center"/>
        <w:rPr>
          <w:b/>
          <w:bCs/>
        </w:rPr>
      </w:pPr>
    </w:p>
    <w:p w:rsidR="00C6554F" w:rsidRPr="0037494A" w:rsidRDefault="00C6554F" w:rsidP="00C6554F">
      <w:pPr>
        <w:jc w:val="center"/>
        <w:rPr>
          <w:b/>
          <w:bCs/>
          <w:szCs w:val="24"/>
        </w:rPr>
      </w:pPr>
      <w:r w:rsidRPr="0037494A">
        <w:rPr>
          <w:b/>
          <w:bCs/>
          <w:szCs w:val="24"/>
        </w:rPr>
        <w:t>Источники внутреннего финансирования дефицита бюджета</w:t>
      </w:r>
    </w:p>
    <w:p w:rsidR="00C6554F" w:rsidRPr="0037494A" w:rsidRDefault="00C6554F" w:rsidP="00C6554F">
      <w:pPr>
        <w:jc w:val="center"/>
        <w:rPr>
          <w:b/>
          <w:bCs/>
          <w:szCs w:val="24"/>
        </w:rPr>
      </w:pPr>
      <w:r w:rsidRPr="0037494A">
        <w:rPr>
          <w:b/>
          <w:bCs/>
          <w:szCs w:val="24"/>
        </w:rPr>
        <w:t>Чунского муниципального округа на 2026 год</w:t>
      </w:r>
    </w:p>
    <w:p w:rsidR="00C6554F" w:rsidRPr="0037494A" w:rsidRDefault="00C6554F" w:rsidP="00C6554F">
      <w:pPr>
        <w:jc w:val="center"/>
        <w:rPr>
          <w:b/>
          <w:bCs/>
          <w:szCs w:val="24"/>
        </w:rPr>
      </w:pPr>
    </w:p>
    <w:p w:rsidR="00C6554F" w:rsidRPr="0037494A" w:rsidRDefault="00C6554F" w:rsidP="00C6554F">
      <w:pPr>
        <w:jc w:val="right"/>
        <w:rPr>
          <w:sz w:val="20"/>
        </w:rPr>
      </w:pPr>
      <w:r w:rsidRPr="0037494A">
        <w:rPr>
          <w:sz w:val="20"/>
        </w:rPr>
        <w:t>(тыс. рублей)</w:t>
      </w:r>
    </w:p>
    <w:tbl>
      <w:tblPr>
        <w:tblW w:w="10499" w:type="dxa"/>
        <w:tblLook w:val="04A0"/>
      </w:tblPr>
      <w:tblGrid>
        <w:gridCol w:w="5948"/>
        <w:gridCol w:w="2825"/>
        <w:gridCol w:w="1490"/>
        <w:gridCol w:w="236"/>
      </w:tblGrid>
      <w:tr w:rsidR="0037494A" w:rsidRPr="0037494A" w:rsidTr="00090360">
        <w:trPr>
          <w:trHeight w:val="20"/>
        </w:trPr>
        <w:tc>
          <w:tcPr>
            <w:tcW w:w="59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A2A7A" w:rsidRPr="0037494A" w:rsidRDefault="00EA2A7A" w:rsidP="00A14CC3">
            <w:pPr>
              <w:jc w:val="center"/>
              <w:rPr>
                <w:sz w:val="20"/>
              </w:rPr>
            </w:pPr>
            <w:r w:rsidRPr="0037494A">
              <w:rPr>
                <w:sz w:val="20"/>
              </w:rPr>
              <w:t>Наименование</w:t>
            </w:r>
          </w:p>
        </w:tc>
        <w:tc>
          <w:tcPr>
            <w:tcW w:w="2825" w:type="dxa"/>
            <w:tcBorders>
              <w:top w:val="single" w:sz="4" w:space="0" w:color="auto"/>
              <w:left w:val="nil"/>
              <w:bottom w:val="single" w:sz="4" w:space="0" w:color="auto"/>
              <w:right w:val="single" w:sz="4" w:space="0" w:color="auto"/>
            </w:tcBorders>
            <w:shd w:val="clear" w:color="000000" w:fill="FFFFFF"/>
            <w:vAlign w:val="center"/>
            <w:hideMark/>
          </w:tcPr>
          <w:p w:rsidR="00EA2A7A" w:rsidRPr="0037494A" w:rsidRDefault="00EA2A7A" w:rsidP="00A14CC3">
            <w:pPr>
              <w:jc w:val="center"/>
              <w:rPr>
                <w:sz w:val="20"/>
              </w:rPr>
            </w:pPr>
            <w:r w:rsidRPr="0037494A">
              <w:rPr>
                <w:sz w:val="20"/>
              </w:rPr>
              <w:t>Код бюджетной классификации Российской Федерации</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rsidR="00EA2A7A" w:rsidRPr="0037494A" w:rsidRDefault="00EA2A7A" w:rsidP="00A14CC3">
            <w:pPr>
              <w:jc w:val="center"/>
              <w:rPr>
                <w:sz w:val="20"/>
              </w:rPr>
            </w:pPr>
            <w:r w:rsidRPr="0037494A">
              <w:rPr>
                <w:sz w:val="20"/>
              </w:rPr>
              <w:t>2026 год</w:t>
            </w:r>
          </w:p>
        </w:tc>
        <w:tc>
          <w:tcPr>
            <w:tcW w:w="235" w:type="dxa"/>
            <w:tcBorders>
              <w:left w:val="nil"/>
            </w:tcBorders>
            <w:tcMar>
              <w:left w:w="0" w:type="dxa"/>
              <w:right w:w="0" w:type="dxa"/>
            </w:tcMar>
            <w:vAlign w:val="center"/>
          </w:tcPr>
          <w:p w:rsidR="00EA2A7A" w:rsidRPr="0037494A" w:rsidRDefault="00EA2A7A" w:rsidP="00EA2A7A">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b/>
                <w:bCs/>
                <w:sz w:val="20"/>
              </w:rPr>
            </w:pPr>
            <w:r w:rsidRPr="0037494A">
              <w:rPr>
                <w:b/>
                <w:bCs/>
                <w:sz w:val="20"/>
              </w:rPr>
              <w:t>Источники внутреннего финансирования дефицита бюджета</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b/>
                <w:bCs/>
                <w:sz w:val="20"/>
              </w:rPr>
            </w:pPr>
            <w:r w:rsidRPr="0037494A">
              <w:rPr>
                <w:b/>
                <w:bCs/>
                <w:sz w:val="20"/>
              </w:rPr>
              <w:t>х</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b/>
                <w:bCs/>
                <w:sz w:val="20"/>
              </w:rPr>
            </w:pPr>
            <w:r w:rsidRPr="0037494A">
              <w:rPr>
                <w:b/>
                <w:bCs/>
                <w:sz w:val="20"/>
              </w:rPr>
              <w:t>23 345,7</w:t>
            </w:r>
          </w:p>
        </w:tc>
        <w:tc>
          <w:tcPr>
            <w:tcW w:w="235" w:type="dxa"/>
            <w:tcBorders>
              <w:top w:val="nil"/>
              <w:left w:val="nil"/>
            </w:tcBorders>
            <w:tcMar>
              <w:left w:w="0" w:type="dxa"/>
              <w:right w:w="0" w:type="dxa"/>
            </w:tcMar>
            <w:vAlign w:val="center"/>
          </w:tcPr>
          <w:p w:rsidR="00273F20" w:rsidRPr="0037494A" w:rsidRDefault="00273F20" w:rsidP="00273F20">
            <w:pPr>
              <w:rPr>
                <w:b/>
                <w:bCs/>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b/>
                <w:bCs/>
                <w:sz w:val="20"/>
              </w:rPr>
            </w:pPr>
            <w:r w:rsidRPr="0037494A">
              <w:rPr>
                <w:b/>
                <w:bCs/>
                <w:sz w:val="20"/>
              </w:rPr>
              <w:t>Кредиты кредитных организаций в валюте Российской Федерации</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b/>
                <w:bCs/>
                <w:sz w:val="20"/>
              </w:rPr>
            </w:pPr>
            <w:r w:rsidRPr="0037494A">
              <w:rPr>
                <w:b/>
                <w:bCs/>
                <w:sz w:val="20"/>
              </w:rPr>
              <w:t>000 01 02 00 00 00 0000 000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b/>
                <w:bCs/>
                <w:sz w:val="20"/>
              </w:rPr>
            </w:pPr>
            <w:r w:rsidRPr="0037494A">
              <w:rPr>
                <w:b/>
                <w:bCs/>
                <w:sz w:val="20"/>
              </w:rPr>
              <w:t>11 723,4</w:t>
            </w:r>
          </w:p>
        </w:tc>
        <w:tc>
          <w:tcPr>
            <w:tcW w:w="235" w:type="dxa"/>
            <w:tcBorders>
              <w:top w:val="nil"/>
              <w:left w:val="nil"/>
            </w:tcBorders>
            <w:tcMar>
              <w:left w:w="0" w:type="dxa"/>
              <w:right w:w="0" w:type="dxa"/>
            </w:tcMar>
            <w:vAlign w:val="center"/>
          </w:tcPr>
          <w:p w:rsidR="00273F20" w:rsidRPr="0037494A" w:rsidRDefault="00273F20" w:rsidP="00273F20">
            <w:pPr>
              <w:rPr>
                <w:b/>
                <w:bCs/>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Привлечение кредитов от кредитных организаций в валюте Российской Федерации</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000 01 02 00 00 00 0000 700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11 723,4</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Привлечение муниципальными округами кредитов от кредитных организаций в валюте Российской Федерации</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900 01 02 00 00 14 0000 710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11 723,4</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Погашение кредитов, предоставленных кредитными организациями в валюте Российской Федерации</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000 01 02 00 00 00 0000 800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0,0</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Погашение муниципальными округами кредитов от кредитных организаций в валюте Российской Федерации</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900 01 02 00 00 14 0000 810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0,0</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b/>
                <w:bCs/>
                <w:sz w:val="20"/>
              </w:rPr>
            </w:pPr>
            <w:r w:rsidRPr="0037494A">
              <w:rPr>
                <w:b/>
                <w:bCs/>
                <w:sz w:val="20"/>
              </w:rPr>
              <w:t>Изменение остатков средств на счетах по учету средств бюджетов</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b/>
                <w:bCs/>
                <w:sz w:val="20"/>
              </w:rPr>
            </w:pPr>
            <w:r w:rsidRPr="0037494A">
              <w:rPr>
                <w:b/>
                <w:bCs/>
                <w:sz w:val="20"/>
              </w:rPr>
              <w:t>000 01 05 00 00 00 0000 000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b/>
                <w:bCs/>
                <w:sz w:val="20"/>
              </w:rPr>
            </w:pPr>
            <w:r w:rsidRPr="0037494A">
              <w:rPr>
                <w:b/>
                <w:bCs/>
                <w:sz w:val="20"/>
              </w:rPr>
              <w:t>11 622,</w:t>
            </w:r>
            <w:r w:rsidR="00586437">
              <w:rPr>
                <w:b/>
                <w:bCs/>
                <w:sz w:val="20"/>
              </w:rPr>
              <w:t>2</w:t>
            </w:r>
          </w:p>
        </w:tc>
        <w:tc>
          <w:tcPr>
            <w:tcW w:w="235" w:type="dxa"/>
            <w:tcBorders>
              <w:top w:val="nil"/>
              <w:left w:val="nil"/>
            </w:tcBorders>
            <w:tcMar>
              <w:left w:w="0" w:type="dxa"/>
              <w:right w:w="0" w:type="dxa"/>
            </w:tcMar>
            <w:vAlign w:val="center"/>
          </w:tcPr>
          <w:p w:rsidR="00273F20" w:rsidRPr="0037494A" w:rsidRDefault="00273F20" w:rsidP="00273F20">
            <w:pPr>
              <w:rPr>
                <w:b/>
                <w:bCs/>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b/>
                <w:bCs/>
                <w:sz w:val="20"/>
              </w:rPr>
            </w:pPr>
            <w:r w:rsidRPr="0037494A">
              <w:rPr>
                <w:b/>
                <w:bCs/>
                <w:sz w:val="20"/>
              </w:rPr>
              <w:t>Увеличение остатков средств бюджетов</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b/>
                <w:bCs/>
                <w:sz w:val="20"/>
              </w:rPr>
            </w:pPr>
            <w:r w:rsidRPr="0037494A">
              <w:rPr>
                <w:b/>
                <w:bCs/>
                <w:sz w:val="20"/>
              </w:rPr>
              <w:t>000 01 05 00 00 00 0000 500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b/>
                <w:bCs/>
                <w:sz w:val="20"/>
                <w:lang w:val="en-US"/>
              </w:rPr>
            </w:pPr>
            <w:r w:rsidRPr="0037494A">
              <w:rPr>
                <w:b/>
                <w:bCs/>
                <w:sz w:val="20"/>
              </w:rPr>
              <w:t>-2 412 472,</w:t>
            </w:r>
            <w:r w:rsidR="00586437">
              <w:rPr>
                <w:b/>
                <w:bCs/>
                <w:sz w:val="20"/>
              </w:rPr>
              <w:t>3</w:t>
            </w:r>
          </w:p>
        </w:tc>
        <w:tc>
          <w:tcPr>
            <w:tcW w:w="235" w:type="dxa"/>
            <w:tcBorders>
              <w:top w:val="nil"/>
              <w:left w:val="nil"/>
            </w:tcBorders>
            <w:tcMar>
              <w:left w:w="0" w:type="dxa"/>
              <w:right w:w="0" w:type="dxa"/>
            </w:tcMar>
            <w:vAlign w:val="center"/>
          </w:tcPr>
          <w:p w:rsidR="00273F20" w:rsidRPr="0037494A" w:rsidRDefault="00273F20" w:rsidP="00273F20">
            <w:pPr>
              <w:rPr>
                <w:b/>
                <w:bCs/>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Увеличение прочих остатков средств бюджетов</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000 01 05 02 00 00 0000 500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-2 412 472,</w:t>
            </w:r>
            <w:r w:rsidR="00586437">
              <w:rPr>
                <w:sz w:val="20"/>
              </w:rPr>
              <w:t>3</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Увеличение прочих остатков денежных средств бюджетов</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000 01 05 02 01 00 0000 510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-2 412 472,</w:t>
            </w:r>
            <w:r w:rsidR="00586437">
              <w:rPr>
                <w:sz w:val="20"/>
              </w:rPr>
              <w:t>3</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273F20" w:rsidRPr="0037494A" w:rsidRDefault="00273F20" w:rsidP="00273F20">
            <w:pPr>
              <w:jc w:val="both"/>
              <w:rPr>
                <w:sz w:val="20"/>
              </w:rPr>
            </w:pPr>
            <w:r w:rsidRPr="0037494A">
              <w:rPr>
                <w:sz w:val="20"/>
              </w:rPr>
              <w:t>Увеличение прочих остатков денежных средств бюджетов муниципальных округов</w:t>
            </w:r>
          </w:p>
        </w:tc>
        <w:tc>
          <w:tcPr>
            <w:tcW w:w="2825" w:type="dxa"/>
            <w:tcBorders>
              <w:top w:val="nil"/>
              <w:left w:val="nil"/>
              <w:bottom w:val="single" w:sz="4" w:space="0" w:color="auto"/>
              <w:right w:val="single" w:sz="4" w:space="0" w:color="auto"/>
            </w:tcBorders>
            <w:shd w:val="clear" w:color="000000" w:fill="FFFFFF"/>
            <w:vAlign w:val="center"/>
            <w:hideMark/>
          </w:tcPr>
          <w:p w:rsidR="00273F20" w:rsidRPr="0037494A" w:rsidRDefault="00273F20" w:rsidP="00273F20">
            <w:pPr>
              <w:jc w:val="center"/>
              <w:rPr>
                <w:sz w:val="20"/>
              </w:rPr>
            </w:pPr>
            <w:r w:rsidRPr="0037494A">
              <w:rPr>
                <w:sz w:val="20"/>
              </w:rPr>
              <w:t>900 01 05 02 01 14 0000 510</w:t>
            </w:r>
          </w:p>
        </w:tc>
        <w:tc>
          <w:tcPr>
            <w:tcW w:w="1490" w:type="dxa"/>
            <w:tcBorders>
              <w:top w:val="nil"/>
              <w:left w:val="nil"/>
              <w:bottom w:val="single" w:sz="4" w:space="0" w:color="auto"/>
              <w:right w:val="single" w:sz="4" w:space="0" w:color="auto"/>
            </w:tcBorders>
            <w:shd w:val="clear" w:color="auto" w:fill="auto"/>
            <w:vAlign w:val="center"/>
            <w:hideMark/>
          </w:tcPr>
          <w:p w:rsidR="00273F20" w:rsidRPr="0037494A" w:rsidRDefault="00273F20" w:rsidP="00273F20">
            <w:pPr>
              <w:jc w:val="right"/>
              <w:rPr>
                <w:sz w:val="20"/>
              </w:rPr>
            </w:pPr>
            <w:r w:rsidRPr="0037494A">
              <w:rPr>
                <w:sz w:val="20"/>
              </w:rPr>
              <w:t>-2 412 472,</w:t>
            </w:r>
            <w:r w:rsidR="00586437">
              <w:rPr>
                <w:sz w:val="20"/>
              </w:rPr>
              <w:t>3</w:t>
            </w:r>
          </w:p>
        </w:tc>
        <w:tc>
          <w:tcPr>
            <w:tcW w:w="235" w:type="dxa"/>
            <w:tcBorders>
              <w:top w:val="nil"/>
              <w:left w:val="nil"/>
            </w:tcBorders>
            <w:tcMar>
              <w:left w:w="0" w:type="dxa"/>
              <w:right w:w="0" w:type="dxa"/>
            </w:tcMar>
            <w:vAlign w:val="center"/>
          </w:tcPr>
          <w:p w:rsidR="00273F20" w:rsidRPr="0037494A" w:rsidRDefault="00273F20" w:rsidP="00273F20">
            <w:pPr>
              <w:rPr>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7F46CB" w:rsidRPr="0037494A" w:rsidRDefault="007F46CB" w:rsidP="007F46CB">
            <w:pPr>
              <w:jc w:val="both"/>
              <w:rPr>
                <w:b/>
                <w:bCs/>
                <w:sz w:val="20"/>
              </w:rPr>
            </w:pPr>
            <w:r w:rsidRPr="0037494A">
              <w:rPr>
                <w:b/>
                <w:bCs/>
                <w:sz w:val="20"/>
              </w:rPr>
              <w:t>Уменьшение остатков средств бюджетов</w:t>
            </w:r>
          </w:p>
        </w:tc>
        <w:tc>
          <w:tcPr>
            <w:tcW w:w="2825" w:type="dxa"/>
            <w:tcBorders>
              <w:top w:val="nil"/>
              <w:left w:val="nil"/>
              <w:bottom w:val="single" w:sz="4" w:space="0" w:color="auto"/>
              <w:right w:val="single" w:sz="4" w:space="0" w:color="auto"/>
            </w:tcBorders>
            <w:shd w:val="clear" w:color="000000" w:fill="FFFFFF"/>
            <w:vAlign w:val="center"/>
            <w:hideMark/>
          </w:tcPr>
          <w:p w:rsidR="007F46CB" w:rsidRPr="0037494A" w:rsidRDefault="007F46CB" w:rsidP="007F46CB">
            <w:pPr>
              <w:jc w:val="center"/>
              <w:rPr>
                <w:b/>
                <w:bCs/>
                <w:sz w:val="20"/>
              </w:rPr>
            </w:pPr>
            <w:r w:rsidRPr="0037494A">
              <w:rPr>
                <w:b/>
                <w:bCs/>
                <w:sz w:val="20"/>
              </w:rPr>
              <w:t>000 01 05 00 00 00 0000 600</w:t>
            </w:r>
          </w:p>
        </w:tc>
        <w:tc>
          <w:tcPr>
            <w:tcW w:w="1490" w:type="dxa"/>
            <w:tcBorders>
              <w:top w:val="nil"/>
              <w:left w:val="nil"/>
              <w:bottom w:val="single" w:sz="4" w:space="0" w:color="auto"/>
              <w:right w:val="single" w:sz="4" w:space="0" w:color="auto"/>
            </w:tcBorders>
            <w:shd w:val="clear" w:color="auto" w:fill="auto"/>
            <w:vAlign w:val="center"/>
            <w:hideMark/>
          </w:tcPr>
          <w:p w:rsidR="007F46CB" w:rsidRPr="0037494A" w:rsidRDefault="007F46CB" w:rsidP="007F46CB">
            <w:pPr>
              <w:jc w:val="right"/>
              <w:rPr>
                <w:b/>
                <w:bCs/>
                <w:sz w:val="20"/>
                <w:lang w:val="en-US"/>
              </w:rPr>
            </w:pPr>
            <w:r w:rsidRPr="0037494A">
              <w:rPr>
                <w:b/>
                <w:bCs/>
                <w:sz w:val="20"/>
              </w:rPr>
              <w:t>2 424 094,5</w:t>
            </w:r>
          </w:p>
        </w:tc>
        <w:tc>
          <w:tcPr>
            <w:tcW w:w="235" w:type="dxa"/>
            <w:tcBorders>
              <w:top w:val="nil"/>
              <w:left w:val="nil"/>
            </w:tcBorders>
            <w:tcMar>
              <w:left w:w="0" w:type="dxa"/>
              <w:right w:w="0" w:type="dxa"/>
            </w:tcMar>
            <w:vAlign w:val="center"/>
          </w:tcPr>
          <w:p w:rsidR="007F46CB" w:rsidRPr="0037494A" w:rsidRDefault="007F46CB" w:rsidP="007F46CB">
            <w:pPr>
              <w:rPr>
                <w:b/>
                <w:bCs/>
                <w:sz w:val="20"/>
              </w:rPr>
            </w:pPr>
          </w:p>
        </w:tc>
      </w:tr>
      <w:tr w:rsidR="0037494A" w:rsidRPr="0037494A" w:rsidTr="00090360">
        <w:trPr>
          <w:trHeight w:val="20"/>
        </w:trPr>
        <w:tc>
          <w:tcPr>
            <w:tcW w:w="5949" w:type="dxa"/>
            <w:tcBorders>
              <w:top w:val="nil"/>
              <w:left w:val="single" w:sz="4" w:space="0" w:color="auto"/>
              <w:bottom w:val="single" w:sz="4" w:space="0" w:color="auto"/>
              <w:right w:val="single" w:sz="4" w:space="0" w:color="auto"/>
            </w:tcBorders>
            <w:shd w:val="clear" w:color="000000" w:fill="FFFFFF"/>
            <w:vAlign w:val="center"/>
            <w:hideMark/>
          </w:tcPr>
          <w:p w:rsidR="007F46CB" w:rsidRPr="0037494A" w:rsidRDefault="007F46CB" w:rsidP="007F46CB">
            <w:pPr>
              <w:jc w:val="both"/>
              <w:rPr>
                <w:sz w:val="20"/>
              </w:rPr>
            </w:pPr>
            <w:r w:rsidRPr="0037494A">
              <w:rPr>
                <w:sz w:val="20"/>
              </w:rPr>
              <w:t>Уменьшение прочих остатков средств бюджетов</w:t>
            </w:r>
          </w:p>
        </w:tc>
        <w:tc>
          <w:tcPr>
            <w:tcW w:w="2825" w:type="dxa"/>
            <w:tcBorders>
              <w:top w:val="nil"/>
              <w:left w:val="nil"/>
              <w:bottom w:val="single" w:sz="4" w:space="0" w:color="auto"/>
              <w:right w:val="single" w:sz="4" w:space="0" w:color="auto"/>
            </w:tcBorders>
            <w:shd w:val="clear" w:color="000000" w:fill="FFFFFF"/>
            <w:vAlign w:val="center"/>
            <w:hideMark/>
          </w:tcPr>
          <w:p w:rsidR="007F46CB" w:rsidRPr="0037494A" w:rsidRDefault="007F46CB" w:rsidP="007F46CB">
            <w:pPr>
              <w:jc w:val="center"/>
              <w:rPr>
                <w:sz w:val="20"/>
              </w:rPr>
            </w:pPr>
            <w:r w:rsidRPr="0037494A">
              <w:rPr>
                <w:sz w:val="20"/>
              </w:rPr>
              <w:t>000 01 05 02 00 00 0000 600</w:t>
            </w:r>
          </w:p>
        </w:tc>
        <w:tc>
          <w:tcPr>
            <w:tcW w:w="1490" w:type="dxa"/>
            <w:tcBorders>
              <w:top w:val="nil"/>
              <w:left w:val="nil"/>
              <w:bottom w:val="single" w:sz="4" w:space="0" w:color="auto"/>
              <w:right w:val="single" w:sz="4" w:space="0" w:color="auto"/>
            </w:tcBorders>
            <w:shd w:val="clear" w:color="auto" w:fill="auto"/>
            <w:vAlign w:val="center"/>
            <w:hideMark/>
          </w:tcPr>
          <w:p w:rsidR="007F46CB" w:rsidRPr="0037494A" w:rsidRDefault="007F46CB" w:rsidP="007F46CB">
            <w:pPr>
              <w:jc w:val="right"/>
              <w:rPr>
                <w:sz w:val="20"/>
              </w:rPr>
            </w:pPr>
            <w:r w:rsidRPr="0037494A">
              <w:rPr>
                <w:sz w:val="20"/>
              </w:rPr>
              <w:t>2 424 094,5</w:t>
            </w:r>
          </w:p>
        </w:tc>
        <w:tc>
          <w:tcPr>
            <w:tcW w:w="235" w:type="dxa"/>
            <w:tcBorders>
              <w:top w:val="nil"/>
              <w:left w:val="nil"/>
            </w:tcBorders>
            <w:tcMar>
              <w:left w:w="0" w:type="dxa"/>
              <w:right w:w="0" w:type="dxa"/>
            </w:tcMar>
            <w:vAlign w:val="center"/>
          </w:tcPr>
          <w:p w:rsidR="007F46CB" w:rsidRPr="0037494A" w:rsidRDefault="007F46CB" w:rsidP="007F46CB">
            <w:pPr>
              <w:rPr>
                <w:sz w:val="20"/>
              </w:rPr>
            </w:pPr>
          </w:p>
        </w:tc>
      </w:tr>
      <w:tr w:rsidR="0037494A" w:rsidRPr="0037494A" w:rsidTr="00090360">
        <w:trPr>
          <w:trHeight w:val="20"/>
        </w:trPr>
        <w:tc>
          <w:tcPr>
            <w:tcW w:w="59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46CB" w:rsidRPr="0037494A" w:rsidRDefault="007F46CB" w:rsidP="007F46CB">
            <w:pPr>
              <w:jc w:val="both"/>
              <w:rPr>
                <w:sz w:val="20"/>
              </w:rPr>
            </w:pPr>
            <w:r w:rsidRPr="0037494A">
              <w:rPr>
                <w:sz w:val="20"/>
              </w:rPr>
              <w:t>Уменьшение прочих остатков денежных средств бюджетов</w:t>
            </w:r>
          </w:p>
        </w:tc>
        <w:tc>
          <w:tcPr>
            <w:tcW w:w="2825" w:type="dxa"/>
            <w:tcBorders>
              <w:top w:val="single" w:sz="4" w:space="0" w:color="auto"/>
              <w:left w:val="nil"/>
              <w:bottom w:val="single" w:sz="4" w:space="0" w:color="auto"/>
              <w:right w:val="single" w:sz="4" w:space="0" w:color="auto"/>
            </w:tcBorders>
            <w:shd w:val="clear" w:color="000000" w:fill="FFFFFF"/>
            <w:vAlign w:val="center"/>
            <w:hideMark/>
          </w:tcPr>
          <w:p w:rsidR="007F46CB" w:rsidRPr="0037494A" w:rsidRDefault="007F46CB" w:rsidP="007F46CB">
            <w:pPr>
              <w:jc w:val="center"/>
              <w:rPr>
                <w:sz w:val="20"/>
              </w:rPr>
            </w:pPr>
            <w:r w:rsidRPr="0037494A">
              <w:rPr>
                <w:sz w:val="20"/>
              </w:rPr>
              <w:t>000 01 05 02 01 00 0000 610</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rsidR="007F46CB" w:rsidRPr="0037494A" w:rsidRDefault="007F46CB" w:rsidP="007F46CB">
            <w:pPr>
              <w:jc w:val="right"/>
              <w:rPr>
                <w:sz w:val="20"/>
              </w:rPr>
            </w:pPr>
            <w:r w:rsidRPr="0037494A">
              <w:rPr>
                <w:sz w:val="20"/>
              </w:rPr>
              <w:t>2 424 094,5</w:t>
            </w:r>
          </w:p>
        </w:tc>
        <w:tc>
          <w:tcPr>
            <w:tcW w:w="235" w:type="dxa"/>
            <w:tcBorders>
              <w:top w:val="nil"/>
              <w:left w:val="nil"/>
            </w:tcBorders>
            <w:tcMar>
              <w:left w:w="0" w:type="dxa"/>
              <w:right w:w="0" w:type="dxa"/>
            </w:tcMar>
            <w:vAlign w:val="center"/>
          </w:tcPr>
          <w:p w:rsidR="007F46CB" w:rsidRPr="0037494A" w:rsidRDefault="007F46CB" w:rsidP="007F46CB">
            <w:pPr>
              <w:rPr>
                <w:sz w:val="20"/>
              </w:rPr>
            </w:pPr>
          </w:p>
        </w:tc>
      </w:tr>
      <w:tr w:rsidR="0037494A" w:rsidRPr="0037494A" w:rsidTr="00994913">
        <w:trPr>
          <w:trHeight w:val="20"/>
        </w:trPr>
        <w:tc>
          <w:tcPr>
            <w:tcW w:w="59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46CB" w:rsidRPr="0037494A" w:rsidRDefault="007F46CB" w:rsidP="007F46CB">
            <w:pPr>
              <w:jc w:val="both"/>
              <w:rPr>
                <w:sz w:val="20"/>
              </w:rPr>
            </w:pPr>
            <w:r w:rsidRPr="0037494A">
              <w:rPr>
                <w:sz w:val="20"/>
              </w:rPr>
              <w:t>Уменьшение прочих остатков денежных средств бюджетов муниципальных округов</w:t>
            </w:r>
          </w:p>
        </w:tc>
        <w:tc>
          <w:tcPr>
            <w:tcW w:w="2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46CB" w:rsidRPr="0037494A" w:rsidRDefault="007F46CB" w:rsidP="007F46CB">
            <w:pPr>
              <w:jc w:val="center"/>
              <w:rPr>
                <w:sz w:val="20"/>
              </w:rPr>
            </w:pPr>
            <w:r w:rsidRPr="0037494A">
              <w:rPr>
                <w:sz w:val="20"/>
              </w:rPr>
              <w:t>900 01 05 02 01 14 0000 610</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6CB" w:rsidRPr="0037494A" w:rsidRDefault="007F46CB" w:rsidP="007F46CB">
            <w:pPr>
              <w:jc w:val="right"/>
              <w:rPr>
                <w:sz w:val="20"/>
              </w:rPr>
            </w:pPr>
            <w:r w:rsidRPr="0037494A">
              <w:rPr>
                <w:sz w:val="20"/>
              </w:rPr>
              <w:t>2 424 094,5</w:t>
            </w:r>
          </w:p>
        </w:tc>
        <w:tc>
          <w:tcPr>
            <w:tcW w:w="235" w:type="dxa"/>
            <w:tcBorders>
              <w:top w:val="nil"/>
              <w:left w:val="single" w:sz="4" w:space="0" w:color="auto"/>
            </w:tcBorders>
            <w:tcMar>
              <w:left w:w="28" w:type="dxa"/>
              <w:right w:w="28" w:type="dxa"/>
            </w:tcMar>
            <w:vAlign w:val="bottom"/>
          </w:tcPr>
          <w:p w:rsidR="007F46CB" w:rsidRPr="0037494A" w:rsidRDefault="007F46CB" w:rsidP="007F46CB">
            <w:pPr>
              <w:rPr>
                <w:szCs w:val="24"/>
              </w:rPr>
            </w:pPr>
            <w:r w:rsidRPr="0037494A">
              <w:rPr>
                <w:szCs w:val="24"/>
              </w:rPr>
              <w:t>».</w:t>
            </w:r>
          </w:p>
        </w:tc>
      </w:tr>
    </w:tbl>
    <w:p w:rsidR="00C6554F" w:rsidRPr="0037494A" w:rsidRDefault="00C6554F" w:rsidP="00C6554F">
      <w:pPr>
        <w:jc w:val="both"/>
        <w:rPr>
          <w:szCs w:val="24"/>
        </w:rPr>
      </w:pPr>
    </w:p>
    <w:p w:rsidR="00C6554F" w:rsidRPr="0037494A" w:rsidRDefault="00C6554F" w:rsidP="00C6554F">
      <w:pPr>
        <w:rPr>
          <w:szCs w:val="24"/>
        </w:rPr>
      </w:pPr>
    </w:p>
    <w:p w:rsidR="00893F9E" w:rsidRDefault="00893F9E" w:rsidP="00893F9E">
      <w:pPr>
        <w:rPr>
          <w:bCs/>
        </w:rPr>
      </w:pPr>
      <w:proofErr w:type="gramStart"/>
      <w:r>
        <w:rPr>
          <w:bCs/>
        </w:rPr>
        <w:t>Исполняющий</w:t>
      </w:r>
      <w:proofErr w:type="gramEnd"/>
      <w:r>
        <w:rPr>
          <w:bCs/>
        </w:rPr>
        <w:t xml:space="preserve"> обязанности мэра</w:t>
      </w:r>
    </w:p>
    <w:p w:rsidR="00C6554F" w:rsidRPr="00893F9E" w:rsidRDefault="00893F9E" w:rsidP="00893F9E">
      <w:pPr>
        <w:rPr>
          <w:bCs/>
        </w:rPr>
      </w:pPr>
      <w:r>
        <w:rPr>
          <w:bCs/>
        </w:rPr>
        <w:t>Чунского муниципального округа</w:t>
      </w:r>
      <w:r w:rsidRPr="00280E2C">
        <w:rPr>
          <w:bCs/>
        </w:rPr>
        <w:tab/>
      </w:r>
      <w:r w:rsidRPr="00280E2C">
        <w:rPr>
          <w:bCs/>
        </w:rPr>
        <w:tab/>
      </w:r>
      <w:r>
        <w:rPr>
          <w:bCs/>
        </w:rPr>
        <w:t xml:space="preserve">      </w:t>
      </w:r>
      <w:r>
        <w:rPr>
          <w:bCs/>
        </w:rPr>
        <w:tab/>
      </w:r>
      <w:r>
        <w:rPr>
          <w:bCs/>
        </w:rPr>
        <w:tab/>
      </w:r>
      <w:r>
        <w:rPr>
          <w:bCs/>
        </w:rPr>
        <w:tab/>
      </w:r>
      <w:r>
        <w:rPr>
          <w:bCs/>
        </w:rPr>
        <w:tab/>
      </w:r>
      <w:r>
        <w:rPr>
          <w:bCs/>
        </w:rPr>
        <w:tab/>
        <w:t xml:space="preserve">                А.Д. </w:t>
      </w:r>
      <w:proofErr w:type="spellStart"/>
      <w:r>
        <w:rPr>
          <w:bCs/>
        </w:rPr>
        <w:t>Кутуков</w:t>
      </w:r>
      <w:proofErr w:type="spellEnd"/>
    </w:p>
    <w:p w:rsidR="00C6554F" w:rsidRPr="0037494A" w:rsidRDefault="00C6554F" w:rsidP="00C6554F">
      <w:pPr>
        <w:autoSpaceDE w:val="0"/>
        <w:autoSpaceDN w:val="0"/>
        <w:adjustRightInd w:val="0"/>
        <w:rPr>
          <w:rFonts w:eastAsia="Calibri"/>
          <w:szCs w:val="24"/>
        </w:rPr>
      </w:pPr>
    </w:p>
    <w:p w:rsidR="00C6554F" w:rsidRPr="0037494A" w:rsidRDefault="00C6554F" w:rsidP="00C6554F">
      <w:pPr>
        <w:autoSpaceDE w:val="0"/>
        <w:autoSpaceDN w:val="0"/>
        <w:adjustRightInd w:val="0"/>
        <w:rPr>
          <w:rFonts w:eastAsia="Calibri"/>
          <w:szCs w:val="24"/>
        </w:rPr>
      </w:pPr>
    </w:p>
    <w:p w:rsidR="00C6554F" w:rsidRPr="0037494A" w:rsidRDefault="00C6554F" w:rsidP="00C6554F">
      <w:pPr>
        <w:autoSpaceDE w:val="0"/>
        <w:autoSpaceDN w:val="0"/>
        <w:adjustRightInd w:val="0"/>
        <w:rPr>
          <w:rFonts w:eastAsia="Calibri"/>
          <w:szCs w:val="24"/>
        </w:rPr>
      </w:pPr>
      <w:r w:rsidRPr="0037494A">
        <w:rPr>
          <w:rFonts w:eastAsia="Calibri"/>
          <w:szCs w:val="24"/>
        </w:rPr>
        <w:t xml:space="preserve">Председатель Думы </w:t>
      </w:r>
    </w:p>
    <w:p w:rsidR="00C6554F" w:rsidRPr="0037494A" w:rsidRDefault="00C6554F" w:rsidP="00C6554F">
      <w:pPr>
        <w:autoSpaceDE w:val="0"/>
        <w:autoSpaceDN w:val="0"/>
        <w:adjustRightInd w:val="0"/>
        <w:rPr>
          <w:rFonts w:eastAsia="Calibri"/>
          <w:szCs w:val="24"/>
        </w:rPr>
      </w:pPr>
      <w:r w:rsidRPr="0037494A">
        <w:rPr>
          <w:rFonts w:eastAsia="Calibri"/>
          <w:szCs w:val="24"/>
        </w:rPr>
        <w:t xml:space="preserve">Чунского муниципального округа                                                                                        К.Г. </w:t>
      </w:r>
      <w:proofErr w:type="spellStart"/>
      <w:r w:rsidRPr="0037494A">
        <w:rPr>
          <w:rFonts w:eastAsia="Calibri"/>
          <w:szCs w:val="24"/>
        </w:rPr>
        <w:t>Шамшур</w:t>
      </w:r>
      <w:proofErr w:type="spellEnd"/>
      <w:r w:rsidRPr="0037494A">
        <w:rPr>
          <w:rFonts w:eastAsia="Calibri"/>
          <w:szCs w:val="24"/>
        </w:rPr>
        <w:t xml:space="preserve"> </w:t>
      </w:r>
    </w:p>
    <w:p w:rsidR="00C6554F" w:rsidRPr="0037494A" w:rsidRDefault="00C6554F" w:rsidP="00C6554F">
      <w:pPr>
        <w:autoSpaceDE w:val="0"/>
        <w:autoSpaceDN w:val="0"/>
        <w:adjustRightInd w:val="0"/>
        <w:rPr>
          <w:rFonts w:eastAsia="Calibri"/>
        </w:rPr>
      </w:pPr>
    </w:p>
    <w:p w:rsidR="00243730" w:rsidRDefault="00243730" w:rsidP="004C5B37">
      <w:pPr>
        <w:pStyle w:val="1"/>
        <w:rPr>
          <w:b w:val="0"/>
          <w:bCs/>
          <w:szCs w:val="24"/>
          <w:highlight w:val="yellow"/>
        </w:rPr>
      </w:pPr>
    </w:p>
    <w:p w:rsidR="008A3626" w:rsidRDefault="008A3626" w:rsidP="008A3626">
      <w:pPr>
        <w:rPr>
          <w:highlight w:val="yellow"/>
        </w:rPr>
      </w:pPr>
    </w:p>
    <w:p w:rsidR="008A3626" w:rsidRPr="00137738" w:rsidRDefault="008A3626" w:rsidP="008A3626">
      <w:pPr>
        <w:pStyle w:val="1"/>
      </w:pPr>
      <w:r w:rsidRPr="00137738">
        <w:lastRenderedPageBreak/>
        <w:t>ПОЯСНИТЕЛЬНАЯ ЗАПИСКА</w:t>
      </w:r>
    </w:p>
    <w:p w:rsidR="008A3626" w:rsidRPr="00137738" w:rsidRDefault="008A3626" w:rsidP="008A3626">
      <w:pPr>
        <w:tabs>
          <w:tab w:val="left" w:pos="142"/>
        </w:tabs>
        <w:jc w:val="center"/>
        <w:rPr>
          <w:b/>
          <w:bCs/>
        </w:rPr>
      </w:pPr>
      <w:r w:rsidRPr="00137738">
        <w:rPr>
          <w:b/>
          <w:bCs/>
        </w:rPr>
        <w:t>к проекту решения Думы Чунского муниципального округа</w:t>
      </w:r>
    </w:p>
    <w:p w:rsidR="008A3626" w:rsidRPr="00137738" w:rsidRDefault="008A3626" w:rsidP="008A3626">
      <w:pPr>
        <w:tabs>
          <w:tab w:val="left" w:pos="142"/>
        </w:tabs>
        <w:jc w:val="center"/>
        <w:rPr>
          <w:b/>
          <w:bCs/>
        </w:rPr>
      </w:pPr>
      <w:r w:rsidRPr="00137738">
        <w:rPr>
          <w:b/>
          <w:bCs/>
        </w:rPr>
        <w:t>«О внесении изменений в решение Думы Чунского муниципального округа</w:t>
      </w:r>
      <w:r>
        <w:rPr>
          <w:b/>
          <w:bCs/>
        </w:rPr>
        <w:t xml:space="preserve"> </w:t>
      </w:r>
      <w:r w:rsidRPr="00137738">
        <w:rPr>
          <w:b/>
          <w:bCs/>
        </w:rPr>
        <w:t>«О бюджете Чунского муниципального округа на 2026 год и на плановый период 2027 и 2028 годов»</w:t>
      </w:r>
    </w:p>
    <w:p w:rsidR="008A3626" w:rsidRPr="00137738" w:rsidRDefault="008A3626" w:rsidP="008A3626">
      <w:pPr>
        <w:tabs>
          <w:tab w:val="left" w:pos="142"/>
        </w:tabs>
        <w:jc w:val="center"/>
        <w:rPr>
          <w:b/>
          <w:bCs/>
        </w:rPr>
      </w:pPr>
      <w:r w:rsidRPr="00137738">
        <w:rPr>
          <w:b/>
          <w:bCs/>
        </w:rPr>
        <w:t xml:space="preserve">от 24.12.2025 года № 249 </w:t>
      </w:r>
    </w:p>
    <w:p w:rsidR="008A3626" w:rsidRPr="00137738" w:rsidRDefault="008A3626" w:rsidP="008A3626">
      <w:pPr>
        <w:ind w:firstLine="709"/>
        <w:jc w:val="both"/>
        <w:rPr>
          <w:u w:val="single"/>
        </w:rPr>
      </w:pPr>
      <w:r w:rsidRPr="00137738">
        <w:rPr>
          <w:u w:val="single"/>
        </w:rPr>
        <w:t xml:space="preserve">1. Субъект инициативы: </w:t>
      </w:r>
    </w:p>
    <w:p w:rsidR="008A3626" w:rsidRPr="00137738" w:rsidRDefault="008A3626" w:rsidP="008A3626">
      <w:pPr>
        <w:ind w:firstLine="709"/>
        <w:jc w:val="both"/>
      </w:pPr>
      <w:r w:rsidRPr="00137738">
        <w:t xml:space="preserve">Проект </w:t>
      </w:r>
      <w:r w:rsidRPr="00137738">
        <w:rPr>
          <w:bCs/>
        </w:rPr>
        <w:t>решения Думы Чунского муниципального округа «О внесении изменений в решение Думы Чунского муниципального округа «О бюджете Чунского муниципального округа на 2026 год и на плановый период 2027 и 2028 годов»»</w:t>
      </w:r>
      <w:r w:rsidRPr="00137738">
        <w:t xml:space="preserve"> </w:t>
      </w:r>
      <w:r w:rsidRPr="00137738">
        <w:rPr>
          <w:bCs/>
        </w:rPr>
        <w:t>от 24.12.2025 года № 249</w:t>
      </w:r>
      <w:r w:rsidRPr="00137738">
        <w:t xml:space="preserve"> (далее – проект решения). </w:t>
      </w:r>
    </w:p>
    <w:p w:rsidR="008A3626" w:rsidRPr="00137738" w:rsidRDefault="008A3626" w:rsidP="008A3626">
      <w:pPr>
        <w:ind w:firstLine="709"/>
        <w:jc w:val="both"/>
        <w:rPr>
          <w:u w:val="single"/>
        </w:rPr>
      </w:pPr>
      <w:r w:rsidRPr="00137738">
        <w:rPr>
          <w:u w:val="single"/>
        </w:rPr>
        <w:t xml:space="preserve">2. Правовое основание принятия проекта решения: </w:t>
      </w:r>
    </w:p>
    <w:p w:rsidR="008A3626" w:rsidRPr="00137738" w:rsidRDefault="008A3626" w:rsidP="008A3626">
      <w:pPr>
        <w:ind w:firstLine="709"/>
        <w:jc w:val="both"/>
      </w:pPr>
      <w:r w:rsidRPr="00137738">
        <w:t xml:space="preserve">Статья 11 Бюджетного кодекса Российской Федерации, статья 24 Устава Чунского муниципального округа, статья 26 </w:t>
      </w:r>
      <w:r w:rsidRPr="00137738">
        <w:rPr>
          <w:szCs w:val="28"/>
        </w:rPr>
        <w:t xml:space="preserve">Положения о бюджетном процессе в Чунском </w:t>
      </w:r>
      <w:r w:rsidRPr="00137738">
        <w:t>муниципальном округе, утвержденным решением Думы Чунского муниципального округа от 25.12.2024 года № 85.</w:t>
      </w:r>
    </w:p>
    <w:p w:rsidR="008A3626" w:rsidRPr="00137738" w:rsidRDefault="008A3626" w:rsidP="008A3626">
      <w:pPr>
        <w:ind w:firstLine="709"/>
        <w:jc w:val="both"/>
        <w:rPr>
          <w:u w:val="single"/>
        </w:rPr>
      </w:pPr>
      <w:r w:rsidRPr="00137738">
        <w:rPr>
          <w:u w:val="single"/>
        </w:rPr>
        <w:t>3. Состояние правового регулирования, обоснование целесообразности принятия проекта решения:</w:t>
      </w:r>
    </w:p>
    <w:p w:rsidR="008A3626" w:rsidRPr="00137738" w:rsidRDefault="008A3626" w:rsidP="008A3626">
      <w:pPr>
        <w:autoSpaceDE w:val="0"/>
        <w:autoSpaceDN w:val="0"/>
        <w:adjustRightInd w:val="0"/>
        <w:ind w:firstLine="709"/>
        <w:jc w:val="both"/>
      </w:pPr>
      <w:r w:rsidRPr="00137738">
        <w:t>В соответствии со статьей 11 Бюджетного кодекса Российской Федерации местные бюджеты разрабатываются и утверждаются в форме муниципальных правовых актов представительных органов муниципальных образований.</w:t>
      </w:r>
    </w:p>
    <w:p w:rsidR="008A3626" w:rsidRPr="00137738" w:rsidRDefault="008A3626" w:rsidP="008A3626">
      <w:pPr>
        <w:ind w:firstLine="709"/>
        <w:jc w:val="both"/>
      </w:pPr>
      <w:r w:rsidRPr="00137738">
        <w:rPr>
          <w:bCs/>
        </w:rPr>
        <w:t xml:space="preserve">Бюджет Чунского муниципального округа на 2026 год и на плановый период 2027 и 2028 годов </w:t>
      </w:r>
      <w:r w:rsidRPr="00137738">
        <w:t xml:space="preserve">утвержден </w:t>
      </w:r>
      <w:r w:rsidRPr="00137738">
        <w:rPr>
          <w:bCs/>
        </w:rPr>
        <w:t>решением Думы Чунского муниципального округа от 24.12.2025 года № 249 (</w:t>
      </w:r>
      <w:r w:rsidRPr="00137738">
        <w:t>далее – решение о бюджете).</w:t>
      </w:r>
    </w:p>
    <w:p w:rsidR="008A3626" w:rsidRPr="00114EFB" w:rsidRDefault="008A3626" w:rsidP="008A3626">
      <w:pPr>
        <w:ind w:firstLine="709"/>
        <w:jc w:val="both"/>
      </w:pPr>
      <w:r w:rsidRPr="00114EFB">
        <w:t>Разработка проекта решения о внесении изменений в бюджет обусловлена уточнением отдельных параметров решения о бюджете, связанного с необходимостью:</w:t>
      </w:r>
    </w:p>
    <w:p w:rsidR="008A3626" w:rsidRDefault="008A3626" w:rsidP="008A3626">
      <w:pPr>
        <w:pStyle w:val="af9"/>
        <w:tabs>
          <w:tab w:val="left" w:pos="993"/>
        </w:tabs>
        <w:ind w:left="0" w:firstLine="709"/>
        <w:jc w:val="both"/>
      </w:pPr>
      <w:r w:rsidRPr="00114EFB">
        <w:t>- корректировки прогнозируемого объема доходов бюджета Чунского муниципального округа и распределения доходов на приоритетные направления расходов</w:t>
      </w:r>
      <w:r>
        <w:t>;</w:t>
      </w:r>
    </w:p>
    <w:p w:rsidR="008A3626" w:rsidRDefault="008A3626" w:rsidP="008A3626">
      <w:pPr>
        <w:pStyle w:val="af9"/>
        <w:tabs>
          <w:tab w:val="left" w:pos="993"/>
        </w:tabs>
        <w:ind w:left="0" w:firstLine="709"/>
        <w:jc w:val="both"/>
      </w:pPr>
      <w:r>
        <w:t xml:space="preserve">- </w:t>
      </w:r>
      <w:r w:rsidRPr="00137738">
        <w:t>перераспределения бюджетных ассигнований по расходам бюджета в целях их финансового обеспечения.</w:t>
      </w:r>
    </w:p>
    <w:p w:rsidR="008A3626" w:rsidRDefault="008A3626" w:rsidP="008A3626">
      <w:pPr>
        <w:pStyle w:val="af9"/>
        <w:tabs>
          <w:tab w:val="left" w:pos="993"/>
        </w:tabs>
        <w:ind w:left="709"/>
        <w:jc w:val="both"/>
      </w:pPr>
      <w:r w:rsidRPr="00137738">
        <w:t>обеспечения сбалансированности бюджета Чунского муниципального округа</w:t>
      </w:r>
      <w:r>
        <w:t>.</w:t>
      </w:r>
    </w:p>
    <w:p w:rsidR="008A3626" w:rsidRPr="00137738" w:rsidRDefault="008A3626" w:rsidP="008A3626">
      <w:pPr>
        <w:pStyle w:val="af9"/>
        <w:tabs>
          <w:tab w:val="left" w:pos="993"/>
        </w:tabs>
        <w:ind w:left="709"/>
        <w:jc w:val="both"/>
        <w:rPr>
          <w:u w:val="single"/>
        </w:rPr>
      </w:pPr>
      <w:r w:rsidRPr="00137738">
        <w:rPr>
          <w:u w:val="single"/>
        </w:rPr>
        <w:t>4. Предмет регулирования проекта решения:</w:t>
      </w:r>
    </w:p>
    <w:p w:rsidR="008A3626" w:rsidRPr="00137738" w:rsidRDefault="008A3626" w:rsidP="008A3626">
      <w:pPr>
        <w:ind w:firstLine="709"/>
        <w:jc w:val="both"/>
      </w:pPr>
      <w:r w:rsidRPr="00137738">
        <w:t>Предметом регулирования проекта решения являются:</w:t>
      </w:r>
    </w:p>
    <w:p w:rsidR="008A3626" w:rsidRPr="00137738" w:rsidRDefault="008A3626" w:rsidP="008A3626">
      <w:pPr>
        <w:tabs>
          <w:tab w:val="left" w:pos="993"/>
        </w:tabs>
        <w:ind w:firstLine="709"/>
        <w:contextualSpacing/>
        <w:jc w:val="both"/>
      </w:pPr>
      <w:r>
        <w:t xml:space="preserve">- </w:t>
      </w:r>
      <w:r w:rsidRPr="00137738">
        <w:t>утверждение уточненных основных характеристик бюджета Чунского муниципального округа на 2026 год;</w:t>
      </w:r>
    </w:p>
    <w:p w:rsidR="008A3626" w:rsidRDefault="008A3626" w:rsidP="008A3626">
      <w:pPr>
        <w:tabs>
          <w:tab w:val="left" w:pos="993"/>
        </w:tabs>
        <w:ind w:firstLine="709"/>
        <w:contextualSpacing/>
        <w:jc w:val="both"/>
      </w:pPr>
      <w:r>
        <w:t xml:space="preserve">- </w:t>
      </w:r>
      <w:r w:rsidRPr="00137738">
        <w:t>корректировка отдельных текстовых статей решения о бюджете</w:t>
      </w:r>
      <w:r>
        <w:t xml:space="preserve"> и приложений к нему</w:t>
      </w:r>
      <w:r w:rsidRPr="00137738">
        <w:t>, в</w:t>
      </w:r>
      <w:r>
        <w:t xml:space="preserve"> том числе связанная с </w:t>
      </w:r>
      <w:r w:rsidRPr="00137738">
        <w:t>изменением финансовых показателей.</w:t>
      </w:r>
    </w:p>
    <w:p w:rsidR="008A3626" w:rsidRPr="0004208E" w:rsidRDefault="008A3626" w:rsidP="008A3626">
      <w:pPr>
        <w:tabs>
          <w:tab w:val="left" w:pos="993"/>
        </w:tabs>
        <w:ind w:firstLine="709"/>
        <w:contextualSpacing/>
        <w:jc w:val="both"/>
        <w:rPr>
          <w:u w:val="single"/>
        </w:rPr>
      </w:pPr>
      <w:r w:rsidRPr="0004208E">
        <w:rPr>
          <w:u w:val="single"/>
        </w:rPr>
        <w:t>5. Проект решения прошел все необходимые согласования.</w:t>
      </w:r>
    </w:p>
    <w:p w:rsidR="008A3626" w:rsidRPr="00137738" w:rsidRDefault="008A3626" w:rsidP="008A3626">
      <w:pPr>
        <w:ind w:firstLine="709"/>
        <w:jc w:val="both"/>
        <w:rPr>
          <w:u w:val="single"/>
        </w:rPr>
      </w:pPr>
      <w:r>
        <w:rPr>
          <w:u w:val="single"/>
        </w:rPr>
        <w:t>6</w:t>
      </w:r>
      <w:r w:rsidRPr="00137738">
        <w:rPr>
          <w:u w:val="single"/>
        </w:rPr>
        <w:t>. Иные сведения:</w:t>
      </w:r>
    </w:p>
    <w:p w:rsidR="008A3626" w:rsidRPr="00137738" w:rsidRDefault="008A3626" w:rsidP="008A3626">
      <w:pPr>
        <w:ind w:firstLine="709"/>
        <w:jc w:val="both"/>
      </w:pPr>
      <w:r w:rsidRPr="00137738">
        <w:t>Иные сведения представляют собой описание основных изменений доходной, расходной части решения о бюджете и источников финансирования дефицита бюджета</w:t>
      </w:r>
      <w:r>
        <w:t>, утвержденных решением о бюджете</w:t>
      </w:r>
      <w:r w:rsidRPr="00137738">
        <w:t>.</w:t>
      </w:r>
    </w:p>
    <w:p w:rsidR="008A3626" w:rsidRPr="00137738" w:rsidRDefault="008A3626" w:rsidP="008A3626">
      <w:pPr>
        <w:jc w:val="both"/>
      </w:pPr>
    </w:p>
    <w:p w:rsidR="008A3626" w:rsidRPr="00137738" w:rsidRDefault="008A3626" w:rsidP="008A3626">
      <w:pPr>
        <w:jc w:val="center"/>
        <w:rPr>
          <w:b/>
          <w:bCs/>
        </w:rPr>
      </w:pPr>
      <w:r w:rsidRPr="00137738">
        <w:rPr>
          <w:b/>
          <w:bCs/>
        </w:rPr>
        <w:t>ДОХОДЫ БЮДЖЕТА ЧУНСКОГО МУНИЦИПАЛЬНОГО ОКРУГА</w:t>
      </w:r>
    </w:p>
    <w:p w:rsidR="008A3626" w:rsidRPr="00137738" w:rsidRDefault="008A3626" w:rsidP="008A3626">
      <w:pPr>
        <w:jc w:val="center"/>
      </w:pPr>
    </w:p>
    <w:p w:rsidR="008A3626" w:rsidRPr="00137738" w:rsidRDefault="008A3626" w:rsidP="008A3626">
      <w:pPr>
        <w:tabs>
          <w:tab w:val="left" w:pos="993"/>
        </w:tabs>
        <w:ind w:firstLine="709"/>
        <w:jc w:val="both"/>
        <w:rPr>
          <w:b/>
        </w:rPr>
      </w:pPr>
      <w:r w:rsidRPr="00137738">
        <w:rPr>
          <w:b/>
        </w:rPr>
        <w:t>1. Изменение доходной части бюджета Чунского муниципального округа на 2026 год:</w:t>
      </w:r>
    </w:p>
    <w:p w:rsidR="008A3626" w:rsidRPr="00137738" w:rsidRDefault="008A3626" w:rsidP="008A3626">
      <w:pPr>
        <w:ind w:firstLine="720"/>
        <w:jc w:val="both"/>
        <w:rPr>
          <w:bCs/>
        </w:rPr>
      </w:pPr>
      <w:r w:rsidRPr="00137738">
        <w:rPr>
          <w:bCs/>
        </w:rPr>
        <w:t xml:space="preserve">На 2026 год проектом решения предлагается увеличить общий объем прогнозируемых доходов бюджета Чунского муниципального округа, утвержденный решением о бюджете </w:t>
      </w:r>
      <w:r w:rsidRPr="00137738">
        <w:rPr>
          <w:bCs/>
          <w:i/>
          <w:iCs/>
        </w:rPr>
        <w:t>(в редакции от 06.03.2026 года № 266)</w:t>
      </w:r>
      <w:r w:rsidRPr="00137738">
        <w:rPr>
          <w:bCs/>
        </w:rPr>
        <w:t xml:space="preserve"> на 200 362,3 тыс. рублей и утвердить в сумме </w:t>
      </w:r>
      <w:r w:rsidRPr="00137738">
        <w:rPr>
          <w:szCs w:val="24"/>
        </w:rPr>
        <w:t>2</w:t>
      </w:r>
      <w:r w:rsidRPr="00137738">
        <w:rPr>
          <w:bCs/>
        </w:rPr>
        <w:t> </w:t>
      </w:r>
      <w:r w:rsidRPr="00137738">
        <w:rPr>
          <w:szCs w:val="24"/>
        </w:rPr>
        <w:t>400 748,8</w:t>
      </w:r>
      <w:r w:rsidRPr="00137738">
        <w:rPr>
          <w:bCs/>
        </w:rPr>
        <w:t> тыс. рублей.</w:t>
      </w:r>
    </w:p>
    <w:p w:rsidR="008A3626" w:rsidRPr="00137738" w:rsidRDefault="008A3626" w:rsidP="008A3626">
      <w:pPr>
        <w:ind w:firstLine="709"/>
        <w:jc w:val="both"/>
        <w:rPr>
          <w:bCs/>
          <w:u w:val="single"/>
        </w:rPr>
      </w:pPr>
      <w:bookmarkStart w:id="9" w:name="_Hlk210311638"/>
      <w:r w:rsidRPr="00137738">
        <w:rPr>
          <w:bCs/>
          <w:u w:val="single"/>
        </w:rPr>
        <w:t>Налоговые и неналоговые доходы</w:t>
      </w:r>
    </w:p>
    <w:bookmarkEnd w:id="9"/>
    <w:p w:rsidR="008A3626" w:rsidRPr="00137738" w:rsidRDefault="008A3626" w:rsidP="008A3626">
      <w:pPr>
        <w:ind w:firstLine="709"/>
        <w:jc w:val="both"/>
        <w:rPr>
          <w:bCs/>
        </w:rPr>
      </w:pPr>
      <w:r w:rsidRPr="00137738">
        <w:rPr>
          <w:bCs/>
        </w:rPr>
        <w:t>Налоговые и неналоговые доходы бюджета планируются в объеме 521 698,9 тыс. рублей, что на 38 978,3 тыс. рублей больше объема, утвержденного решением о бюджете.</w:t>
      </w:r>
    </w:p>
    <w:p w:rsidR="008A3626" w:rsidRPr="00137738" w:rsidRDefault="008A3626" w:rsidP="008A3626">
      <w:pPr>
        <w:pStyle w:val="Default"/>
        <w:ind w:firstLine="709"/>
        <w:jc w:val="both"/>
        <w:rPr>
          <w:color w:val="auto"/>
        </w:rPr>
      </w:pPr>
      <w:r w:rsidRPr="00137738">
        <w:rPr>
          <w:rFonts w:eastAsia="Times New Roman"/>
          <w:color w:val="auto"/>
          <w:lang w:eastAsia="ru-RU"/>
        </w:rPr>
        <w:lastRenderedPageBreak/>
        <w:t xml:space="preserve">Оценка прогнозных показателей доходов произведена на основе сведений главных администраторов доходов бюджета Чунского муниципального округа (в том числе </w:t>
      </w:r>
      <w:bookmarkStart w:id="10" w:name="_Hlk210312690"/>
      <w:r w:rsidRPr="00137738">
        <w:rPr>
          <w:color w:val="auto"/>
        </w:rPr>
        <w:t>межрайонной ИФНС России № 6</w:t>
      </w:r>
      <w:bookmarkEnd w:id="10"/>
      <w:r w:rsidRPr="00137738">
        <w:rPr>
          <w:color w:val="auto"/>
        </w:rPr>
        <w:t>) о прогнозируемом поступлении доходов, а также динамики поступления доходов за истекший период текущего года, согласно оценке ожидаемого исполнения бюджета Чунского муниципального округа на 2026 год.</w:t>
      </w:r>
    </w:p>
    <w:p w:rsidR="008A3626" w:rsidRPr="00137738" w:rsidRDefault="008A3626" w:rsidP="008A3626">
      <w:pPr>
        <w:ind w:firstLine="709"/>
        <w:jc w:val="both"/>
      </w:pPr>
      <w:r w:rsidRPr="00137738">
        <w:t>Проектом решения предлагается:</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налог на доходы физических лиц увеличить на 2 847,0 тыс. рублей и утвердить в сумме 268 200,0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налог, взимаемый в связи с применением упрощенной системы налогообложения, уменьшить на 3 225,0 тыс. рублей и утвердить в сумме 86 400,0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единый сельскохозяйственный налог увеличить на 247,0 тыс. рублей и утвердить в сумме 385,0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налог, взимаемый в связи с применением патентной системы налогообложения, зачисляемый в бюджеты муниципальных округов, уменьшить на 375,0 тыс. рублей и утвердить в сумме 4 700,0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налог на имущество физических лиц увеличить на 2 100,0 тыс. рублей и утвердить в сумме 11 000,0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земельный налог с организаций увеличить на 50,0 тыс. рублей и утвердить в сумме 14 750,0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земельный налог с физических лиц увеличить на 800,0 тыс. рублей и утвердить в сумме 8 200,0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bookmarkStart w:id="11" w:name="_Hlk207188052"/>
      <w:r w:rsidRPr="00137738">
        <w:t>государственную пошлину по делам, рассматриваемым в судах общей юрисдикции, мировыми судьями (за исключением Верховного Суда Российской Федерации) уменьшить на 4 250,0 тыс. рублей и утвердить в сумме 21 850,0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proofErr w:type="gramStart"/>
      <w:r w:rsidRPr="00137738">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увеличить на 120,0 тыс. рублей и утвердить в сумме 150,0 тыс. рублей;</w:t>
      </w:r>
      <w:proofErr w:type="gramEnd"/>
    </w:p>
    <w:bookmarkEnd w:id="11"/>
    <w:p w:rsidR="008A3626" w:rsidRPr="00137738" w:rsidRDefault="008A3626" w:rsidP="008A3626">
      <w:pPr>
        <w:pStyle w:val="af9"/>
        <w:numPr>
          <w:ilvl w:val="0"/>
          <w:numId w:val="18"/>
        </w:numPr>
        <w:shd w:val="clear" w:color="auto" w:fill="FFFFFF"/>
        <w:tabs>
          <w:tab w:val="left" w:pos="709"/>
          <w:tab w:val="left" w:pos="993"/>
        </w:tabs>
        <w:ind w:left="0" w:firstLine="709"/>
        <w:contextualSpacing/>
        <w:jc w:val="both"/>
      </w:pPr>
      <w:r w:rsidRPr="00137738">
        <w:t>доходы от сдачи в аренду имущества, составляющего государственную (муниципальную) казну (за исключением земельных участков), уменьшить на 700,0 тыс. рублей и утвердить в сумме 3 900,0 тыс. рублей;</w:t>
      </w:r>
    </w:p>
    <w:p w:rsidR="008A3626" w:rsidRPr="00137738" w:rsidRDefault="008A3626" w:rsidP="008A3626">
      <w:pPr>
        <w:pStyle w:val="af9"/>
        <w:numPr>
          <w:ilvl w:val="0"/>
          <w:numId w:val="18"/>
        </w:numPr>
        <w:shd w:val="clear" w:color="auto" w:fill="FFFFFF"/>
        <w:tabs>
          <w:tab w:val="left" w:pos="709"/>
          <w:tab w:val="left" w:pos="993"/>
        </w:tabs>
        <w:ind w:left="0" w:firstLine="709"/>
        <w:contextualSpacing/>
        <w:jc w:val="both"/>
      </w:pPr>
      <w:r w:rsidRPr="00137738">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 утвердить в сумме 0,2 тыс. рублей;</w:t>
      </w:r>
    </w:p>
    <w:p w:rsidR="008A3626" w:rsidRPr="00137738" w:rsidRDefault="008A3626" w:rsidP="008A3626">
      <w:pPr>
        <w:pStyle w:val="af9"/>
        <w:numPr>
          <w:ilvl w:val="0"/>
          <w:numId w:val="18"/>
        </w:numPr>
        <w:shd w:val="clear" w:color="auto" w:fill="FFFFFF"/>
        <w:tabs>
          <w:tab w:val="left" w:pos="709"/>
          <w:tab w:val="left" w:pos="993"/>
        </w:tabs>
        <w:ind w:left="0" w:firstLine="709"/>
        <w:contextualSpacing/>
        <w:jc w:val="both"/>
      </w:pPr>
      <w:r w:rsidRPr="00137738">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увеличить на 600,0 тыс. рублей и утвердить в сумме 1 200,0 тыс. рублей;</w:t>
      </w:r>
    </w:p>
    <w:p w:rsidR="008A3626" w:rsidRPr="00137738" w:rsidRDefault="008A3626" w:rsidP="008A3626">
      <w:pPr>
        <w:pStyle w:val="af9"/>
        <w:numPr>
          <w:ilvl w:val="0"/>
          <w:numId w:val="18"/>
        </w:numPr>
        <w:shd w:val="clear" w:color="auto" w:fill="FFFFFF"/>
        <w:tabs>
          <w:tab w:val="left" w:pos="709"/>
          <w:tab w:val="left" w:pos="993"/>
        </w:tabs>
        <w:ind w:left="0" w:firstLine="709"/>
        <w:contextualSpacing/>
        <w:jc w:val="both"/>
      </w:pPr>
      <w:proofErr w:type="gramStart"/>
      <w:r w:rsidRPr="00137738">
        <w:t>плату,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увеличить на 32,6 тыс. рублей и утвердить в сумме 922,5 тыс. рублей;</w:t>
      </w:r>
      <w:proofErr w:type="gramEnd"/>
    </w:p>
    <w:p w:rsidR="008A3626" w:rsidRPr="00137738" w:rsidRDefault="008A3626" w:rsidP="008A3626">
      <w:pPr>
        <w:pStyle w:val="af9"/>
        <w:numPr>
          <w:ilvl w:val="0"/>
          <w:numId w:val="18"/>
        </w:numPr>
        <w:shd w:val="clear" w:color="auto" w:fill="FFFFFF"/>
        <w:tabs>
          <w:tab w:val="left" w:pos="709"/>
          <w:tab w:val="left" w:pos="993"/>
        </w:tabs>
        <w:ind w:left="0" w:firstLine="709"/>
        <w:contextualSpacing/>
        <w:jc w:val="both"/>
      </w:pPr>
      <w:r w:rsidRPr="00137738">
        <w:t>доходы, поступающие в порядке возмещения расходов, понесенных в связи с эксплуатацией имущества муниципальных округов увеличить на 330,0 тыс. рублей и утвердить в сумме 700,0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прочие доходы от компенсации затрат бюджетов муниципальных округов, увеличить на 22 169,9 тыс. рублей и утвердить в сумме 22 299,9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утвердить в сумме 930,0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увеличить на 150,0</w:t>
      </w:r>
      <w:r>
        <w:t> </w:t>
      </w:r>
      <w:r w:rsidRPr="00137738">
        <w:t>тыс.</w:t>
      </w:r>
      <w:r>
        <w:t> </w:t>
      </w:r>
      <w:r w:rsidRPr="00137738">
        <w:t>рублей и утвердить в сумме 500,0 тыс. рублей;</w:t>
      </w:r>
    </w:p>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иные штрафы, пени, неустойки,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bookmarkStart w:id="12" w:name="_Hlk209533101"/>
      <w:r w:rsidRPr="00137738">
        <w:t>, утвердить в сумме 301,6 тыс. рублей;</w:t>
      </w:r>
    </w:p>
    <w:bookmarkEnd w:id="12"/>
    <w:p w:rsidR="008A3626" w:rsidRPr="00137738" w:rsidRDefault="008A3626" w:rsidP="008A3626">
      <w:pPr>
        <w:pStyle w:val="af9"/>
        <w:numPr>
          <w:ilvl w:val="0"/>
          <w:numId w:val="18"/>
        </w:numPr>
        <w:shd w:val="clear" w:color="auto" w:fill="FFFFFF"/>
        <w:tabs>
          <w:tab w:val="left" w:pos="993"/>
        </w:tabs>
        <w:ind w:left="0" w:firstLine="709"/>
        <w:contextualSpacing/>
        <w:jc w:val="both"/>
      </w:pPr>
      <w:r w:rsidRPr="00137738">
        <w:t>платежи по искам о возмещении вреда, причиненного окружающей среде</w:t>
      </w:r>
      <w:proofErr w:type="gramStart"/>
      <w:r w:rsidRPr="00137738">
        <w:t xml:space="preserve"> ,</w:t>
      </w:r>
      <w:proofErr w:type="gramEnd"/>
      <w:r w:rsidRPr="00137738">
        <w:t xml:space="preserve"> а так 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не относящимся к объектам охоты и рыболовства и среде их обитания), подлежащее зачислению в бюджет муниципального образования</w:t>
      </w:r>
      <w:bookmarkStart w:id="13" w:name="_Hlk209800357"/>
      <w:r w:rsidRPr="00137738">
        <w:t>, утвердить в сумме 16 850,0 тыс. рублей</w:t>
      </w:r>
      <w:bookmarkEnd w:id="13"/>
      <w:r w:rsidRPr="00137738">
        <w:t>.</w:t>
      </w:r>
    </w:p>
    <w:p w:rsidR="008A3626" w:rsidRPr="00137738" w:rsidRDefault="008A3626" w:rsidP="008A3626">
      <w:pPr>
        <w:ind w:firstLine="709"/>
        <w:jc w:val="both"/>
        <w:rPr>
          <w:u w:val="single"/>
        </w:rPr>
      </w:pPr>
      <w:r w:rsidRPr="00137738">
        <w:rPr>
          <w:u w:val="single"/>
        </w:rPr>
        <w:t>Безвозмездные поступления</w:t>
      </w:r>
    </w:p>
    <w:p w:rsidR="008A3626" w:rsidRPr="00444F90" w:rsidRDefault="008A3626" w:rsidP="008A3626">
      <w:pPr>
        <w:ind w:firstLine="709"/>
        <w:jc w:val="both"/>
      </w:pPr>
      <w:bookmarkStart w:id="14" w:name="_Hlk210311829"/>
      <w:r w:rsidRPr="00137738">
        <w:t>Безвозмездные поступлен</w:t>
      </w:r>
      <w:r w:rsidRPr="006300E7">
        <w:t>ия в бюджет Чунского муниципального округа планируются в объеме 1</w:t>
      </w:r>
      <w:r w:rsidRPr="006300E7">
        <w:rPr>
          <w:bCs/>
        </w:rPr>
        <w:t> </w:t>
      </w:r>
      <w:r w:rsidRPr="006300E7">
        <w:t>879 049,9 тыс</w:t>
      </w:r>
      <w:r w:rsidRPr="00444F90">
        <w:t xml:space="preserve">. рублей, что на </w:t>
      </w:r>
      <w:r w:rsidRPr="00444F90">
        <w:rPr>
          <w:bCs/>
        </w:rPr>
        <w:t>161 384,0</w:t>
      </w:r>
      <w:r w:rsidRPr="00444F90">
        <w:t xml:space="preserve"> тыс. рублей больше объема, утвержденного решением о бюджете </w:t>
      </w:r>
      <w:r w:rsidRPr="00444F90">
        <w:rPr>
          <w:bCs/>
          <w:i/>
          <w:iCs/>
        </w:rPr>
        <w:t>(в редакции от 06.03.2026 года № 266</w:t>
      </w:r>
      <w:r w:rsidRPr="00444F90">
        <w:t>):</w:t>
      </w:r>
    </w:p>
    <w:p w:rsidR="008A3626" w:rsidRPr="00137738" w:rsidRDefault="008A3626" w:rsidP="008A3626">
      <w:pPr>
        <w:ind w:firstLine="709"/>
        <w:jc w:val="both"/>
        <w:rPr>
          <w:b/>
          <w:bCs/>
        </w:rPr>
      </w:pPr>
      <w:r w:rsidRPr="00444F90">
        <w:rPr>
          <w:b/>
          <w:bCs/>
        </w:rPr>
        <w:t>- за счет увеличения безвозмездных поступлений от следующ</w:t>
      </w:r>
      <w:r w:rsidRPr="00137738">
        <w:rPr>
          <w:b/>
          <w:bCs/>
        </w:rPr>
        <w:t>их источников:</w:t>
      </w:r>
    </w:p>
    <w:p w:rsidR="008A3626" w:rsidRPr="00137738" w:rsidRDefault="008A3626" w:rsidP="008A3626">
      <w:pPr>
        <w:ind w:firstLine="709"/>
        <w:jc w:val="both"/>
      </w:pPr>
      <w:proofErr w:type="gramStart"/>
      <w:r w:rsidRPr="00137738">
        <w:t>- 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в сумме 80 409,6 тыс. рублей, согласно уведомлению о предоставлении субсидии;</w:t>
      </w:r>
      <w:proofErr w:type="gramEnd"/>
    </w:p>
    <w:p w:rsidR="008A3626" w:rsidRPr="00137738" w:rsidRDefault="008A3626" w:rsidP="008A3626">
      <w:pPr>
        <w:ind w:firstLine="709"/>
        <w:jc w:val="both"/>
      </w:pPr>
      <w:r w:rsidRPr="00137738">
        <w:t>- субсидии местным бюджетам на создание быстровозводимых спортивных сооружений в сумме 44 912,6 тыс. рублей, согласно уведомлению о предоставлении субсидии;</w:t>
      </w:r>
    </w:p>
    <w:p w:rsidR="008A3626" w:rsidRPr="00137738" w:rsidRDefault="008A3626" w:rsidP="008A3626">
      <w:pPr>
        <w:ind w:firstLine="709"/>
        <w:jc w:val="both"/>
      </w:pPr>
      <w:r w:rsidRPr="00137738">
        <w:t>- субсидии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 в сумме 242,7 тыс. рублей, согласно уведомлению о предоставлении субсидии;</w:t>
      </w:r>
    </w:p>
    <w:p w:rsidR="008A3626" w:rsidRPr="00137738" w:rsidRDefault="008A3626" w:rsidP="008A3626">
      <w:pPr>
        <w:ind w:firstLine="709"/>
        <w:jc w:val="both"/>
      </w:pPr>
      <w:r w:rsidRPr="00137738">
        <w:t xml:space="preserve">- субсидии бюджетам муниципальных округов на </w:t>
      </w:r>
      <w:proofErr w:type="spellStart"/>
      <w:r w:rsidRPr="00137738">
        <w:t>софинансирование</w:t>
      </w:r>
      <w:proofErr w:type="spellEnd"/>
      <w:r w:rsidRPr="00137738">
        <w:t xml:space="preserve"> капитальных вложений в объекты муниципальной собственности в рамках обеспечения комплексного развития сельских территорий в сумме 16 166,4,6 тыс. рублей, согласно уведомлению о предоставлении субсидии;</w:t>
      </w:r>
    </w:p>
    <w:p w:rsidR="008A3626" w:rsidRPr="00137738" w:rsidRDefault="008A3626" w:rsidP="008A3626">
      <w:pPr>
        <w:ind w:firstLine="709"/>
        <w:jc w:val="both"/>
      </w:pPr>
      <w:r w:rsidRPr="00137738">
        <w:t>- 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 в сумме 9 999,9 тыс. рублей, согласно уведомлению о предоставлении субсидии;</w:t>
      </w:r>
    </w:p>
    <w:p w:rsidR="008A3626" w:rsidRPr="00137738" w:rsidRDefault="008A3626" w:rsidP="008A3626">
      <w:pPr>
        <w:ind w:firstLine="709"/>
        <w:jc w:val="both"/>
      </w:pPr>
      <w:r w:rsidRPr="00137738">
        <w:t>- 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 в сумме 2 436,5 тыс. рублей, согласно уведомлению о предоставлении субсидии;</w:t>
      </w:r>
    </w:p>
    <w:p w:rsidR="008A3626" w:rsidRPr="00137738" w:rsidRDefault="008A3626" w:rsidP="008A3626">
      <w:pPr>
        <w:ind w:firstLine="709"/>
        <w:jc w:val="both"/>
      </w:pPr>
      <w:r w:rsidRPr="00137738">
        <w:t>- 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 в сумме 2 910,0 тыс. рублей, согласно уведомлению о предоставлении субсидии;</w:t>
      </w:r>
    </w:p>
    <w:p w:rsidR="008A3626" w:rsidRPr="00137738" w:rsidRDefault="008A3626" w:rsidP="008A3626">
      <w:pPr>
        <w:ind w:firstLine="709"/>
        <w:jc w:val="both"/>
      </w:pPr>
      <w:r w:rsidRPr="00137738">
        <w:t xml:space="preserve">-прочие межбюджетные трансферты, передаваемые бюджетам муниципальных округов на оснащение средствами обучения и воспитания предметных кабинетов муниципальных </w:t>
      </w:r>
      <w:r w:rsidRPr="00137738">
        <w:lastRenderedPageBreak/>
        <w:t>общеобразовательных организаций в Иркутской области, в которых реализуются общеобразовательные программы по учебному предмету «Труд (Технология)» в сумме 942,0 тыс. рублей, согласно уведомлению о предоставлении ИМБТ;</w:t>
      </w:r>
    </w:p>
    <w:p w:rsidR="008A3626" w:rsidRPr="00137738" w:rsidRDefault="008A3626" w:rsidP="008A3626">
      <w:pPr>
        <w:ind w:firstLine="709"/>
        <w:jc w:val="both"/>
      </w:pPr>
      <w:r w:rsidRPr="00137738">
        <w:t>- прочих безвозмездных поступлений в бюджет Чунского муниципального округа на 2026 год в сумме 7 798,2 тыс. рублей, согласно</w:t>
      </w:r>
      <w:bookmarkEnd w:id="14"/>
      <w:r w:rsidRPr="00137738">
        <w:t xml:space="preserve"> договору об осуществлении целевого благотворительного пожертвования денежных средств от 03.03.2026 года № 01/2026-д и договору добровольного пожертвования денежных средств от 04.05.2026 года </w:t>
      </w:r>
      <w:r w:rsidRPr="00137738">
        <w:rPr>
          <w:szCs w:val="24"/>
        </w:rPr>
        <w:t>№01/2026-Д</w:t>
      </w:r>
      <w:r w:rsidRPr="00137738">
        <w:t>;</w:t>
      </w:r>
    </w:p>
    <w:p w:rsidR="008A3626" w:rsidRPr="00137738" w:rsidRDefault="008A3626" w:rsidP="008A3626">
      <w:pPr>
        <w:ind w:firstLine="709"/>
        <w:jc w:val="both"/>
        <w:rPr>
          <w:b/>
          <w:bCs/>
        </w:rPr>
      </w:pPr>
      <w:r w:rsidRPr="00137738">
        <w:rPr>
          <w:b/>
          <w:bCs/>
        </w:rPr>
        <w:t>- за счет уменьшения безвозмездных поступлений от следующих источников:</w:t>
      </w:r>
    </w:p>
    <w:p w:rsidR="008A3626" w:rsidRPr="00137738" w:rsidRDefault="008A3626" w:rsidP="008A3626">
      <w:pPr>
        <w:ind w:firstLine="709"/>
        <w:jc w:val="both"/>
      </w:pPr>
      <w:r w:rsidRPr="00137738">
        <w:t>- прочие субвенции бюджетам муниципальных округов в сумме 4 433,9 тыс. рублей, согласно уведомлению о предоставлении субвенции.</w:t>
      </w:r>
    </w:p>
    <w:p w:rsidR="008A3626" w:rsidRPr="00137738" w:rsidRDefault="008A3626" w:rsidP="008A3626">
      <w:pPr>
        <w:ind w:firstLine="709"/>
        <w:jc w:val="both"/>
        <w:rPr>
          <w:szCs w:val="24"/>
        </w:rPr>
      </w:pPr>
      <w:r w:rsidRPr="00137738">
        <w:rPr>
          <w:szCs w:val="24"/>
        </w:rPr>
        <w:t>Изменения объема доходов на 2027 и 2028 годы не прогнозируются.</w:t>
      </w:r>
    </w:p>
    <w:p w:rsidR="008A3626" w:rsidRPr="00137738" w:rsidRDefault="008A3626" w:rsidP="008A3626">
      <w:pPr>
        <w:tabs>
          <w:tab w:val="left" w:pos="5418"/>
        </w:tabs>
        <w:ind w:firstLine="709"/>
        <w:jc w:val="both"/>
        <w:rPr>
          <w:szCs w:val="24"/>
        </w:rPr>
      </w:pPr>
    </w:p>
    <w:p w:rsidR="008A3626" w:rsidRPr="00137738" w:rsidRDefault="008A3626" w:rsidP="008A3626">
      <w:pPr>
        <w:jc w:val="center"/>
        <w:rPr>
          <w:b/>
          <w:bCs/>
          <w:szCs w:val="24"/>
        </w:rPr>
      </w:pPr>
      <w:r w:rsidRPr="00137738">
        <w:rPr>
          <w:b/>
          <w:bCs/>
          <w:szCs w:val="24"/>
        </w:rPr>
        <w:t>РАСХОДЫ БЮДЖЕТА ЧУНСКОГО МУНИЦИПАЛЬНОГО ОКРУГА</w:t>
      </w:r>
    </w:p>
    <w:p w:rsidR="008A3626" w:rsidRPr="00137738" w:rsidRDefault="008A3626" w:rsidP="008A3626">
      <w:pPr>
        <w:jc w:val="center"/>
        <w:rPr>
          <w:szCs w:val="24"/>
        </w:rPr>
      </w:pPr>
    </w:p>
    <w:p w:rsidR="008A3626" w:rsidRPr="00137738" w:rsidRDefault="008A3626" w:rsidP="008A3626">
      <w:pPr>
        <w:tabs>
          <w:tab w:val="left" w:pos="3345"/>
        </w:tabs>
        <w:ind w:firstLine="720"/>
        <w:jc w:val="both"/>
        <w:rPr>
          <w:szCs w:val="24"/>
        </w:rPr>
      </w:pPr>
      <w:r w:rsidRPr="00137738">
        <w:rPr>
          <w:szCs w:val="24"/>
        </w:rPr>
        <w:t>Объем расходов бюджета Чунского муниципального округа с учетом предлагаемых изменений составит:</w:t>
      </w:r>
    </w:p>
    <w:p w:rsidR="008A3626" w:rsidRPr="00137738" w:rsidRDefault="008A3626" w:rsidP="008A3626">
      <w:pPr>
        <w:tabs>
          <w:tab w:val="left" w:pos="3345"/>
        </w:tabs>
        <w:ind w:firstLine="709"/>
        <w:jc w:val="both"/>
        <w:rPr>
          <w:szCs w:val="24"/>
        </w:rPr>
      </w:pPr>
      <w:r w:rsidRPr="00137738">
        <w:rPr>
          <w:szCs w:val="24"/>
        </w:rPr>
        <w:t xml:space="preserve">- на 2026 год 2 424 094,5 тыс. рублей, что больше утвержденного решением о бюджете </w:t>
      </w:r>
      <w:r w:rsidRPr="00137738">
        <w:rPr>
          <w:bCs/>
          <w:i/>
          <w:iCs/>
          <w:szCs w:val="24"/>
        </w:rPr>
        <w:t>(в редакции от 06.03.2026 года № 266</w:t>
      </w:r>
      <w:r w:rsidRPr="00137738">
        <w:rPr>
          <w:szCs w:val="24"/>
        </w:rPr>
        <w:t xml:space="preserve">) объема на </w:t>
      </w:r>
      <w:r w:rsidRPr="00137738">
        <w:rPr>
          <w:bCs/>
        </w:rPr>
        <w:t xml:space="preserve">198 521,8 </w:t>
      </w:r>
      <w:r w:rsidRPr="00137738">
        <w:rPr>
          <w:szCs w:val="24"/>
        </w:rPr>
        <w:t>тыс. рублей за счет:</w:t>
      </w:r>
    </w:p>
    <w:p w:rsidR="008A3626" w:rsidRPr="00137738" w:rsidRDefault="008A3626" w:rsidP="008A3626">
      <w:pPr>
        <w:tabs>
          <w:tab w:val="left" w:pos="3345"/>
        </w:tabs>
        <w:ind w:firstLine="709"/>
        <w:jc w:val="both"/>
        <w:rPr>
          <w:szCs w:val="24"/>
        </w:rPr>
      </w:pPr>
      <w:r w:rsidRPr="00137738">
        <w:rPr>
          <w:szCs w:val="24"/>
        </w:rPr>
        <w:t xml:space="preserve">налоговых и неналоговых доходов в сумме 37 137,8 тыс. рублей; </w:t>
      </w:r>
    </w:p>
    <w:p w:rsidR="008A3626" w:rsidRPr="00137738" w:rsidRDefault="008A3626" w:rsidP="008A3626">
      <w:pPr>
        <w:tabs>
          <w:tab w:val="left" w:pos="3345"/>
        </w:tabs>
        <w:ind w:firstLine="709"/>
        <w:jc w:val="both"/>
      </w:pPr>
      <w:r w:rsidRPr="00137738">
        <w:t xml:space="preserve">безвозмездных поступлений в бюджет Чунского муниципального округа, имеющих целевое назначение в сумме </w:t>
      </w:r>
      <w:r w:rsidRPr="00137738">
        <w:rPr>
          <w:bCs/>
        </w:rPr>
        <w:t xml:space="preserve">161 384,0 </w:t>
      </w:r>
      <w:r w:rsidRPr="00137738">
        <w:t>тыс. рублей.</w:t>
      </w:r>
    </w:p>
    <w:p w:rsidR="008A3626" w:rsidRPr="00137738" w:rsidRDefault="008A3626" w:rsidP="008A3626">
      <w:pPr>
        <w:ind w:firstLine="709"/>
        <w:jc w:val="both"/>
      </w:pPr>
      <w:r w:rsidRPr="00137738">
        <w:rPr>
          <w:szCs w:val="24"/>
        </w:rPr>
        <w:t>Изменения объема расходов на 2027 и 2028 годы не прогнозируются.</w:t>
      </w:r>
    </w:p>
    <w:p w:rsidR="008A3626" w:rsidRPr="00137738" w:rsidRDefault="008A3626" w:rsidP="008A3626">
      <w:pPr>
        <w:autoSpaceDE w:val="0"/>
        <w:autoSpaceDN w:val="0"/>
        <w:adjustRightInd w:val="0"/>
        <w:ind w:firstLine="709"/>
        <w:jc w:val="both"/>
      </w:pPr>
    </w:p>
    <w:p w:rsidR="008A3626" w:rsidRPr="00137738" w:rsidRDefault="008A3626" w:rsidP="008A3626">
      <w:pPr>
        <w:autoSpaceDE w:val="0"/>
        <w:autoSpaceDN w:val="0"/>
        <w:adjustRightInd w:val="0"/>
        <w:ind w:firstLine="709"/>
        <w:jc w:val="both"/>
        <w:rPr>
          <w:sz w:val="20"/>
        </w:rPr>
      </w:pPr>
      <w:r w:rsidRPr="00137738">
        <w:t xml:space="preserve">Информация об изменении объемов ресурсного обеспечения муниципальных программ и </w:t>
      </w:r>
      <w:proofErr w:type="spellStart"/>
      <w:r w:rsidRPr="00137738">
        <w:t>непрограммных</w:t>
      </w:r>
      <w:proofErr w:type="spellEnd"/>
      <w:r w:rsidRPr="00137738">
        <w:t xml:space="preserve"> расходов представлена в следующей таблице:</w:t>
      </w:r>
    </w:p>
    <w:p w:rsidR="008A3626" w:rsidRPr="00137738" w:rsidRDefault="008A3626" w:rsidP="008A3626">
      <w:pPr>
        <w:tabs>
          <w:tab w:val="left" w:pos="3345"/>
        </w:tabs>
        <w:jc w:val="right"/>
        <w:rPr>
          <w:sz w:val="20"/>
        </w:rPr>
      </w:pPr>
      <w:r w:rsidRPr="00137738">
        <w:rPr>
          <w:sz w:val="20"/>
        </w:rPr>
        <w:t>(тыс. рублей)</w:t>
      </w:r>
    </w:p>
    <w:tbl>
      <w:tblPr>
        <w:tblW w:w="10343" w:type="dxa"/>
        <w:tblLook w:val="04A0"/>
      </w:tblPr>
      <w:tblGrid>
        <w:gridCol w:w="6232"/>
        <w:gridCol w:w="1370"/>
        <w:gridCol w:w="1370"/>
        <w:gridCol w:w="1371"/>
      </w:tblGrid>
      <w:tr w:rsidR="008A3626" w:rsidRPr="00137738" w:rsidTr="00A14CC3">
        <w:trPr>
          <w:trHeight w:val="20"/>
        </w:trPr>
        <w:tc>
          <w:tcPr>
            <w:tcW w:w="6232" w:type="dxa"/>
            <w:vMerge w:val="restart"/>
            <w:tcBorders>
              <w:top w:val="single" w:sz="4" w:space="0" w:color="auto"/>
              <w:left w:val="single" w:sz="4" w:space="0" w:color="auto"/>
              <w:right w:val="single" w:sz="4" w:space="0" w:color="auto"/>
            </w:tcBorders>
            <w:shd w:val="clear" w:color="auto" w:fill="auto"/>
            <w:vAlign w:val="center"/>
            <w:hideMark/>
          </w:tcPr>
          <w:p w:rsidR="008A3626" w:rsidRPr="00137738" w:rsidRDefault="008A3626" w:rsidP="00A14CC3">
            <w:pPr>
              <w:jc w:val="center"/>
              <w:rPr>
                <w:sz w:val="20"/>
              </w:rPr>
            </w:pPr>
            <w:r w:rsidRPr="00137738">
              <w:rPr>
                <w:sz w:val="20"/>
              </w:rPr>
              <w:t>Наименование</w:t>
            </w:r>
            <w:r w:rsidRPr="00FA3A49">
              <w:rPr>
                <w:rStyle w:val="aff2"/>
                <w:sz w:val="20"/>
              </w:rPr>
              <w:footnoteReference w:customMarkFollows="1" w:id="1"/>
              <w:sym w:font="Symbol" w:char="F02A"/>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center"/>
              <w:rPr>
                <w:sz w:val="20"/>
              </w:rPr>
            </w:pPr>
            <w:r w:rsidRPr="00137738">
              <w:rPr>
                <w:sz w:val="20"/>
              </w:rPr>
              <w:t>Изменения объемов ресурсного обеспечения</w:t>
            </w:r>
          </w:p>
        </w:tc>
      </w:tr>
      <w:tr w:rsidR="008A3626" w:rsidRPr="00137738" w:rsidTr="00A14CC3">
        <w:trPr>
          <w:trHeight w:val="20"/>
        </w:trPr>
        <w:tc>
          <w:tcPr>
            <w:tcW w:w="6232" w:type="dxa"/>
            <w:vMerge/>
            <w:tcBorders>
              <w:left w:val="single" w:sz="4" w:space="0" w:color="auto"/>
              <w:bottom w:val="single" w:sz="4" w:space="0" w:color="auto"/>
              <w:right w:val="single" w:sz="4" w:space="0" w:color="auto"/>
            </w:tcBorders>
            <w:shd w:val="clear" w:color="auto" w:fill="auto"/>
            <w:vAlign w:val="center"/>
          </w:tcPr>
          <w:p w:rsidR="008A3626" w:rsidRPr="00137738" w:rsidRDefault="008A3626" w:rsidP="00A14CC3">
            <w:pPr>
              <w:jc w:val="center"/>
              <w:rPr>
                <w:sz w:val="20"/>
              </w:rPr>
            </w:pP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center"/>
              <w:rPr>
                <w:sz w:val="20"/>
              </w:rPr>
            </w:pPr>
            <w:r w:rsidRPr="00137738">
              <w:rPr>
                <w:sz w:val="20"/>
              </w:rPr>
              <w:t>на 2026 год</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center"/>
              <w:rPr>
                <w:sz w:val="20"/>
              </w:rPr>
            </w:pPr>
            <w:r w:rsidRPr="00137738">
              <w:rPr>
                <w:sz w:val="20"/>
              </w:rPr>
              <w:t>на 2027 год</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center"/>
              <w:rPr>
                <w:sz w:val="20"/>
              </w:rPr>
            </w:pPr>
            <w:r w:rsidRPr="00137738">
              <w:rPr>
                <w:sz w:val="20"/>
              </w:rPr>
              <w:t>на 2028 год</w:t>
            </w:r>
          </w:p>
        </w:tc>
      </w:tr>
      <w:tr w:rsidR="008A3626" w:rsidRPr="00137738" w:rsidTr="00A14CC3">
        <w:trPr>
          <w:trHeight w:val="20"/>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A3626" w:rsidRPr="00137738" w:rsidRDefault="008A3626" w:rsidP="00A14CC3">
            <w:pPr>
              <w:rPr>
                <w:sz w:val="20"/>
              </w:rPr>
            </w:pPr>
            <w:r w:rsidRPr="00137738">
              <w:rPr>
                <w:sz w:val="20"/>
              </w:rPr>
              <w:t>Муниципальная программа «Переселение граждан из ветхого и аварийного жилищного фонда»</w:t>
            </w:r>
          </w:p>
        </w:tc>
        <w:tc>
          <w:tcPr>
            <w:tcW w:w="1370" w:type="dxa"/>
            <w:tcBorders>
              <w:top w:val="nil"/>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80 409,</w:t>
            </w:r>
            <w:r>
              <w:rPr>
                <w:sz w:val="20"/>
              </w:rPr>
              <w:t>5</w:t>
            </w:r>
          </w:p>
        </w:tc>
        <w:tc>
          <w:tcPr>
            <w:tcW w:w="1370" w:type="dxa"/>
            <w:tcBorders>
              <w:top w:val="nil"/>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c>
          <w:tcPr>
            <w:tcW w:w="1371" w:type="dxa"/>
            <w:tcBorders>
              <w:top w:val="nil"/>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bookmarkStart w:id="15" w:name="RANGE!A19"/>
            <w:r w:rsidRPr="00137738">
              <w:rPr>
                <w:sz w:val="20"/>
              </w:rPr>
              <w:t>Муниципальная программа «Пожарная безопасность»</w:t>
            </w:r>
            <w:bookmarkEnd w:id="15"/>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348,7</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26" w:rsidRPr="00137738" w:rsidRDefault="008A3626" w:rsidP="00A14CC3">
            <w:pPr>
              <w:rPr>
                <w:sz w:val="20"/>
              </w:rPr>
            </w:pPr>
            <w:r w:rsidRPr="00137738">
              <w:rPr>
                <w:sz w:val="20"/>
              </w:rPr>
              <w:t>Муниципальная программа "Развитие системы образования"</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24 616,5</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26" w:rsidRPr="00137738" w:rsidRDefault="008A3626" w:rsidP="00A14CC3">
            <w:pPr>
              <w:rPr>
                <w:sz w:val="20"/>
              </w:rPr>
            </w:pPr>
            <w:r w:rsidRPr="00137738">
              <w:rPr>
                <w:sz w:val="20"/>
              </w:rPr>
              <w:t>Муниципальная программа "Развитие культуры и спорта"</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45 155,3</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26" w:rsidRPr="00137738" w:rsidRDefault="008A3626" w:rsidP="00A14CC3">
            <w:pPr>
              <w:rPr>
                <w:sz w:val="20"/>
              </w:rPr>
            </w:pPr>
            <w:r w:rsidRPr="00137738">
              <w:rPr>
                <w:sz w:val="20"/>
              </w:rPr>
              <w:t>Муниципальная программа "Безопасность"</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802,8</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26" w:rsidRPr="00137738" w:rsidRDefault="008A3626" w:rsidP="00A14CC3">
            <w:pPr>
              <w:rPr>
                <w:sz w:val="20"/>
              </w:rPr>
            </w:pPr>
            <w:r w:rsidRPr="00137738">
              <w:rPr>
                <w:sz w:val="20"/>
              </w:rPr>
              <w:t>Муниципальная программа "Транспортное обслуживание населения"</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-186,8</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26" w:rsidRPr="00137738" w:rsidRDefault="008A3626" w:rsidP="00A14CC3">
            <w:pPr>
              <w:rPr>
                <w:sz w:val="20"/>
              </w:rPr>
            </w:pPr>
            <w:r w:rsidRPr="00137738">
              <w:rPr>
                <w:sz w:val="20"/>
              </w:rPr>
              <w:t>Муниципальная программа "Развитие коммунальной инфраструктуры"</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2 416,5</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r w:rsidRPr="00137738">
              <w:rPr>
                <w:sz w:val="20"/>
              </w:rPr>
              <w:t>Муниципальная программа Чунского муниципального округа "Молодым семьям - доступное жилье"</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-173,4</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r w:rsidRPr="00137738">
              <w:rPr>
                <w:sz w:val="20"/>
              </w:rPr>
              <w:t>Муниципальная программа "Муниципальная собственность"</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27 260,5</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r w:rsidRPr="00137738">
              <w:rPr>
                <w:sz w:val="20"/>
              </w:rPr>
              <w:t>Муниципальная программа «Муниципальное управление»</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13 847,4</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r w:rsidRPr="00137738">
              <w:rPr>
                <w:sz w:val="20"/>
              </w:rPr>
              <w:t>Муниципальная программа «Формирование современной городской среды»</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-3 396,6</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r w:rsidRPr="00137738">
              <w:rPr>
                <w:sz w:val="20"/>
              </w:rPr>
              <w:t>Муниципальная программа «Благоустройство территории»</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7 000,0</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8A3626" w:rsidRPr="00137738" w:rsidRDefault="008A3626" w:rsidP="00A14CC3">
            <w:pPr>
              <w:rPr>
                <w:sz w:val="20"/>
              </w:rPr>
            </w:pPr>
            <w:proofErr w:type="spellStart"/>
            <w:r w:rsidRPr="00137738">
              <w:rPr>
                <w:sz w:val="20"/>
              </w:rPr>
              <w:t>Непрограммные</w:t>
            </w:r>
            <w:proofErr w:type="spellEnd"/>
            <w:r w:rsidRPr="00137738">
              <w:rPr>
                <w:sz w:val="20"/>
              </w:rPr>
              <w:t xml:space="preserve"> расходы</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421,2</w:t>
            </w:r>
          </w:p>
        </w:tc>
        <w:tc>
          <w:tcPr>
            <w:tcW w:w="1370"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c>
          <w:tcPr>
            <w:tcW w:w="1371" w:type="dxa"/>
            <w:tcBorders>
              <w:top w:val="single" w:sz="4" w:space="0" w:color="auto"/>
              <w:left w:val="nil"/>
              <w:bottom w:val="single" w:sz="4" w:space="0" w:color="auto"/>
              <w:right w:val="single" w:sz="4" w:space="0" w:color="auto"/>
            </w:tcBorders>
            <w:shd w:val="clear" w:color="auto" w:fill="auto"/>
            <w:vAlign w:val="center"/>
          </w:tcPr>
          <w:p w:rsidR="008A3626" w:rsidRPr="00137738" w:rsidRDefault="008A3626" w:rsidP="00A14CC3">
            <w:pPr>
              <w:jc w:val="right"/>
              <w:rPr>
                <w:sz w:val="20"/>
              </w:rPr>
            </w:pPr>
            <w:r w:rsidRPr="00137738">
              <w:rPr>
                <w:sz w:val="20"/>
              </w:rPr>
              <w:t>0,0</w:t>
            </w:r>
          </w:p>
        </w:tc>
      </w:tr>
      <w:tr w:rsidR="008A3626" w:rsidRPr="00137738" w:rsidTr="00A14CC3">
        <w:trPr>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bottom"/>
          </w:tcPr>
          <w:p w:rsidR="008A3626" w:rsidRPr="00137738" w:rsidRDefault="008A3626" w:rsidP="00A14CC3">
            <w:pPr>
              <w:rPr>
                <w:b/>
                <w:bCs/>
                <w:sz w:val="20"/>
              </w:rPr>
            </w:pPr>
            <w:r w:rsidRPr="00137738">
              <w:rPr>
                <w:b/>
                <w:bCs/>
                <w:sz w:val="20"/>
              </w:rPr>
              <w:t>Итого</w:t>
            </w:r>
          </w:p>
        </w:tc>
        <w:tc>
          <w:tcPr>
            <w:tcW w:w="1370" w:type="dxa"/>
            <w:tcBorders>
              <w:top w:val="single" w:sz="4" w:space="0" w:color="auto"/>
              <w:left w:val="nil"/>
              <w:bottom w:val="single" w:sz="4" w:space="0" w:color="auto"/>
              <w:right w:val="single" w:sz="4" w:space="0" w:color="auto"/>
            </w:tcBorders>
            <w:shd w:val="clear" w:color="auto" w:fill="auto"/>
            <w:vAlign w:val="bottom"/>
          </w:tcPr>
          <w:p w:rsidR="008A3626" w:rsidRPr="00137738" w:rsidRDefault="008A3626" w:rsidP="00A14CC3">
            <w:pPr>
              <w:jc w:val="right"/>
              <w:rPr>
                <w:b/>
                <w:bCs/>
                <w:sz w:val="20"/>
              </w:rPr>
            </w:pPr>
            <w:r w:rsidRPr="00137738">
              <w:rPr>
                <w:b/>
                <w:bCs/>
                <w:sz w:val="20"/>
              </w:rPr>
              <w:t>198 521,8</w:t>
            </w:r>
          </w:p>
        </w:tc>
        <w:tc>
          <w:tcPr>
            <w:tcW w:w="1370" w:type="dxa"/>
            <w:tcBorders>
              <w:top w:val="single" w:sz="4" w:space="0" w:color="auto"/>
              <w:left w:val="nil"/>
              <w:bottom w:val="single" w:sz="4" w:space="0" w:color="auto"/>
              <w:right w:val="single" w:sz="4" w:space="0" w:color="auto"/>
            </w:tcBorders>
            <w:shd w:val="clear" w:color="auto" w:fill="auto"/>
            <w:vAlign w:val="bottom"/>
          </w:tcPr>
          <w:p w:rsidR="008A3626" w:rsidRPr="00137738" w:rsidRDefault="008A3626" w:rsidP="00A14CC3">
            <w:pPr>
              <w:jc w:val="right"/>
              <w:rPr>
                <w:b/>
                <w:bCs/>
                <w:sz w:val="20"/>
              </w:rPr>
            </w:pPr>
            <w:r w:rsidRPr="00137738">
              <w:rPr>
                <w:b/>
                <w:bCs/>
                <w:sz w:val="20"/>
              </w:rPr>
              <w:t>0,0</w:t>
            </w:r>
          </w:p>
        </w:tc>
        <w:tc>
          <w:tcPr>
            <w:tcW w:w="1371" w:type="dxa"/>
            <w:tcBorders>
              <w:top w:val="single" w:sz="4" w:space="0" w:color="auto"/>
              <w:left w:val="nil"/>
              <w:bottom w:val="single" w:sz="4" w:space="0" w:color="auto"/>
              <w:right w:val="single" w:sz="4" w:space="0" w:color="auto"/>
            </w:tcBorders>
            <w:shd w:val="clear" w:color="auto" w:fill="auto"/>
            <w:vAlign w:val="bottom"/>
          </w:tcPr>
          <w:p w:rsidR="008A3626" w:rsidRPr="00137738" w:rsidRDefault="008A3626" w:rsidP="00A14CC3">
            <w:pPr>
              <w:jc w:val="right"/>
              <w:rPr>
                <w:b/>
                <w:bCs/>
                <w:sz w:val="20"/>
              </w:rPr>
            </w:pPr>
            <w:r w:rsidRPr="00137738">
              <w:rPr>
                <w:b/>
                <w:bCs/>
                <w:sz w:val="20"/>
              </w:rPr>
              <w:t>0,0</w:t>
            </w:r>
          </w:p>
        </w:tc>
      </w:tr>
    </w:tbl>
    <w:p w:rsidR="008A3626" w:rsidRDefault="008A3626" w:rsidP="008A3626">
      <w:pPr>
        <w:tabs>
          <w:tab w:val="left" w:pos="3345"/>
        </w:tabs>
        <w:ind w:firstLine="720"/>
        <w:jc w:val="both"/>
      </w:pPr>
    </w:p>
    <w:p w:rsidR="008A3626" w:rsidRPr="00137738" w:rsidRDefault="008A3626" w:rsidP="008A3626">
      <w:pPr>
        <w:tabs>
          <w:tab w:val="left" w:pos="3345"/>
        </w:tabs>
        <w:ind w:firstLine="720"/>
        <w:jc w:val="both"/>
      </w:pPr>
      <w:r w:rsidRPr="00E53AC0">
        <w:t>В разрезе ведомственной классификации расходов бюджета предлагаются следующие изменения бюджетных</w:t>
      </w:r>
      <w:r w:rsidRPr="00137738">
        <w:t xml:space="preserve"> ассигнований:</w:t>
      </w:r>
    </w:p>
    <w:p w:rsidR="008A3626" w:rsidRPr="00137738" w:rsidRDefault="008A3626" w:rsidP="008A3626">
      <w:pPr>
        <w:pStyle w:val="af9"/>
        <w:numPr>
          <w:ilvl w:val="0"/>
          <w:numId w:val="31"/>
        </w:numPr>
        <w:tabs>
          <w:tab w:val="left" w:pos="993"/>
          <w:tab w:val="left" w:pos="3345"/>
        </w:tabs>
        <w:ind w:left="0" w:firstLine="709"/>
        <w:jc w:val="both"/>
        <w:rPr>
          <w:b/>
          <w:bCs/>
        </w:rPr>
      </w:pPr>
      <w:r w:rsidRPr="00137738">
        <w:t xml:space="preserve">По главному распорядителю бюджетных средств </w:t>
      </w:r>
      <w:r w:rsidRPr="00137738">
        <w:rPr>
          <w:b/>
          <w:bCs/>
        </w:rPr>
        <w:t>Дума Чунского муниципального округа:</w:t>
      </w:r>
    </w:p>
    <w:p w:rsidR="008A3626" w:rsidRPr="00137738" w:rsidRDefault="008A3626" w:rsidP="008A3626">
      <w:pPr>
        <w:ind w:firstLine="709"/>
        <w:contextualSpacing/>
        <w:jc w:val="both"/>
      </w:pPr>
      <w:r>
        <w:t xml:space="preserve">- </w:t>
      </w:r>
      <w:r w:rsidRPr="00137738">
        <w:t>на 2026 год увеличение ассигнований на 400,0 тыс. рублей;</w:t>
      </w:r>
    </w:p>
    <w:p w:rsidR="008A3626" w:rsidRPr="00137738" w:rsidRDefault="008A3626" w:rsidP="008A3626">
      <w:pPr>
        <w:ind w:firstLine="709"/>
        <w:contextualSpacing/>
        <w:jc w:val="both"/>
      </w:pPr>
      <w:r>
        <w:lastRenderedPageBreak/>
        <w:t xml:space="preserve">- </w:t>
      </w:r>
      <w:r w:rsidRPr="00137738">
        <w:t>на 2027 и 2028 годы объем бюджетных ассигнований не изменяется.</w:t>
      </w:r>
    </w:p>
    <w:p w:rsidR="008A3626" w:rsidRPr="00137738" w:rsidRDefault="008A3626" w:rsidP="008A3626">
      <w:pPr>
        <w:ind w:firstLine="709"/>
        <w:jc w:val="both"/>
        <w:rPr>
          <w:b/>
          <w:bCs/>
        </w:rPr>
      </w:pPr>
      <w:r w:rsidRPr="00137738">
        <w:t xml:space="preserve">2. По главному распорядителю бюджетных средств </w:t>
      </w:r>
      <w:r w:rsidRPr="00137738">
        <w:rPr>
          <w:b/>
          <w:bCs/>
        </w:rPr>
        <w:t>администрация Чунского муниципального округа:</w:t>
      </w:r>
    </w:p>
    <w:p w:rsidR="008A3626" w:rsidRPr="00137738" w:rsidRDefault="008A3626" w:rsidP="008A3626">
      <w:pPr>
        <w:ind w:firstLine="709"/>
        <w:contextualSpacing/>
        <w:jc w:val="both"/>
      </w:pPr>
      <w:r>
        <w:t xml:space="preserve">- </w:t>
      </w:r>
      <w:r w:rsidRPr="00137738">
        <w:t>на 2026 год увеличение ассигнований на 15 603,8 тыс. рублей;</w:t>
      </w:r>
    </w:p>
    <w:p w:rsidR="008A3626" w:rsidRPr="00137738" w:rsidRDefault="008A3626" w:rsidP="008A3626">
      <w:pPr>
        <w:ind w:firstLine="709"/>
        <w:contextualSpacing/>
        <w:jc w:val="both"/>
      </w:pPr>
      <w:r>
        <w:t xml:space="preserve">- </w:t>
      </w:r>
      <w:r w:rsidRPr="00137738">
        <w:t>на 2027 и 2028 годы объем бюджетных ассигнований не изменяется.</w:t>
      </w:r>
    </w:p>
    <w:p w:rsidR="008A3626" w:rsidRPr="00137738" w:rsidRDefault="008A3626" w:rsidP="008A3626">
      <w:pPr>
        <w:shd w:val="clear" w:color="auto" w:fill="FFFFFF"/>
        <w:ind w:firstLine="709"/>
        <w:jc w:val="both"/>
        <w:rPr>
          <w:b/>
          <w:bCs/>
          <w:shd w:val="clear" w:color="auto" w:fill="FFFFFF"/>
        </w:rPr>
      </w:pPr>
      <w:r w:rsidRPr="00137738">
        <w:rPr>
          <w:shd w:val="clear" w:color="auto" w:fill="FFFFFF"/>
        </w:rPr>
        <w:t xml:space="preserve">3. По главному распорядителю бюджетных средств </w:t>
      </w:r>
      <w:r w:rsidRPr="00137738">
        <w:rPr>
          <w:b/>
          <w:bCs/>
          <w:shd w:val="clear" w:color="auto" w:fill="FFFFFF"/>
        </w:rPr>
        <w:t>комитет администрации Чунского муниципального округа по управлению муниципальным имуществом и градостроительству:</w:t>
      </w:r>
    </w:p>
    <w:p w:rsidR="008A3626" w:rsidRPr="00F875BB" w:rsidRDefault="008A3626" w:rsidP="008A3626">
      <w:pPr>
        <w:shd w:val="clear" w:color="auto" w:fill="FFFFFF"/>
        <w:ind w:firstLine="709"/>
        <w:contextualSpacing/>
        <w:jc w:val="both"/>
        <w:rPr>
          <w:shd w:val="clear" w:color="auto" w:fill="FFFFFF"/>
        </w:rPr>
      </w:pPr>
      <w:r>
        <w:rPr>
          <w:shd w:val="clear" w:color="auto" w:fill="FFFFFF"/>
        </w:rPr>
        <w:t xml:space="preserve">- </w:t>
      </w:r>
      <w:r w:rsidRPr="00F875BB">
        <w:rPr>
          <w:shd w:val="clear" w:color="auto" w:fill="FFFFFF"/>
        </w:rPr>
        <w:t xml:space="preserve">на 2026 год увеличение ассигнований на 103 973,5 тыс. рублей, </w:t>
      </w:r>
    </w:p>
    <w:p w:rsidR="008A3626" w:rsidRPr="00F875BB" w:rsidRDefault="008A3626" w:rsidP="008A3626">
      <w:pPr>
        <w:shd w:val="clear" w:color="auto" w:fill="FFFFFF"/>
        <w:ind w:firstLine="709"/>
        <w:contextualSpacing/>
        <w:jc w:val="both"/>
        <w:rPr>
          <w:shd w:val="clear" w:color="auto" w:fill="FFFFFF"/>
        </w:rPr>
      </w:pPr>
      <w:r>
        <w:rPr>
          <w:shd w:val="clear" w:color="auto" w:fill="FFFFFF"/>
        </w:rPr>
        <w:t xml:space="preserve">- </w:t>
      </w:r>
      <w:r w:rsidRPr="00F875BB">
        <w:rPr>
          <w:shd w:val="clear" w:color="auto" w:fill="FFFFFF"/>
        </w:rPr>
        <w:t>на 2027 и 2028 годы объем бюджетных ассигнований не изменяется.</w:t>
      </w:r>
    </w:p>
    <w:p w:rsidR="008A3626" w:rsidRPr="00137738" w:rsidRDefault="008A3626" w:rsidP="008A3626">
      <w:pPr>
        <w:ind w:firstLine="709"/>
        <w:jc w:val="both"/>
        <w:rPr>
          <w:b/>
          <w:bCs/>
        </w:rPr>
      </w:pPr>
      <w:r w:rsidRPr="00137738">
        <w:t xml:space="preserve">4. По главному распорядителю бюджетных средств </w:t>
      </w:r>
      <w:r w:rsidRPr="00137738">
        <w:rPr>
          <w:b/>
          <w:bCs/>
        </w:rPr>
        <w:t>управление культуры и спорта администрации Чунского муниципального округа:</w:t>
      </w:r>
    </w:p>
    <w:p w:rsidR="008A3626" w:rsidRPr="00137738" w:rsidRDefault="008A3626" w:rsidP="008A3626">
      <w:pPr>
        <w:ind w:firstLine="709"/>
        <w:contextualSpacing/>
        <w:jc w:val="both"/>
      </w:pPr>
      <w:r>
        <w:t xml:space="preserve">- </w:t>
      </w:r>
      <w:r w:rsidRPr="00137738">
        <w:t>на 2026 год увеличение ассигнований на 45 155,3 тыс. рублей;</w:t>
      </w:r>
    </w:p>
    <w:p w:rsidR="008A3626" w:rsidRPr="00137738" w:rsidRDefault="008A3626" w:rsidP="008A3626">
      <w:pPr>
        <w:ind w:firstLine="709"/>
        <w:contextualSpacing/>
        <w:jc w:val="both"/>
      </w:pPr>
      <w:r>
        <w:t xml:space="preserve">- </w:t>
      </w:r>
      <w:r w:rsidRPr="00137738">
        <w:t>на 2027 и 2028 годы изменения не предусмотрены.</w:t>
      </w:r>
    </w:p>
    <w:p w:rsidR="008A3626" w:rsidRPr="00137738" w:rsidRDefault="008A3626" w:rsidP="008A3626">
      <w:pPr>
        <w:ind w:firstLine="709"/>
        <w:jc w:val="both"/>
        <w:rPr>
          <w:b/>
          <w:bCs/>
        </w:rPr>
      </w:pPr>
      <w:r w:rsidRPr="00137738">
        <w:t xml:space="preserve">5. По главному распорядителю бюджетных средств </w:t>
      </w:r>
      <w:r w:rsidRPr="00137738">
        <w:rPr>
          <w:b/>
          <w:bCs/>
        </w:rPr>
        <w:t>управление образования и молодежной политики администрации Чунского муниципального округа:</w:t>
      </w:r>
    </w:p>
    <w:p w:rsidR="008A3626" w:rsidRPr="00137738" w:rsidRDefault="008A3626" w:rsidP="008A3626">
      <w:pPr>
        <w:ind w:firstLine="709"/>
        <w:contextualSpacing/>
        <w:jc w:val="both"/>
      </w:pPr>
      <w:r>
        <w:t xml:space="preserve">- </w:t>
      </w:r>
      <w:r w:rsidRPr="00137738">
        <w:t>на 2026 год увеличение ассигнований на 24 443,1 тыс. рублей;</w:t>
      </w:r>
    </w:p>
    <w:p w:rsidR="008A3626" w:rsidRPr="00137738" w:rsidRDefault="008A3626" w:rsidP="008A3626">
      <w:pPr>
        <w:ind w:firstLine="709"/>
        <w:contextualSpacing/>
        <w:jc w:val="both"/>
      </w:pPr>
      <w:r>
        <w:t xml:space="preserve">- </w:t>
      </w:r>
      <w:r w:rsidRPr="00137738">
        <w:t>на 2027 и 2028 годы объем бюджетных ассигнований не изменяется.</w:t>
      </w:r>
    </w:p>
    <w:p w:rsidR="008A3626" w:rsidRPr="00137738" w:rsidRDefault="008A3626" w:rsidP="008A3626">
      <w:pPr>
        <w:ind w:firstLine="709"/>
        <w:jc w:val="both"/>
        <w:rPr>
          <w:b/>
          <w:bCs/>
        </w:rPr>
      </w:pPr>
      <w:r w:rsidRPr="00137738">
        <w:t xml:space="preserve">6. По главному распорядителю бюджетных средств </w:t>
      </w:r>
      <w:r w:rsidRPr="00137738">
        <w:rPr>
          <w:b/>
          <w:bCs/>
        </w:rPr>
        <w:t>комитет ЖКХ:</w:t>
      </w:r>
    </w:p>
    <w:p w:rsidR="008A3626" w:rsidRPr="00137738" w:rsidRDefault="008A3626" w:rsidP="008A3626">
      <w:pPr>
        <w:ind w:firstLine="709"/>
        <w:contextualSpacing/>
        <w:jc w:val="both"/>
      </w:pPr>
      <w:r>
        <w:t xml:space="preserve">- </w:t>
      </w:r>
      <w:r w:rsidRPr="00137738">
        <w:t>на 2026 год увеличение ассигнований на 8 946,1 тыс. рублей;</w:t>
      </w:r>
    </w:p>
    <w:p w:rsidR="008A3626" w:rsidRPr="00137738" w:rsidRDefault="008A3626" w:rsidP="008A3626">
      <w:pPr>
        <w:ind w:firstLine="709"/>
        <w:contextualSpacing/>
        <w:jc w:val="both"/>
      </w:pPr>
      <w:r>
        <w:t xml:space="preserve">- </w:t>
      </w:r>
      <w:r w:rsidRPr="00137738">
        <w:t>на 2027 и 2028 годы изменения не предусмотрены.</w:t>
      </w:r>
    </w:p>
    <w:p w:rsidR="008A3626" w:rsidRPr="00137738" w:rsidRDefault="008A3626" w:rsidP="008A3626">
      <w:pPr>
        <w:pStyle w:val="af9"/>
        <w:tabs>
          <w:tab w:val="left" w:pos="993"/>
          <w:tab w:val="left" w:pos="3345"/>
        </w:tabs>
        <w:ind w:left="0" w:firstLine="709"/>
        <w:jc w:val="both"/>
      </w:pPr>
    </w:p>
    <w:p w:rsidR="008A3626" w:rsidRPr="00137738" w:rsidRDefault="008A3626" w:rsidP="008A3626">
      <w:pPr>
        <w:jc w:val="center"/>
        <w:rPr>
          <w:b/>
          <w:bCs/>
        </w:rPr>
      </w:pPr>
      <w:r w:rsidRPr="00137738">
        <w:rPr>
          <w:b/>
          <w:bCs/>
        </w:rPr>
        <w:t>ДЕФИЦИТ БЮДЖЕТА ЧУНСКОГО МУНИЦИПАЛЬНОГО ОКРУГА И ИСТОЧНИКИ ЕГО ФИНАНСИРОВАНИЯ</w:t>
      </w:r>
    </w:p>
    <w:p w:rsidR="008A3626" w:rsidRPr="00137738" w:rsidRDefault="008A3626" w:rsidP="008A3626">
      <w:pPr>
        <w:jc w:val="both"/>
      </w:pPr>
    </w:p>
    <w:p w:rsidR="008A3626" w:rsidRDefault="008A3626" w:rsidP="008A3626">
      <w:pPr>
        <w:tabs>
          <w:tab w:val="left" w:pos="7380"/>
        </w:tabs>
        <w:ind w:firstLine="709"/>
        <w:jc w:val="both"/>
      </w:pPr>
      <w:proofErr w:type="gramStart"/>
      <w:r>
        <w:rPr>
          <w:bCs/>
          <w:szCs w:val="24"/>
        </w:rPr>
        <w:t xml:space="preserve">С учетом планируемых изменений доходной и расходной частей бюджета размер дефицита бюджета Чунского муниципального округа составит </w:t>
      </w:r>
      <w:r w:rsidRPr="000021F9">
        <w:rPr>
          <w:szCs w:val="24"/>
        </w:rPr>
        <w:t>23 345,7</w:t>
      </w:r>
      <w:r>
        <w:rPr>
          <w:szCs w:val="24"/>
        </w:rPr>
        <w:t> </w:t>
      </w:r>
      <w:r w:rsidRPr="000021F9">
        <w:rPr>
          <w:szCs w:val="24"/>
        </w:rPr>
        <w:t>тыс. рублей</w:t>
      </w:r>
      <w:r>
        <w:rPr>
          <w:szCs w:val="24"/>
        </w:rPr>
        <w:t xml:space="preserve"> (</w:t>
      </w:r>
      <w:r w:rsidRPr="00725574">
        <w:rPr>
          <w:szCs w:val="24"/>
        </w:rPr>
        <w:t>2,2%</w:t>
      </w:r>
      <w:r w:rsidRPr="00725574">
        <w:t xml:space="preserve"> утвер</w:t>
      </w:r>
      <w:r w:rsidRPr="00137738">
        <w:t xml:space="preserve">жденного общего годового объема доходов местного бюджета без учета утвержденного объема безвозмездных поступлений, с учетом изменения </w:t>
      </w:r>
      <w:r>
        <w:t xml:space="preserve">остатков </w:t>
      </w:r>
      <w:r w:rsidRPr="00137738">
        <w:t>средств на счетах по учету средств местного бюджета</w:t>
      </w:r>
      <w:r>
        <w:t>) за счет снижения привлечения кредита кредитных организаций на 3 035,4 тыс. рублей и изменения</w:t>
      </w:r>
      <w:proofErr w:type="gramEnd"/>
      <w:r>
        <w:t xml:space="preserve"> остатков средств на счетах по учету средств бюджета на 1 194,9 тыс. рублей.</w:t>
      </w:r>
    </w:p>
    <w:p w:rsidR="008A3626" w:rsidRPr="00137738" w:rsidRDefault="008A3626" w:rsidP="008A3626">
      <w:pPr>
        <w:tabs>
          <w:tab w:val="left" w:pos="7380"/>
        </w:tabs>
        <w:ind w:firstLine="709"/>
        <w:jc w:val="both"/>
      </w:pPr>
      <w:r w:rsidRPr="00137738">
        <w:t>Размер дефицита определен с учетом соблюдения ограничений по уровню дефицита, установленными нормами статьи 92.1 бюджетного кодекса Российской Федерации.</w:t>
      </w:r>
    </w:p>
    <w:p w:rsidR="008A3626" w:rsidRPr="00137738" w:rsidRDefault="008A3626" w:rsidP="008A3626">
      <w:pPr>
        <w:ind w:firstLine="709"/>
        <w:jc w:val="both"/>
      </w:pPr>
      <w:r w:rsidRPr="00137738">
        <w:t>Проектом решения предлагается утвердить без изменений дефицит бюджета Чунского муниципального округа на 2027 и на 2028 годы.</w:t>
      </w:r>
    </w:p>
    <w:p w:rsidR="008A3626" w:rsidRPr="00137738" w:rsidRDefault="008A3626" w:rsidP="008A3626">
      <w:pPr>
        <w:tabs>
          <w:tab w:val="left" w:pos="3345"/>
        </w:tabs>
        <w:ind w:firstLine="720"/>
        <w:jc w:val="both"/>
        <w:rPr>
          <w:sz w:val="28"/>
          <w:szCs w:val="28"/>
        </w:rPr>
      </w:pPr>
    </w:p>
    <w:p w:rsidR="008A3626" w:rsidRPr="00137738" w:rsidRDefault="008A3626" w:rsidP="008A3626">
      <w:pPr>
        <w:tabs>
          <w:tab w:val="left" w:pos="3345"/>
        </w:tabs>
        <w:ind w:firstLine="720"/>
        <w:jc w:val="both"/>
        <w:rPr>
          <w:sz w:val="28"/>
          <w:szCs w:val="28"/>
        </w:rPr>
      </w:pPr>
    </w:p>
    <w:p w:rsidR="008A3626" w:rsidRPr="00137738" w:rsidRDefault="008A3626" w:rsidP="008A3626">
      <w:pPr>
        <w:tabs>
          <w:tab w:val="left" w:pos="0"/>
        </w:tabs>
        <w:rPr>
          <w:rFonts w:eastAsia="Calibri"/>
        </w:rPr>
      </w:pPr>
      <w:proofErr w:type="gramStart"/>
      <w:r w:rsidRPr="00137738">
        <w:rPr>
          <w:rFonts w:eastAsia="Calibri"/>
        </w:rPr>
        <w:t>Исполняющий</w:t>
      </w:r>
      <w:proofErr w:type="gramEnd"/>
      <w:r w:rsidRPr="00137738">
        <w:rPr>
          <w:rFonts w:eastAsia="Calibri"/>
        </w:rPr>
        <w:t xml:space="preserve"> обязанности</w:t>
      </w:r>
    </w:p>
    <w:p w:rsidR="008A3626" w:rsidRPr="00137738" w:rsidRDefault="008A3626" w:rsidP="008A3626">
      <w:pPr>
        <w:tabs>
          <w:tab w:val="left" w:pos="0"/>
        </w:tabs>
        <w:rPr>
          <w:rFonts w:eastAsia="Calibri"/>
        </w:rPr>
      </w:pPr>
      <w:r w:rsidRPr="00137738">
        <w:rPr>
          <w:rFonts w:eastAsia="Calibri"/>
        </w:rPr>
        <w:t>начальника финансового управления</w:t>
      </w:r>
    </w:p>
    <w:p w:rsidR="008A3626" w:rsidRPr="00137738" w:rsidRDefault="008A3626" w:rsidP="008A3626">
      <w:pPr>
        <w:tabs>
          <w:tab w:val="left" w:pos="0"/>
        </w:tabs>
        <w:rPr>
          <w:b/>
          <w:bCs/>
          <w:szCs w:val="24"/>
          <w:highlight w:val="yellow"/>
        </w:rPr>
      </w:pPr>
      <w:r w:rsidRPr="00137738">
        <w:rPr>
          <w:rFonts w:eastAsia="Calibri"/>
        </w:rPr>
        <w:t xml:space="preserve">администрации Чунского муниципального округа                                                      Ю.С. </w:t>
      </w:r>
      <w:proofErr w:type="spellStart"/>
      <w:r w:rsidRPr="00137738">
        <w:rPr>
          <w:rFonts w:eastAsia="Calibri"/>
        </w:rPr>
        <w:t>Смышляева</w:t>
      </w:r>
      <w:proofErr w:type="spellEnd"/>
    </w:p>
    <w:p w:rsidR="008A3626" w:rsidRPr="00137738" w:rsidRDefault="008A3626" w:rsidP="008A3626"/>
    <w:p w:rsidR="008A3626" w:rsidRPr="008A3626" w:rsidRDefault="008A3626" w:rsidP="008A3626">
      <w:pPr>
        <w:rPr>
          <w:highlight w:val="yellow"/>
        </w:rPr>
      </w:pPr>
    </w:p>
    <w:sectPr w:rsidR="008A3626" w:rsidRPr="008A3626" w:rsidSect="00A14CC3">
      <w:headerReference w:type="default" r:id="rId8"/>
      <w:footerReference w:type="even" r:id="rId9"/>
      <w:footerReference w:type="default" r:id="rId10"/>
      <w:pgSz w:w="11906" w:h="16838" w:code="9"/>
      <w:pgMar w:top="1134" w:right="567" w:bottom="1134" w:left="1134" w:header="720" w:footer="164"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D8C" w:rsidRDefault="004A5D8C">
      <w:r>
        <w:separator/>
      </w:r>
    </w:p>
  </w:endnote>
  <w:endnote w:type="continuationSeparator" w:id="0">
    <w:p w:rsidR="004A5D8C" w:rsidRDefault="004A5D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78" w:rsidRDefault="00A66678" w:rsidP="00A14CC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A66678" w:rsidRDefault="00A66678" w:rsidP="00A14CC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78" w:rsidRDefault="00A66678" w:rsidP="00A14CC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D8C" w:rsidRDefault="004A5D8C">
      <w:r>
        <w:separator/>
      </w:r>
    </w:p>
  </w:footnote>
  <w:footnote w:type="continuationSeparator" w:id="0">
    <w:p w:rsidR="004A5D8C" w:rsidRDefault="004A5D8C">
      <w:r>
        <w:continuationSeparator/>
      </w:r>
    </w:p>
  </w:footnote>
  <w:footnote w:id="1">
    <w:p w:rsidR="00A66678" w:rsidRDefault="00A66678" w:rsidP="008A3626">
      <w:pPr>
        <w:pStyle w:val="aff0"/>
      </w:pPr>
      <w:r w:rsidRPr="00FA3A49">
        <w:rPr>
          <w:rStyle w:val="aff2"/>
        </w:rPr>
        <w:sym w:font="Symbol" w:char="F02A"/>
      </w:r>
      <w:r>
        <w:t xml:space="preserve"> указаны муниципальные программы (</w:t>
      </w:r>
      <w:proofErr w:type="spellStart"/>
      <w:r>
        <w:t>непрограммные</w:t>
      </w:r>
      <w:proofErr w:type="spellEnd"/>
      <w:r>
        <w:t xml:space="preserve"> расходы), по которым проектом бюджета осуществляется корректировка бюджетных ассигнований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78" w:rsidRDefault="00A66678">
    <w:pPr>
      <w:pStyle w:val="ab"/>
      <w:jc w:val="center"/>
    </w:pPr>
    <w:fldSimple w:instr="PAGE   \* MERGEFORMAT">
      <w:r w:rsidR="00893F9E">
        <w:rPr>
          <w:noProof/>
        </w:rPr>
        <w:t>129</w:t>
      </w:r>
    </w:fldSimple>
  </w:p>
  <w:p w:rsidR="00A66678" w:rsidRDefault="00A6667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09F"/>
    <w:multiLevelType w:val="hybridMultilevel"/>
    <w:tmpl w:val="95267FC8"/>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001B24"/>
    <w:multiLevelType w:val="hybridMultilevel"/>
    <w:tmpl w:val="C1FC7450"/>
    <w:lvl w:ilvl="0" w:tplc="B706DFD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8F256AF"/>
    <w:multiLevelType w:val="hybridMultilevel"/>
    <w:tmpl w:val="1020D924"/>
    <w:lvl w:ilvl="0" w:tplc="B50E90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1B6F47"/>
    <w:multiLevelType w:val="hybridMultilevel"/>
    <w:tmpl w:val="F3C463F8"/>
    <w:lvl w:ilvl="0" w:tplc="3C18BB3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E3D6831"/>
    <w:multiLevelType w:val="singleLevel"/>
    <w:tmpl w:val="B480FF5E"/>
    <w:lvl w:ilvl="0">
      <w:start w:val="1"/>
      <w:numFmt w:val="decimal"/>
      <w:lvlText w:val="%1."/>
      <w:lvlJc w:val="left"/>
      <w:pPr>
        <w:tabs>
          <w:tab w:val="num" w:pos="1495"/>
        </w:tabs>
        <w:ind w:left="1495" w:hanging="360"/>
      </w:pPr>
      <w:rPr>
        <w:rFonts w:hint="default"/>
      </w:rPr>
    </w:lvl>
  </w:abstractNum>
  <w:abstractNum w:abstractNumId="5">
    <w:nsid w:val="108900AF"/>
    <w:multiLevelType w:val="hybridMultilevel"/>
    <w:tmpl w:val="B5AE7F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3AA273D"/>
    <w:multiLevelType w:val="hybridMultilevel"/>
    <w:tmpl w:val="D4101B54"/>
    <w:lvl w:ilvl="0" w:tplc="B50E90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EE1A83"/>
    <w:multiLevelType w:val="hybridMultilevel"/>
    <w:tmpl w:val="88127E84"/>
    <w:lvl w:ilvl="0" w:tplc="82D82BB8">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8">
    <w:nsid w:val="17986304"/>
    <w:multiLevelType w:val="hybridMultilevel"/>
    <w:tmpl w:val="DA860A5A"/>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9020A1E"/>
    <w:multiLevelType w:val="hybridMultilevel"/>
    <w:tmpl w:val="75409CE2"/>
    <w:lvl w:ilvl="0" w:tplc="E6B2CE36">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10">
    <w:nsid w:val="19B43190"/>
    <w:multiLevelType w:val="hybridMultilevel"/>
    <w:tmpl w:val="A492041C"/>
    <w:lvl w:ilvl="0" w:tplc="1DBAE23C">
      <w:start w:val="1"/>
      <w:numFmt w:val="decimal"/>
      <w:lvlText w:val="%1)"/>
      <w:lvlJc w:val="left"/>
      <w:pPr>
        <w:ind w:left="1070"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06D2EB4"/>
    <w:multiLevelType w:val="hybridMultilevel"/>
    <w:tmpl w:val="C87844AA"/>
    <w:lvl w:ilvl="0" w:tplc="06541ED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22704AC3"/>
    <w:multiLevelType w:val="hybridMultilevel"/>
    <w:tmpl w:val="C9BCC012"/>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255F31"/>
    <w:multiLevelType w:val="hybridMultilevel"/>
    <w:tmpl w:val="48DA5BE8"/>
    <w:lvl w:ilvl="0" w:tplc="B706DFD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4">
    <w:nsid w:val="2AD86D46"/>
    <w:multiLevelType w:val="hybridMultilevel"/>
    <w:tmpl w:val="CE0674DA"/>
    <w:lvl w:ilvl="0" w:tplc="06541E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79C18DE"/>
    <w:multiLevelType w:val="hybridMultilevel"/>
    <w:tmpl w:val="A71689DA"/>
    <w:lvl w:ilvl="0" w:tplc="859AE3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B2A0B68"/>
    <w:multiLevelType w:val="singleLevel"/>
    <w:tmpl w:val="85360EA6"/>
    <w:lvl w:ilvl="0">
      <w:start w:val="5"/>
      <w:numFmt w:val="bullet"/>
      <w:lvlText w:val="-"/>
      <w:lvlJc w:val="left"/>
      <w:pPr>
        <w:tabs>
          <w:tab w:val="num" w:pos="360"/>
        </w:tabs>
        <w:ind w:left="360" w:hanging="360"/>
      </w:pPr>
      <w:rPr>
        <w:rFonts w:hint="default"/>
      </w:rPr>
    </w:lvl>
  </w:abstractNum>
  <w:abstractNum w:abstractNumId="17">
    <w:nsid w:val="43BF3548"/>
    <w:multiLevelType w:val="hybridMultilevel"/>
    <w:tmpl w:val="7D769FE6"/>
    <w:lvl w:ilvl="0" w:tplc="1518B42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F467ACD"/>
    <w:multiLevelType w:val="hybridMultilevel"/>
    <w:tmpl w:val="E6AA88B8"/>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0951C49"/>
    <w:multiLevelType w:val="hybridMultilevel"/>
    <w:tmpl w:val="8AD697C4"/>
    <w:lvl w:ilvl="0" w:tplc="04190011">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22F13B6"/>
    <w:multiLevelType w:val="hybridMultilevel"/>
    <w:tmpl w:val="A662A450"/>
    <w:lvl w:ilvl="0" w:tplc="56AA11AE">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53413994"/>
    <w:multiLevelType w:val="hybridMultilevel"/>
    <w:tmpl w:val="29BA4EA0"/>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4D4203A"/>
    <w:multiLevelType w:val="hybridMultilevel"/>
    <w:tmpl w:val="3D24076E"/>
    <w:lvl w:ilvl="0" w:tplc="1B4A44F6">
      <w:start w:val="1"/>
      <w:numFmt w:val="russianLower"/>
      <w:lvlText w:val="%1)"/>
      <w:lvlJc w:val="left"/>
      <w:pPr>
        <w:tabs>
          <w:tab w:val="num" w:pos="1713"/>
        </w:tabs>
        <w:ind w:left="1713" w:hanging="360"/>
      </w:pPr>
      <w:rPr>
        <w:rFonts w:hint="default"/>
      </w:r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23">
    <w:nsid w:val="6B4E4D8D"/>
    <w:multiLevelType w:val="hybridMultilevel"/>
    <w:tmpl w:val="1842E2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E5C1A50"/>
    <w:multiLevelType w:val="multilevel"/>
    <w:tmpl w:val="F8E061E0"/>
    <w:lvl w:ilvl="0">
      <w:start w:val="1"/>
      <w:numFmt w:val="lowerLetter"/>
      <w:lvlText w:val="%1)"/>
      <w:lvlJc w:val="left"/>
      <w:pPr>
        <w:tabs>
          <w:tab w:val="num" w:pos="1713"/>
        </w:tabs>
        <w:ind w:left="1713" w:hanging="360"/>
      </w:pPr>
    </w:lvl>
    <w:lvl w:ilvl="1">
      <w:start w:val="1"/>
      <w:numFmt w:val="lowerLetter"/>
      <w:lvlText w:val="%2."/>
      <w:lvlJc w:val="left"/>
      <w:pPr>
        <w:tabs>
          <w:tab w:val="num" w:pos="2433"/>
        </w:tabs>
        <w:ind w:left="2433" w:hanging="360"/>
      </w:pPr>
    </w:lvl>
    <w:lvl w:ilvl="2">
      <w:start w:val="1"/>
      <w:numFmt w:val="lowerRoman"/>
      <w:lvlText w:val="%3."/>
      <w:lvlJc w:val="right"/>
      <w:pPr>
        <w:tabs>
          <w:tab w:val="num" w:pos="3153"/>
        </w:tabs>
        <w:ind w:left="3153" w:hanging="180"/>
      </w:pPr>
    </w:lvl>
    <w:lvl w:ilvl="3">
      <w:start w:val="1"/>
      <w:numFmt w:val="decimal"/>
      <w:lvlText w:val="%4."/>
      <w:lvlJc w:val="left"/>
      <w:pPr>
        <w:tabs>
          <w:tab w:val="num" w:pos="3873"/>
        </w:tabs>
        <w:ind w:left="3873" w:hanging="360"/>
      </w:p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25">
    <w:nsid w:val="707B60B7"/>
    <w:multiLevelType w:val="hybridMultilevel"/>
    <w:tmpl w:val="9954DA08"/>
    <w:lvl w:ilvl="0" w:tplc="06541ED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5F624E8"/>
    <w:multiLevelType w:val="hybridMultilevel"/>
    <w:tmpl w:val="69F42C84"/>
    <w:lvl w:ilvl="0" w:tplc="06541E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7A567E01"/>
    <w:multiLevelType w:val="hybridMultilevel"/>
    <w:tmpl w:val="62CCA5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B751C5C"/>
    <w:multiLevelType w:val="hybridMultilevel"/>
    <w:tmpl w:val="AC7C8F4A"/>
    <w:lvl w:ilvl="0" w:tplc="E89E853A">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29">
    <w:nsid w:val="7C052DCC"/>
    <w:multiLevelType w:val="hybridMultilevel"/>
    <w:tmpl w:val="3D30A630"/>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FA075B2"/>
    <w:multiLevelType w:val="hybridMultilevel"/>
    <w:tmpl w:val="F36029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4"/>
  </w:num>
  <w:num w:numId="3">
    <w:abstractNumId w:val="23"/>
  </w:num>
  <w:num w:numId="4">
    <w:abstractNumId w:val="22"/>
  </w:num>
  <w:num w:numId="5">
    <w:abstractNumId w:val="24"/>
  </w:num>
  <w:num w:numId="6">
    <w:abstractNumId w:val="13"/>
  </w:num>
  <w:num w:numId="7">
    <w:abstractNumId w:val="1"/>
  </w:num>
  <w:num w:numId="8">
    <w:abstractNumId w:val="2"/>
  </w:num>
  <w:num w:numId="9">
    <w:abstractNumId w:val="6"/>
  </w:num>
  <w:num w:numId="10">
    <w:abstractNumId w:val="19"/>
  </w:num>
  <w:num w:numId="11">
    <w:abstractNumId w:val="7"/>
  </w:num>
  <w:num w:numId="12">
    <w:abstractNumId w:val="28"/>
  </w:num>
  <w:num w:numId="13">
    <w:abstractNumId w:val="9"/>
  </w:num>
  <w:num w:numId="14">
    <w:abstractNumId w:val="30"/>
  </w:num>
  <w:num w:numId="15">
    <w:abstractNumId w:val="3"/>
  </w:num>
  <w:num w:numId="16">
    <w:abstractNumId w:val="15"/>
  </w:num>
  <w:num w:numId="17">
    <w:abstractNumId w:val="26"/>
  </w:num>
  <w:num w:numId="18">
    <w:abstractNumId w:val="21"/>
  </w:num>
  <w:num w:numId="19">
    <w:abstractNumId w:val="27"/>
  </w:num>
  <w:num w:numId="20">
    <w:abstractNumId w:val="0"/>
  </w:num>
  <w:num w:numId="21">
    <w:abstractNumId w:val="29"/>
  </w:num>
  <w:num w:numId="22">
    <w:abstractNumId w:val="10"/>
  </w:num>
  <w:num w:numId="23">
    <w:abstractNumId w:val="20"/>
  </w:num>
  <w:num w:numId="24">
    <w:abstractNumId w:val="5"/>
  </w:num>
  <w:num w:numId="25">
    <w:abstractNumId w:val="14"/>
  </w:num>
  <w:num w:numId="26">
    <w:abstractNumId w:val="8"/>
  </w:num>
  <w:num w:numId="27">
    <w:abstractNumId w:val="12"/>
  </w:num>
  <w:num w:numId="28">
    <w:abstractNumId w:val="11"/>
  </w:num>
  <w:num w:numId="29">
    <w:abstractNumId w:val="18"/>
  </w:num>
  <w:num w:numId="30">
    <w:abstractNumId w:val="25"/>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0746F3"/>
    <w:rsid w:val="00013AA4"/>
    <w:rsid w:val="00030E9F"/>
    <w:rsid w:val="000417CA"/>
    <w:rsid w:val="00047478"/>
    <w:rsid w:val="000546B1"/>
    <w:rsid w:val="0006165F"/>
    <w:rsid w:val="000746F3"/>
    <w:rsid w:val="0007531D"/>
    <w:rsid w:val="00090360"/>
    <w:rsid w:val="000903A4"/>
    <w:rsid w:val="00095C38"/>
    <w:rsid w:val="000972D8"/>
    <w:rsid w:val="000B6E49"/>
    <w:rsid w:val="000B79AB"/>
    <w:rsid w:val="000C02F7"/>
    <w:rsid w:val="000C187F"/>
    <w:rsid w:val="000C6031"/>
    <w:rsid w:val="000D667B"/>
    <w:rsid w:val="000F549C"/>
    <w:rsid w:val="00102AF7"/>
    <w:rsid w:val="00106EC3"/>
    <w:rsid w:val="00111D96"/>
    <w:rsid w:val="0011406D"/>
    <w:rsid w:val="001159F6"/>
    <w:rsid w:val="00140C70"/>
    <w:rsid w:val="00146886"/>
    <w:rsid w:val="001510E0"/>
    <w:rsid w:val="001534C9"/>
    <w:rsid w:val="00157E98"/>
    <w:rsid w:val="00167E7B"/>
    <w:rsid w:val="001746BF"/>
    <w:rsid w:val="00176ADB"/>
    <w:rsid w:val="0018160F"/>
    <w:rsid w:val="00183C78"/>
    <w:rsid w:val="00195F7B"/>
    <w:rsid w:val="001973F9"/>
    <w:rsid w:val="00197819"/>
    <w:rsid w:val="001C257A"/>
    <w:rsid w:val="001C3228"/>
    <w:rsid w:val="001C7159"/>
    <w:rsid w:val="001E4E08"/>
    <w:rsid w:val="001F35FE"/>
    <w:rsid w:val="00211D73"/>
    <w:rsid w:val="00217585"/>
    <w:rsid w:val="00222DAF"/>
    <w:rsid w:val="00233C02"/>
    <w:rsid w:val="00234C85"/>
    <w:rsid w:val="00235264"/>
    <w:rsid w:val="00243730"/>
    <w:rsid w:val="002477D5"/>
    <w:rsid w:val="00271EBA"/>
    <w:rsid w:val="00273F20"/>
    <w:rsid w:val="00284C27"/>
    <w:rsid w:val="00297392"/>
    <w:rsid w:val="002B31A1"/>
    <w:rsid w:val="002B4AAA"/>
    <w:rsid w:val="002B5049"/>
    <w:rsid w:val="002B664D"/>
    <w:rsid w:val="002D041D"/>
    <w:rsid w:val="002D4DA6"/>
    <w:rsid w:val="002D75DE"/>
    <w:rsid w:val="002E2F2B"/>
    <w:rsid w:val="002E40DA"/>
    <w:rsid w:val="002E41E6"/>
    <w:rsid w:val="00301872"/>
    <w:rsid w:val="003226E6"/>
    <w:rsid w:val="00333D79"/>
    <w:rsid w:val="00335178"/>
    <w:rsid w:val="00337809"/>
    <w:rsid w:val="00343E37"/>
    <w:rsid w:val="003464D3"/>
    <w:rsid w:val="0035581E"/>
    <w:rsid w:val="00360694"/>
    <w:rsid w:val="0037121C"/>
    <w:rsid w:val="0037494A"/>
    <w:rsid w:val="00374D04"/>
    <w:rsid w:val="0037561D"/>
    <w:rsid w:val="003A1D7E"/>
    <w:rsid w:val="003A2774"/>
    <w:rsid w:val="003A2F47"/>
    <w:rsid w:val="003A694B"/>
    <w:rsid w:val="003C509A"/>
    <w:rsid w:val="003C71CC"/>
    <w:rsid w:val="003D11B7"/>
    <w:rsid w:val="003D4256"/>
    <w:rsid w:val="0040503C"/>
    <w:rsid w:val="00415582"/>
    <w:rsid w:val="0041794B"/>
    <w:rsid w:val="00436E10"/>
    <w:rsid w:val="00454DB4"/>
    <w:rsid w:val="00456936"/>
    <w:rsid w:val="004604E4"/>
    <w:rsid w:val="00462E27"/>
    <w:rsid w:val="00464532"/>
    <w:rsid w:val="004806CF"/>
    <w:rsid w:val="00486372"/>
    <w:rsid w:val="004A5D8C"/>
    <w:rsid w:val="004A7E1E"/>
    <w:rsid w:val="004B60F8"/>
    <w:rsid w:val="004C35B3"/>
    <w:rsid w:val="004C3613"/>
    <w:rsid w:val="004C5B37"/>
    <w:rsid w:val="004C5F4C"/>
    <w:rsid w:val="004E00AA"/>
    <w:rsid w:val="004E05CF"/>
    <w:rsid w:val="004E082B"/>
    <w:rsid w:val="004E2C0F"/>
    <w:rsid w:val="004E7830"/>
    <w:rsid w:val="004F0914"/>
    <w:rsid w:val="004F19B5"/>
    <w:rsid w:val="004F52E2"/>
    <w:rsid w:val="00522DA3"/>
    <w:rsid w:val="005244F3"/>
    <w:rsid w:val="00526F87"/>
    <w:rsid w:val="00534AE6"/>
    <w:rsid w:val="00536C84"/>
    <w:rsid w:val="00542A38"/>
    <w:rsid w:val="0055522A"/>
    <w:rsid w:val="00556656"/>
    <w:rsid w:val="0056582A"/>
    <w:rsid w:val="00574A23"/>
    <w:rsid w:val="0057786E"/>
    <w:rsid w:val="005816CD"/>
    <w:rsid w:val="005851B4"/>
    <w:rsid w:val="00586437"/>
    <w:rsid w:val="005916F6"/>
    <w:rsid w:val="00593649"/>
    <w:rsid w:val="005B16BF"/>
    <w:rsid w:val="005B4425"/>
    <w:rsid w:val="005B53D4"/>
    <w:rsid w:val="005C398E"/>
    <w:rsid w:val="005E56A8"/>
    <w:rsid w:val="005E777E"/>
    <w:rsid w:val="00604351"/>
    <w:rsid w:val="00604ED5"/>
    <w:rsid w:val="0061114A"/>
    <w:rsid w:val="0061181B"/>
    <w:rsid w:val="006157CC"/>
    <w:rsid w:val="00621D61"/>
    <w:rsid w:val="00630100"/>
    <w:rsid w:val="00633D50"/>
    <w:rsid w:val="00644C56"/>
    <w:rsid w:val="00646695"/>
    <w:rsid w:val="006550E7"/>
    <w:rsid w:val="006619D3"/>
    <w:rsid w:val="00671E75"/>
    <w:rsid w:val="006905F9"/>
    <w:rsid w:val="00691E10"/>
    <w:rsid w:val="006944E4"/>
    <w:rsid w:val="006A3275"/>
    <w:rsid w:val="006B6B6B"/>
    <w:rsid w:val="006C7A18"/>
    <w:rsid w:val="006D036E"/>
    <w:rsid w:val="006D0E1C"/>
    <w:rsid w:val="006E3A88"/>
    <w:rsid w:val="007027A5"/>
    <w:rsid w:val="0070744B"/>
    <w:rsid w:val="00715B8D"/>
    <w:rsid w:val="00720337"/>
    <w:rsid w:val="00722E0F"/>
    <w:rsid w:val="00724CC1"/>
    <w:rsid w:val="00730D03"/>
    <w:rsid w:val="00734F64"/>
    <w:rsid w:val="00741987"/>
    <w:rsid w:val="00745371"/>
    <w:rsid w:val="007625D1"/>
    <w:rsid w:val="00764F09"/>
    <w:rsid w:val="00767E3E"/>
    <w:rsid w:val="007915C9"/>
    <w:rsid w:val="007968D0"/>
    <w:rsid w:val="007A506E"/>
    <w:rsid w:val="007B0CFF"/>
    <w:rsid w:val="007C1361"/>
    <w:rsid w:val="007D5928"/>
    <w:rsid w:val="007E0852"/>
    <w:rsid w:val="007E3C68"/>
    <w:rsid w:val="007E4494"/>
    <w:rsid w:val="007F2E01"/>
    <w:rsid w:val="007F46CB"/>
    <w:rsid w:val="007F5B1A"/>
    <w:rsid w:val="007F702C"/>
    <w:rsid w:val="00801EF5"/>
    <w:rsid w:val="008059B3"/>
    <w:rsid w:val="008132DB"/>
    <w:rsid w:val="0081562F"/>
    <w:rsid w:val="0082310D"/>
    <w:rsid w:val="00836038"/>
    <w:rsid w:val="00842B41"/>
    <w:rsid w:val="00846679"/>
    <w:rsid w:val="008510ED"/>
    <w:rsid w:val="008640B7"/>
    <w:rsid w:val="00865A0B"/>
    <w:rsid w:val="00876F91"/>
    <w:rsid w:val="00877B77"/>
    <w:rsid w:val="00885B91"/>
    <w:rsid w:val="00893F9E"/>
    <w:rsid w:val="008A3626"/>
    <w:rsid w:val="008C43D5"/>
    <w:rsid w:val="008C69BF"/>
    <w:rsid w:val="008C69D5"/>
    <w:rsid w:val="008E1DCF"/>
    <w:rsid w:val="008F53A0"/>
    <w:rsid w:val="00902A79"/>
    <w:rsid w:val="00907D43"/>
    <w:rsid w:val="0091285A"/>
    <w:rsid w:val="00922B1F"/>
    <w:rsid w:val="0094017C"/>
    <w:rsid w:val="009715BC"/>
    <w:rsid w:val="00994913"/>
    <w:rsid w:val="009A0E05"/>
    <w:rsid w:val="009A1595"/>
    <w:rsid w:val="009A2741"/>
    <w:rsid w:val="009A5680"/>
    <w:rsid w:val="009B5D19"/>
    <w:rsid w:val="009D00B9"/>
    <w:rsid w:val="009D0236"/>
    <w:rsid w:val="009E1F8D"/>
    <w:rsid w:val="009E6A05"/>
    <w:rsid w:val="00A13343"/>
    <w:rsid w:val="00A14CC3"/>
    <w:rsid w:val="00A2377B"/>
    <w:rsid w:val="00A24CE2"/>
    <w:rsid w:val="00A33107"/>
    <w:rsid w:val="00A45384"/>
    <w:rsid w:val="00A57FCE"/>
    <w:rsid w:val="00A633E4"/>
    <w:rsid w:val="00A66678"/>
    <w:rsid w:val="00A82138"/>
    <w:rsid w:val="00A82561"/>
    <w:rsid w:val="00A82D88"/>
    <w:rsid w:val="00A83CFF"/>
    <w:rsid w:val="00AA31FE"/>
    <w:rsid w:val="00AA3CE3"/>
    <w:rsid w:val="00AC01F8"/>
    <w:rsid w:val="00AC6F18"/>
    <w:rsid w:val="00AD0A23"/>
    <w:rsid w:val="00AD1448"/>
    <w:rsid w:val="00AD28CC"/>
    <w:rsid w:val="00AF394F"/>
    <w:rsid w:val="00AF697B"/>
    <w:rsid w:val="00B138B7"/>
    <w:rsid w:val="00B14729"/>
    <w:rsid w:val="00B22CF2"/>
    <w:rsid w:val="00B26B24"/>
    <w:rsid w:val="00B34536"/>
    <w:rsid w:val="00B40EF5"/>
    <w:rsid w:val="00B450BD"/>
    <w:rsid w:val="00B47DA4"/>
    <w:rsid w:val="00B53723"/>
    <w:rsid w:val="00B70F38"/>
    <w:rsid w:val="00B72CB1"/>
    <w:rsid w:val="00B73E09"/>
    <w:rsid w:val="00B75B74"/>
    <w:rsid w:val="00B84FD4"/>
    <w:rsid w:val="00B852CF"/>
    <w:rsid w:val="00BA1F93"/>
    <w:rsid w:val="00BB040D"/>
    <w:rsid w:val="00BB32AD"/>
    <w:rsid w:val="00BC3D13"/>
    <w:rsid w:val="00BC5628"/>
    <w:rsid w:val="00BD02BA"/>
    <w:rsid w:val="00BD1914"/>
    <w:rsid w:val="00BF13F1"/>
    <w:rsid w:val="00BF4835"/>
    <w:rsid w:val="00C20567"/>
    <w:rsid w:val="00C273ED"/>
    <w:rsid w:val="00C3150E"/>
    <w:rsid w:val="00C46C91"/>
    <w:rsid w:val="00C51B94"/>
    <w:rsid w:val="00C561DD"/>
    <w:rsid w:val="00C57B3E"/>
    <w:rsid w:val="00C61C47"/>
    <w:rsid w:val="00C64FA4"/>
    <w:rsid w:val="00C6554F"/>
    <w:rsid w:val="00C77EDF"/>
    <w:rsid w:val="00C81FDC"/>
    <w:rsid w:val="00C8772C"/>
    <w:rsid w:val="00C90B34"/>
    <w:rsid w:val="00C96A41"/>
    <w:rsid w:val="00CA333B"/>
    <w:rsid w:val="00CA7BEF"/>
    <w:rsid w:val="00CB12D3"/>
    <w:rsid w:val="00CC052C"/>
    <w:rsid w:val="00CD0E36"/>
    <w:rsid w:val="00CF4955"/>
    <w:rsid w:val="00CF786E"/>
    <w:rsid w:val="00D037C6"/>
    <w:rsid w:val="00D210A6"/>
    <w:rsid w:val="00D31273"/>
    <w:rsid w:val="00D31AAF"/>
    <w:rsid w:val="00D427E7"/>
    <w:rsid w:val="00D50C41"/>
    <w:rsid w:val="00D6124E"/>
    <w:rsid w:val="00DB027E"/>
    <w:rsid w:val="00DB5C59"/>
    <w:rsid w:val="00DD1AEF"/>
    <w:rsid w:val="00DD27B5"/>
    <w:rsid w:val="00DE25D2"/>
    <w:rsid w:val="00E032E9"/>
    <w:rsid w:val="00E23470"/>
    <w:rsid w:val="00E240E3"/>
    <w:rsid w:val="00E276CE"/>
    <w:rsid w:val="00E3472D"/>
    <w:rsid w:val="00E57D24"/>
    <w:rsid w:val="00E61541"/>
    <w:rsid w:val="00E76610"/>
    <w:rsid w:val="00E92AC3"/>
    <w:rsid w:val="00EA2A7A"/>
    <w:rsid w:val="00EF4F8C"/>
    <w:rsid w:val="00F31BBC"/>
    <w:rsid w:val="00F35DD3"/>
    <w:rsid w:val="00F363B4"/>
    <w:rsid w:val="00F43619"/>
    <w:rsid w:val="00F46095"/>
    <w:rsid w:val="00F76B08"/>
    <w:rsid w:val="00F80A0A"/>
    <w:rsid w:val="00F966B9"/>
    <w:rsid w:val="00FA07D7"/>
    <w:rsid w:val="00FA10C4"/>
    <w:rsid w:val="00FA61B2"/>
    <w:rsid w:val="00FA6C4E"/>
    <w:rsid w:val="00FB7819"/>
    <w:rsid w:val="00FC717D"/>
    <w:rsid w:val="00FF4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730"/>
    <w:pPr>
      <w:spacing w:after="0" w:line="240" w:lineRule="auto"/>
    </w:pPr>
    <w:rPr>
      <w:rFonts w:eastAsia="Times New Roman"/>
      <w:szCs w:val="20"/>
      <w:lang w:eastAsia="ru-RU"/>
    </w:rPr>
  </w:style>
  <w:style w:type="paragraph" w:styleId="1">
    <w:name w:val="heading 1"/>
    <w:basedOn w:val="a"/>
    <w:next w:val="a"/>
    <w:link w:val="10"/>
    <w:qFormat/>
    <w:rsid w:val="00243730"/>
    <w:pPr>
      <w:keepNext/>
      <w:contextualSpacing/>
      <w:jc w:val="center"/>
      <w:outlineLvl w:val="0"/>
    </w:pPr>
    <w:rPr>
      <w:b/>
      <w:sz w:val="32"/>
      <w:u w:val="single"/>
    </w:rPr>
  </w:style>
  <w:style w:type="paragraph" w:styleId="2">
    <w:name w:val="heading 2"/>
    <w:basedOn w:val="a"/>
    <w:next w:val="a"/>
    <w:link w:val="20"/>
    <w:qFormat/>
    <w:rsid w:val="00243730"/>
    <w:pPr>
      <w:keepNext/>
      <w:ind w:left="4820"/>
      <w:contextualSpacing/>
      <w:jc w:val="both"/>
      <w:outlineLvl w:val="1"/>
    </w:pPr>
  </w:style>
  <w:style w:type="paragraph" w:styleId="3">
    <w:name w:val="heading 3"/>
    <w:basedOn w:val="a"/>
    <w:next w:val="a"/>
    <w:link w:val="30"/>
    <w:uiPriority w:val="99"/>
    <w:qFormat/>
    <w:rsid w:val="00243730"/>
    <w:pPr>
      <w:keepNext/>
      <w:spacing w:line="360" w:lineRule="auto"/>
      <w:jc w:val="both"/>
      <w:outlineLvl w:val="2"/>
    </w:pPr>
  </w:style>
  <w:style w:type="paragraph" w:styleId="4">
    <w:name w:val="heading 4"/>
    <w:basedOn w:val="a"/>
    <w:next w:val="a"/>
    <w:link w:val="40"/>
    <w:qFormat/>
    <w:rsid w:val="00243730"/>
    <w:pPr>
      <w:keepNext/>
      <w:outlineLvl w:val="3"/>
    </w:pPr>
  </w:style>
  <w:style w:type="paragraph" w:styleId="5">
    <w:name w:val="heading 5"/>
    <w:basedOn w:val="a"/>
    <w:next w:val="a"/>
    <w:link w:val="50"/>
    <w:qFormat/>
    <w:rsid w:val="00243730"/>
    <w:pPr>
      <w:keepNext/>
      <w:outlineLvl w:val="4"/>
    </w:pPr>
    <w:rPr>
      <w:rFonts w:ascii="Arial" w:hAnsi="Arial"/>
      <w:b/>
      <w:snapToGrid w:val="0"/>
      <w:color w:val="000000"/>
      <w:sz w:val="22"/>
    </w:rPr>
  </w:style>
  <w:style w:type="paragraph" w:styleId="6">
    <w:name w:val="heading 6"/>
    <w:basedOn w:val="a"/>
    <w:next w:val="a"/>
    <w:link w:val="60"/>
    <w:qFormat/>
    <w:rsid w:val="00243730"/>
    <w:pPr>
      <w:keepNext/>
      <w:outlineLvl w:val="5"/>
    </w:pPr>
    <w:rPr>
      <w:b/>
    </w:rPr>
  </w:style>
  <w:style w:type="paragraph" w:styleId="7">
    <w:name w:val="heading 7"/>
    <w:basedOn w:val="a"/>
    <w:next w:val="a"/>
    <w:link w:val="70"/>
    <w:qFormat/>
    <w:rsid w:val="00243730"/>
    <w:pPr>
      <w:keepNext/>
      <w:jc w:val="right"/>
      <w:outlineLvl w:val="6"/>
    </w:pPr>
  </w:style>
  <w:style w:type="paragraph" w:styleId="8">
    <w:name w:val="heading 8"/>
    <w:basedOn w:val="a"/>
    <w:next w:val="a"/>
    <w:link w:val="80"/>
    <w:qFormat/>
    <w:rsid w:val="00243730"/>
    <w:pPr>
      <w:keepNext/>
      <w:ind w:firstLine="851"/>
      <w:jc w:val="right"/>
      <w:outlineLvl w:val="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3730"/>
    <w:rPr>
      <w:rFonts w:eastAsia="Times New Roman"/>
      <w:b/>
      <w:sz w:val="32"/>
      <w:szCs w:val="20"/>
      <w:u w:val="single"/>
      <w:lang w:eastAsia="ru-RU"/>
    </w:rPr>
  </w:style>
  <w:style w:type="character" w:customStyle="1" w:styleId="20">
    <w:name w:val="Заголовок 2 Знак"/>
    <w:basedOn w:val="a0"/>
    <w:link w:val="2"/>
    <w:rsid w:val="00243730"/>
    <w:rPr>
      <w:rFonts w:eastAsia="Times New Roman"/>
      <w:szCs w:val="20"/>
      <w:lang w:eastAsia="ru-RU"/>
    </w:rPr>
  </w:style>
  <w:style w:type="character" w:customStyle="1" w:styleId="30">
    <w:name w:val="Заголовок 3 Знак"/>
    <w:basedOn w:val="a0"/>
    <w:link w:val="3"/>
    <w:uiPriority w:val="99"/>
    <w:rsid w:val="00243730"/>
    <w:rPr>
      <w:rFonts w:eastAsia="Times New Roman"/>
      <w:szCs w:val="20"/>
    </w:rPr>
  </w:style>
  <w:style w:type="character" w:customStyle="1" w:styleId="40">
    <w:name w:val="Заголовок 4 Знак"/>
    <w:basedOn w:val="a0"/>
    <w:link w:val="4"/>
    <w:rsid w:val="00243730"/>
    <w:rPr>
      <w:rFonts w:eastAsia="Times New Roman"/>
      <w:szCs w:val="20"/>
      <w:lang w:eastAsia="ru-RU"/>
    </w:rPr>
  </w:style>
  <w:style w:type="character" w:customStyle="1" w:styleId="50">
    <w:name w:val="Заголовок 5 Знак"/>
    <w:basedOn w:val="a0"/>
    <w:link w:val="5"/>
    <w:rsid w:val="00243730"/>
    <w:rPr>
      <w:rFonts w:ascii="Arial" w:eastAsia="Times New Roman" w:hAnsi="Arial"/>
      <w:b/>
      <w:snapToGrid w:val="0"/>
      <w:color w:val="000000"/>
      <w:sz w:val="22"/>
      <w:szCs w:val="20"/>
      <w:lang w:eastAsia="ru-RU"/>
    </w:rPr>
  </w:style>
  <w:style w:type="character" w:customStyle="1" w:styleId="60">
    <w:name w:val="Заголовок 6 Знак"/>
    <w:basedOn w:val="a0"/>
    <w:link w:val="6"/>
    <w:rsid w:val="00243730"/>
    <w:rPr>
      <w:rFonts w:eastAsia="Times New Roman"/>
      <w:b/>
      <w:szCs w:val="20"/>
      <w:lang w:eastAsia="ru-RU"/>
    </w:rPr>
  </w:style>
  <w:style w:type="character" w:customStyle="1" w:styleId="70">
    <w:name w:val="Заголовок 7 Знак"/>
    <w:basedOn w:val="a0"/>
    <w:link w:val="7"/>
    <w:rsid w:val="00243730"/>
    <w:rPr>
      <w:rFonts w:eastAsia="Times New Roman"/>
      <w:szCs w:val="20"/>
      <w:lang w:eastAsia="ru-RU"/>
    </w:rPr>
  </w:style>
  <w:style w:type="character" w:customStyle="1" w:styleId="80">
    <w:name w:val="Заголовок 8 Знак"/>
    <w:basedOn w:val="a0"/>
    <w:link w:val="8"/>
    <w:rsid w:val="00243730"/>
    <w:rPr>
      <w:rFonts w:eastAsia="Times New Roman"/>
      <w:szCs w:val="20"/>
      <w:lang w:eastAsia="ru-RU"/>
    </w:rPr>
  </w:style>
  <w:style w:type="paragraph" w:styleId="a3">
    <w:name w:val="Body Text Indent"/>
    <w:basedOn w:val="a"/>
    <w:link w:val="a4"/>
    <w:uiPriority w:val="99"/>
    <w:rsid w:val="00243730"/>
    <w:pPr>
      <w:spacing w:line="360" w:lineRule="auto"/>
      <w:ind w:firstLine="709"/>
      <w:jc w:val="both"/>
    </w:pPr>
  </w:style>
  <w:style w:type="character" w:customStyle="1" w:styleId="a4">
    <w:name w:val="Основной текст с отступом Знак"/>
    <w:basedOn w:val="a0"/>
    <w:link w:val="a3"/>
    <w:uiPriority w:val="99"/>
    <w:rsid w:val="00243730"/>
    <w:rPr>
      <w:rFonts w:eastAsia="Times New Roman"/>
      <w:szCs w:val="20"/>
    </w:rPr>
  </w:style>
  <w:style w:type="paragraph" w:styleId="a5">
    <w:name w:val="footer"/>
    <w:basedOn w:val="a"/>
    <w:link w:val="a6"/>
    <w:uiPriority w:val="99"/>
    <w:rsid w:val="00243730"/>
    <w:pPr>
      <w:tabs>
        <w:tab w:val="center" w:pos="4153"/>
        <w:tab w:val="right" w:pos="8306"/>
      </w:tabs>
    </w:pPr>
    <w:rPr>
      <w:sz w:val="20"/>
    </w:rPr>
  </w:style>
  <w:style w:type="character" w:customStyle="1" w:styleId="a6">
    <w:name w:val="Нижний колонтитул Знак"/>
    <w:basedOn w:val="a0"/>
    <w:link w:val="a5"/>
    <w:uiPriority w:val="99"/>
    <w:rsid w:val="00243730"/>
    <w:rPr>
      <w:rFonts w:eastAsia="Times New Roman"/>
      <w:sz w:val="20"/>
      <w:szCs w:val="20"/>
      <w:lang w:eastAsia="ru-RU"/>
    </w:rPr>
  </w:style>
  <w:style w:type="character" w:styleId="a7">
    <w:name w:val="page number"/>
    <w:basedOn w:val="a0"/>
    <w:rsid w:val="00243730"/>
  </w:style>
  <w:style w:type="paragraph" w:styleId="21">
    <w:name w:val="Body Text 2"/>
    <w:basedOn w:val="a"/>
    <w:link w:val="22"/>
    <w:rsid w:val="00243730"/>
    <w:rPr>
      <w:b/>
    </w:rPr>
  </w:style>
  <w:style w:type="character" w:customStyle="1" w:styleId="22">
    <w:name w:val="Основной текст 2 Знак"/>
    <w:basedOn w:val="a0"/>
    <w:link w:val="21"/>
    <w:rsid w:val="00243730"/>
    <w:rPr>
      <w:rFonts w:eastAsia="Times New Roman"/>
      <w:b/>
      <w:szCs w:val="20"/>
      <w:lang w:eastAsia="ru-RU"/>
    </w:rPr>
  </w:style>
  <w:style w:type="paragraph" w:styleId="a8">
    <w:name w:val="Body Text"/>
    <w:basedOn w:val="a"/>
    <w:link w:val="a9"/>
    <w:rsid w:val="00243730"/>
    <w:rPr>
      <w:i/>
    </w:rPr>
  </w:style>
  <w:style w:type="character" w:customStyle="1" w:styleId="a9">
    <w:name w:val="Основной текст Знак"/>
    <w:basedOn w:val="a0"/>
    <w:link w:val="a8"/>
    <w:rsid w:val="00243730"/>
    <w:rPr>
      <w:rFonts w:eastAsia="Times New Roman"/>
      <w:i/>
      <w:szCs w:val="20"/>
    </w:rPr>
  </w:style>
  <w:style w:type="character" w:styleId="aa">
    <w:name w:val="Strong"/>
    <w:qFormat/>
    <w:rsid w:val="00243730"/>
    <w:rPr>
      <w:b/>
    </w:rPr>
  </w:style>
  <w:style w:type="paragraph" w:styleId="ab">
    <w:name w:val="header"/>
    <w:basedOn w:val="a"/>
    <w:link w:val="ac"/>
    <w:uiPriority w:val="99"/>
    <w:rsid w:val="00243730"/>
    <w:pPr>
      <w:tabs>
        <w:tab w:val="center" w:pos="4153"/>
        <w:tab w:val="right" w:pos="8306"/>
      </w:tabs>
    </w:pPr>
  </w:style>
  <w:style w:type="character" w:customStyle="1" w:styleId="ac">
    <w:name w:val="Верхний колонтитул Знак"/>
    <w:basedOn w:val="a0"/>
    <w:link w:val="ab"/>
    <w:uiPriority w:val="99"/>
    <w:rsid w:val="00243730"/>
    <w:rPr>
      <w:rFonts w:eastAsia="Times New Roman"/>
      <w:szCs w:val="20"/>
      <w:lang w:eastAsia="ru-RU"/>
    </w:rPr>
  </w:style>
  <w:style w:type="paragraph" w:customStyle="1" w:styleId="ad">
    <w:basedOn w:val="a"/>
    <w:next w:val="ae"/>
    <w:qFormat/>
    <w:rsid w:val="00243730"/>
    <w:pPr>
      <w:jc w:val="center"/>
    </w:pPr>
    <w:rPr>
      <w:b/>
      <w:sz w:val="28"/>
    </w:rPr>
  </w:style>
  <w:style w:type="paragraph" w:styleId="23">
    <w:name w:val="Body Text Indent 2"/>
    <w:basedOn w:val="a"/>
    <w:link w:val="24"/>
    <w:rsid w:val="00243730"/>
    <w:pPr>
      <w:ind w:firstLine="851"/>
      <w:jc w:val="both"/>
    </w:pPr>
  </w:style>
  <w:style w:type="character" w:customStyle="1" w:styleId="24">
    <w:name w:val="Основной текст с отступом 2 Знак"/>
    <w:basedOn w:val="a0"/>
    <w:link w:val="23"/>
    <w:rsid w:val="00243730"/>
    <w:rPr>
      <w:rFonts w:eastAsia="Times New Roman"/>
      <w:szCs w:val="20"/>
      <w:lang w:eastAsia="ru-RU"/>
    </w:rPr>
  </w:style>
  <w:style w:type="character" w:styleId="af">
    <w:name w:val="Hyperlink"/>
    <w:uiPriority w:val="99"/>
    <w:rsid w:val="00243730"/>
    <w:rPr>
      <w:color w:val="0000FF"/>
      <w:u w:val="single"/>
    </w:rPr>
  </w:style>
  <w:style w:type="character" w:styleId="af0">
    <w:name w:val="FollowedHyperlink"/>
    <w:uiPriority w:val="99"/>
    <w:rsid w:val="00243730"/>
    <w:rPr>
      <w:color w:val="800080"/>
      <w:u w:val="single"/>
    </w:rPr>
  </w:style>
  <w:style w:type="paragraph" w:customStyle="1" w:styleId="xl24">
    <w:name w:val="xl24"/>
    <w:basedOn w:val="a"/>
    <w:rsid w:val="00243730"/>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5">
    <w:name w:val="xl25"/>
    <w:basedOn w:val="a"/>
    <w:rsid w:val="00243730"/>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6">
    <w:name w:val="xl26"/>
    <w:basedOn w:val="a"/>
    <w:rsid w:val="00243730"/>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b/>
      <w:bCs/>
    </w:rPr>
  </w:style>
  <w:style w:type="paragraph" w:customStyle="1" w:styleId="xl27">
    <w:name w:val="xl27"/>
    <w:basedOn w:val="a"/>
    <w:rsid w:val="0024373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9">
    <w:name w:val="xl29"/>
    <w:basedOn w:val="a"/>
    <w:rsid w:val="0024373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30">
    <w:name w:val="xl30"/>
    <w:basedOn w:val="a"/>
    <w:rsid w:val="0024373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31">
    <w:name w:val="xl31"/>
    <w:basedOn w:val="a"/>
    <w:rsid w:val="0024373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rPr>
  </w:style>
  <w:style w:type="paragraph" w:customStyle="1" w:styleId="xl32">
    <w:name w:val="xl32"/>
    <w:basedOn w:val="a"/>
    <w:rsid w:val="00243730"/>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rPr>
  </w:style>
  <w:style w:type="paragraph" w:styleId="af1">
    <w:name w:val="Balloon Text"/>
    <w:basedOn w:val="a"/>
    <w:link w:val="af2"/>
    <w:semiHidden/>
    <w:rsid w:val="00243730"/>
    <w:rPr>
      <w:rFonts w:ascii="Tahoma" w:hAnsi="Tahoma" w:cs="Tahoma"/>
      <w:sz w:val="16"/>
      <w:szCs w:val="16"/>
    </w:rPr>
  </w:style>
  <w:style w:type="character" w:customStyle="1" w:styleId="af2">
    <w:name w:val="Текст выноски Знак"/>
    <w:basedOn w:val="a0"/>
    <w:link w:val="af1"/>
    <w:semiHidden/>
    <w:rsid w:val="00243730"/>
    <w:rPr>
      <w:rFonts w:ascii="Tahoma" w:eastAsia="Times New Roman" w:hAnsi="Tahoma" w:cs="Tahoma"/>
      <w:sz w:val="16"/>
      <w:szCs w:val="16"/>
      <w:lang w:eastAsia="ru-RU"/>
    </w:rPr>
  </w:style>
  <w:style w:type="paragraph" w:styleId="25">
    <w:name w:val="Body Text First Indent 2"/>
    <w:basedOn w:val="a3"/>
    <w:link w:val="26"/>
    <w:rsid w:val="00243730"/>
    <w:pPr>
      <w:spacing w:after="120" w:line="240" w:lineRule="auto"/>
      <w:ind w:left="283" w:firstLine="210"/>
      <w:jc w:val="left"/>
    </w:pPr>
  </w:style>
  <w:style w:type="character" w:customStyle="1" w:styleId="26">
    <w:name w:val="Красная строка 2 Знак"/>
    <w:basedOn w:val="a4"/>
    <w:link w:val="25"/>
    <w:rsid w:val="00243730"/>
    <w:rPr>
      <w:rFonts w:eastAsia="Times New Roman"/>
      <w:szCs w:val="20"/>
    </w:rPr>
  </w:style>
  <w:style w:type="paragraph" w:customStyle="1" w:styleId="af3">
    <w:name w:val="Знак Знак Знак Знак"/>
    <w:basedOn w:val="a"/>
    <w:rsid w:val="00243730"/>
    <w:pPr>
      <w:widowControl w:val="0"/>
      <w:autoSpaceDE w:val="0"/>
      <w:autoSpaceDN w:val="0"/>
      <w:adjustRightInd w:val="0"/>
      <w:spacing w:before="100" w:beforeAutospacing="1" w:after="100" w:afterAutospacing="1"/>
    </w:pPr>
    <w:rPr>
      <w:rFonts w:ascii="Tahoma" w:hAnsi="Tahoma" w:cs="Arial"/>
      <w:lang w:val="en-US" w:eastAsia="en-US"/>
    </w:rPr>
  </w:style>
  <w:style w:type="paragraph" w:customStyle="1" w:styleId="af4">
    <w:name w:val="Знак Знак Знак Знак Знак Знак"/>
    <w:basedOn w:val="a"/>
    <w:rsid w:val="00243730"/>
    <w:pPr>
      <w:spacing w:after="160" w:line="240" w:lineRule="exact"/>
    </w:pPr>
    <w:rPr>
      <w:rFonts w:ascii="Verdana" w:hAnsi="Verdana"/>
      <w:szCs w:val="24"/>
      <w:lang w:val="en-US" w:eastAsia="en-US"/>
    </w:rPr>
  </w:style>
  <w:style w:type="paragraph" w:styleId="af5">
    <w:name w:val="Plain Text"/>
    <w:basedOn w:val="a"/>
    <w:link w:val="af6"/>
    <w:rsid w:val="00243730"/>
    <w:rPr>
      <w:rFonts w:ascii="Courier New" w:hAnsi="Courier New"/>
      <w:sz w:val="20"/>
    </w:rPr>
  </w:style>
  <w:style w:type="character" w:customStyle="1" w:styleId="af6">
    <w:name w:val="Текст Знак"/>
    <w:basedOn w:val="a0"/>
    <w:link w:val="af5"/>
    <w:rsid w:val="00243730"/>
    <w:rPr>
      <w:rFonts w:ascii="Courier New" w:eastAsia="Times New Roman" w:hAnsi="Courier New"/>
      <w:sz w:val="20"/>
      <w:szCs w:val="20"/>
    </w:rPr>
  </w:style>
  <w:style w:type="character" w:customStyle="1" w:styleId="31">
    <w:name w:val="Заголовок №3"/>
    <w:link w:val="310"/>
    <w:rsid w:val="00243730"/>
    <w:rPr>
      <w:rFonts w:ascii="Arial" w:hAnsi="Arial"/>
      <w:sz w:val="16"/>
      <w:szCs w:val="16"/>
      <w:shd w:val="clear" w:color="auto" w:fill="FFFFFF"/>
    </w:rPr>
  </w:style>
  <w:style w:type="paragraph" w:customStyle="1" w:styleId="310">
    <w:name w:val="Заголовок №31"/>
    <w:basedOn w:val="a"/>
    <w:link w:val="31"/>
    <w:rsid w:val="00243730"/>
    <w:pPr>
      <w:shd w:val="clear" w:color="auto" w:fill="FFFFFF"/>
      <w:spacing w:line="214" w:lineRule="exact"/>
      <w:outlineLvl w:val="2"/>
    </w:pPr>
    <w:rPr>
      <w:rFonts w:ascii="Arial" w:eastAsiaTheme="minorHAnsi" w:hAnsi="Arial"/>
      <w:sz w:val="16"/>
      <w:szCs w:val="16"/>
      <w:lang w:eastAsia="en-US"/>
    </w:rPr>
  </w:style>
  <w:style w:type="character" w:customStyle="1" w:styleId="27">
    <w:name w:val="Заголовок №2"/>
    <w:link w:val="210"/>
    <w:rsid w:val="00243730"/>
    <w:rPr>
      <w:b/>
      <w:bCs/>
      <w:shd w:val="clear" w:color="auto" w:fill="FFFFFF"/>
    </w:rPr>
  </w:style>
  <w:style w:type="paragraph" w:customStyle="1" w:styleId="210">
    <w:name w:val="Заголовок №21"/>
    <w:basedOn w:val="a"/>
    <w:link w:val="27"/>
    <w:rsid w:val="00243730"/>
    <w:pPr>
      <w:shd w:val="clear" w:color="auto" w:fill="FFFFFF"/>
      <w:spacing w:before="480" w:line="245" w:lineRule="exact"/>
      <w:ind w:firstLine="480"/>
      <w:outlineLvl w:val="1"/>
    </w:pPr>
    <w:rPr>
      <w:rFonts w:eastAsiaTheme="minorHAnsi"/>
      <w:b/>
      <w:bCs/>
      <w:szCs w:val="24"/>
      <w:lang w:eastAsia="en-US"/>
    </w:rPr>
  </w:style>
  <w:style w:type="character" w:customStyle="1" w:styleId="32">
    <w:name w:val="Основной текст (3)"/>
    <w:link w:val="311"/>
    <w:rsid w:val="00243730"/>
    <w:rPr>
      <w:b/>
      <w:bCs/>
      <w:sz w:val="14"/>
      <w:szCs w:val="14"/>
      <w:shd w:val="clear" w:color="auto" w:fill="FFFFFF"/>
    </w:rPr>
  </w:style>
  <w:style w:type="paragraph" w:customStyle="1" w:styleId="311">
    <w:name w:val="Основной текст (3)1"/>
    <w:basedOn w:val="a"/>
    <w:link w:val="32"/>
    <w:rsid w:val="00243730"/>
    <w:pPr>
      <w:shd w:val="clear" w:color="auto" w:fill="FFFFFF"/>
      <w:spacing w:line="240" w:lineRule="atLeast"/>
    </w:pPr>
    <w:rPr>
      <w:rFonts w:eastAsiaTheme="minorHAnsi"/>
      <w:b/>
      <w:bCs/>
      <w:sz w:val="14"/>
      <w:szCs w:val="14"/>
      <w:lang w:eastAsia="en-US"/>
    </w:rPr>
  </w:style>
  <w:style w:type="character" w:customStyle="1" w:styleId="61">
    <w:name w:val="Основной текст (6)"/>
    <w:link w:val="610"/>
    <w:rsid w:val="00243730"/>
    <w:rPr>
      <w:b/>
      <w:bCs/>
      <w:sz w:val="14"/>
      <w:szCs w:val="14"/>
      <w:shd w:val="clear" w:color="auto" w:fill="FFFFFF"/>
    </w:rPr>
  </w:style>
  <w:style w:type="paragraph" w:customStyle="1" w:styleId="610">
    <w:name w:val="Основной текст (6)1"/>
    <w:basedOn w:val="a"/>
    <w:link w:val="61"/>
    <w:rsid w:val="00243730"/>
    <w:pPr>
      <w:shd w:val="clear" w:color="auto" w:fill="FFFFFF"/>
      <w:spacing w:line="240" w:lineRule="atLeast"/>
      <w:jc w:val="center"/>
    </w:pPr>
    <w:rPr>
      <w:rFonts w:eastAsiaTheme="minorHAnsi"/>
      <w:b/>
      <w:bCs/>
      <w:sz w:val="14"/>
      <w:szCs w:val="14"/>
      <w:lang w:eastAsia="en-US"/>
    </w:rPr>
  </w:style>
  <w:style w:type="character" w:customStyle="1" w:styleId="28">
    <w:name w:val="Основной текст (2)"/>
    <w:link w:val="211"/>
    <w:rsid w:val="00243730"/>
    <w:rPr>
      <w:rFonts w:ascii="Arial" w:hAnsi="Arial"/>
      <w:b/>
      <w:bCs/>
      <w:sz w:val="14"/>
      <w:szCs w:val="14"/>
      <w:shd w:val="clear" w:color="auto" w:fill="FFFFFF"/>
    </w:rPr>
  </w:style>
  <w:style w:type="paragraph" w:customStyle="1" w:styleId="211">
    <w:name w:val="Основной текст (2)1"/>
    <w:basedOn w:val="a"/>
    <w:link w:val="28"/>
    <w:rsid w:val="00243730"/>
    <w:pPr>
      <w:shd w:val="clear" w:color="auto" w:fill="FFFFFF"/>
      <w:spacing w:line="175" w:lineRule="exact"/>
    </w:pPr>
    <w:rPr>
      <w:rFonts w:ascii="Arial" w:eastAsiaTheme="minorHAnsi" w:hAnsi="Arial"/>
      <w:b/>
      <w:bCs/>
      <w:sz w:val="14"/>
      <w:szCs w:val="14"/>
      <w:lang w:eastAsia="en-US"/>
    </w:rPr>
  </w:style>
  <w:style w:type="character" w:customStyle="1" w:styleId="71">
    <w:name w:val="Основной текст (7)"/>
    <w:link w:val="710"/>
    <w:rsid w:val="00243730"/>
    <w:rPr>
      <w:b/>
      <w:bCs/>
      <w:noProof/>
      <w:sz w:val="14"/>
      <w:szCs w:val="14"/>
      <w:shd w:val="clear" w:color="auto" w:fill="FFFFFF"/>
    </w:rPr>
  </w:style>
  <w:style w:type="paragraph" w:customStyle="1" w:styleId="710">
    <w:name w:val="Основной текст (7)1"/>
    <w:basedOn w:val="a"/>
    <w:link w:val="71"/>
    <w:rsid w:val="00243730"/>
    <w:pPr>
      <w:shd w:val="clear" w:color="auto" w:fill="FFFFFF"/>
      <w:spacing w:line="240" w:lineRule="atLeast"/>
      <w:jc w:val="right"/>
    </w:pPr>
    <w:rPr>
      <w:rFonts w:eastAsiaTheme="minorHAnsi"/>
      <w:b/>
      <w:bCs/>
      <w:noProof/>
      <w:sz w:val="14"/>
      <w:szCs w:val="14"/>
      <w:lang w:eastAsia="en-US"/>
    </w:rPr>
  </w:style>
  <w:style w:type="character" w:customStyle="1" w:styleId="11">
    <w:name w:val="Основной текст (11)"/>
    <w:link w:val="111"/>
    <w:rsid w:val="00243730"/>
    <w:rPr>
      <w:rFonts w:ascii="Arial" w:hAnsi="Arial"/>
      <w:sz w:val="18"/>
      <w:szCs w:val="18"/>
      <w:shd w:val="clear" w:color="auto" w:fill="FFFFFF"/>
    </w:rPr>
  </w:style>
  <w:style w:type="paragraph" w:customStyle="1" w:styleId="111">
    <w:name w:val="Основной текст (11)1"/>
    <w:basedOn w:val="a"/>
    <w:link w:val="11"/>
    <w:rsid w:val="00243730"/>
    <w:pPr>
      <w:shd w:val="clear" w:color="auto" w:fill="FFFFFF"/>
      <w:spacing w:line="240" w:lineRule="atLeast"/>
    </w:pPr>
    <w:rPr>
      <w:rFonts w:ascii="Arial" w:eastAsiaTheme="minorHAnsi" w:hAnsi="Arial"/>
      <w:sz w:val="18"/>
      <w:szCs w:val="18"/>
      <w:lang w:eastAsia="en-US"/>
    </w:rPr>
  </w:style>
  <w:style w:type="character" w:customStyle="1" w:styleId="12">
    <w:name w:val="Заголовок №1"/>
    <w:link w:val="110"/>
    <w:rsid w:val="00243730"/>
    <w:rPr>
      <w:shd w:val="clear" w:color="auto" w:fill="FFFFFF"/>
    </w:rPr>
  </w:style>
  <w:style w:type="paragraph" w:customStyle="1" w:styleId="110">
    <w:name w:val="Заголовок №11"/>
    <w:basedOn w:val="a"/>
    <w:link w:val="12"/>
    <w:rsid w:val="00243730"/>
    <w:pPr>
      <w:shd w:val="clear" w:color="auto" w:fill="FFFFFF"/>
      <w:spacing w:line="302" w:lineRule="exact"/>
      <w:outlineLvl w:val="0"/>
    </w:pPr>
    <w:rPr>
      <w:rFonts w:eastAsiaTheme="minorHAnsi"/>
      <w:szCs w:val="24"/>
      <w:lang w:eastAsia="en-US"/>
    </w:rPr>
  </w:style>
  <w:style w:type="character" w:customStyle="1" w:styleId="af7">
    <w:name w:val="Подпись к таблице"/>
    <w:link w:val="13"/>
    <w:rsid w:val="00243730"/>
    <w:rPr>
      <w:sz w:val="16"/>
      <w:szCs w:val="16"/>
      <w:shd w:val="clear" w:color="auto" w:fill="FFFFFF"/>
    </w:rPr>
  </w:style>
  <w:style w:type="paragraph" w:customStyle="1" w:styleId="13">
    <w:name w:val="Подпись к таблице1"/>
    <w:basedOn w:val="a"/>
    <w:link w:val="af7"/>
    <w:rsid w:val="00243730"/>
    <w:pPr>
      <w:shd w:val="clear" w:color="auto" w:fill="FFFFFF"/>
      <w:spacing w:line="240" w:lineRule="atLeast"/>
    </w:pPr>
    <w:rPr>
      <w:rFonts w:eastAsiaTheme="minorHAnsi"/>
      <w:sz w:val="16"/>
      <w:szCs w:val="16"/>
      <w:lang w:eastAsia="en-US"/>
    </w:rPr>
  </w:style>
  <w:style w:type="character" w:customStyle="1" w:styleId="29">
    <w:name w:val="Подпись к таблице2"/>
    <w:rsid w:val="00243730"/>
    <w:rPr>
      <w:rFonts w:ascii="Times New Roman" w:hAnsi="Times New Roman" w:cs="Times New Roman"/>
      <w:sz w:val="16"/>
      <w:szCs w:val="16"/>
      <w:u w:val="single"/>
    </w:rPr>
  </w:style>
  <w:style w:type="character" w:customStyle="1" w:styleId="9">
    <w:name w:val="Основной текст (9)"/>
    <w:link w:val="91"/>
    <w:rsid w:val="00243730"/>
    <w:rPr>
      <w:b/>
      <w:bCs/>
      <w:sz w:val="18"/>
      <w:szCs w:val="18"/>
      <w:shd w:val="clear" w:color="auto" w:fill="FFFFFF"/>
    </w:rPr>
  </w:style>
  <w:style w:type="paragraph" w:customStyle="1" w:styleId="91">
    <w:name w:val="Основной текст (9)1"/>
    <w:basedOn w:val="a"/>
    <w:link w:val="9"/>
    <w:rsid w:val="00243730"/>
    <w:pPr>
      <w:shd w:val="clear" w:color="auto" w:fill="FFFFFF"/>
      <w:spacing w:line="230" w:lineRule="exact"/>
      <w:jc w:val="both"/>
    </w:pPr>
    <w:rPr>
      <w:rFonts w:eastAsiaTheme="minorHAnsi"/>
      <w:b/>
      <w:bCs/>
      <w:sz w:val="18"/>
      <w:szCs w:val="18"/>
      <w:lang w:eastAsia="en-US"/>
    </w:rPr>
  </w:style>
  <w:style w:type="character" w:customStyle="1" w:styleId="51">
    <w:name w:val="Основной текст (5)"/>
    <w:link w:val="510"/>
    <w:rsid w:val="00243730"/>
    <w:rPr>
      <w:shd w:val="clear" w:color="auto" w:fill="FFFFFF"/>
    </w:rPr>
  </w:style>
  <w:style w:type="paragraph" w:customStyle="1" w:styleId="510">
    <w:name w:val="Основной текст (5)1"/>
    <w:basedOn w:val="a"/>
    <w:link w:val="51"/>
    <w:rsid w:val="00243730"/>
    <w:pPr>
      <w:shd w:val="clear" w:color="auto" w:fill="FFFFFF"/>
      <w:spacing w:line="240" w:lineRule="atLeast"/>
      <w:jc w:val="center"/>
    </w:pPr>
    <w:rPr>
      <w:rFonts w:eastAsiaTheme="minorHAnsi"/>
      <w:szCs w:val="24"/>
      <w:lang w:eastAsia="en-US"/>
    </w:rPr>
  </w:style>
  <w:style w:type="character" w:customStyle="1" w:styleId="41">
    <w:name w:val="Основной текст (4)"/>
    <w:link w:val="410"/>
    <w:rsid w:val="00243730"/>
    <w:rPr>
      <w:shd w:val="clear" w:color="auto" w:fill="FFFFFF"/>
    </w:rPr>
  </w:style>
  <w:style w:type="paragraph" w:customStyle="1" w:styleId="410">
    <w:name w:val="Основной текст (4)1"/>
    <w:basedOn w:val="a"/>
    <w:link w:val="41"/>
    <w:rsid w:val="00243730"/>
    <w:pPr>
      <w:shd w:val="clear" w:color="auto" w:fill="FFFFFF"/>
      <w:spacing w:line="254" w:lineRule="exact"/>
      <w:jc w:val="both"/>
    </w:pPr>
    <w:rPr>
      <w:rFonts w:eastAsiaTheme="minorHAnsi"/>
      <w:szCs w:val="24"/>
      <w:lang w:eastAsia="en-US"/>
    </w:rPr>
  </w:style>
  <w:style w:type="character" w:customStyle="1" w:styleId="81">
    <w:name w:val="Основной текст (8)"/>
    <w:link w:val="810"/>
    <w:rsid w:val="00243730"/>
    <w:rPr>
      <w:shd w:val="clear" w:color="auto" w:fill="FFFFFF"/>
    </w:rPr>
  </w:style>
  <w:style w:type="paragraph" w:customStyle="1" w:styleId="810">
    <w:name w:val="Основной текст (8)1"/>
    <w:basedOn w:val="a"/>
    <w:link w:val="81"/>
    <w:rsid w:val="00243730"/>
    <w:pPr>
      <w:shd w:val="clear" w:color="auto" w:fill="FFFFFF"/>
      <w:spacing w:line="240" w:lineRule="atLeast"/>
      <w:ind w:firstLine="220"/>
    </w:pPr>
    <w:rPr>
      <w:rFonts w:eastAsiaTheme="minorHAnsi"/>
      <w:szCs w:val="24"/>
      <w:lang w:eastAsia="en-US"/>
    </w:rPr>
  </w:style>
  <w:style w:type="table" w:styleId="af8">
    <w:name w:val="Table Grid"/>
    <w:basedOn w:val="a1"/>
    <w:uiPriority w:val="59"/>
    <w:rsid w:val="00243730"/>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243730"/>
    <w:pPr>
      <w:autoSpaceDE w:val="0"/>
      <w:autoSpaceDN w:val="0"/>
      <w:adjustRightInd w:val="0"/>
      <w:spacing w:after="0" w:line="240" w:lineRule="auto"/>
    </w:pPr>
    <w:rPr>
      <w:rFonts w:eastAsia="Times New Roman"/>
      <w:b/>
      <w:bCs/>
      <w:sz w:val="20"/>
      <w:szCs w:val="20"/>
      <w:lang w:eastAsia="ru-RU"/>
    </w:rPr>
  </w:style>
  <w:style w:type="character" w:customStyle="1" w:styleId="ConsPlusNormal0">
    <w:name w:val="ConsPlusNormal Знак"/>
    <w:link w:val="ConsPlusNormal"/>
    <w:rsid w:val="00243730"/>
    <w:rPr>
      <w:rFonts w:eastAsia="Times New Roman"/>
      <w:b/>
      <w:bCs/>
      <w:sz w:val="20"/>
      <w:szCs w:val="20"/>
      <w:lang w:eastAsia="ru-RU"/>
    </w:rPr>
  </w:style>
  <w:style w:type="paragraph" w:styleId="af9">
    <w:name w:val="List Paragraph"/>
    <w:basedOn w:val="a"/>
    <w:uiPriority w:val="34"/>
    <w:qFormat/>
    <w:rsid w:val="00243730"/>
    <w:pPr>
      <w:ind w:left="708"/>
    </w:pPr>
  </w:style>
  <w:style w:type="numbering" w:customStyle="1" w:styleId="14">
    <w:name w:val="Нет списка1"/>
    <w:next w:val="a2"/>
    <w:uiPriority w:val="99"/>
    <w:semiHidden/>
    <w:unhideWhenUsed/>
    <w:rsid w:val="00243730"/>
  </w:style>
  <w:style w:type="paragraph" w:customStyle="1" w:styleId="xl65">
    <w:name w:val="xl65"/>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
    <w:name w:val="xl66"/>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
    <w:name w:val="xl67"/>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8">
    <w:name w:val="xl68"/>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69">
    <w:name w:val="xl69"/>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70">
    <w:name w:val="xl70"/>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1">
    <w:name w:val="xl71"/>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72">
    <w:name w:val="xl72"/>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3">
    <w:name w:val="xl73"/>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Cs w:val="24"/>
    </w:rPr>
  </w:style>
  <w:style w:type="numbering" w:customStyle="1" w:styleId="2a">
    <w:name w:val="Нет списка2"/>
    <w:next w:val="a2"/>
    <w:uiPriority w:val="99"/>
    <w:semiHidden/>
    <w:unhideWhenUsed/>
    <w:rsid w:val="00243730"/>
  </w:style>
  <w:style w:type="paragraph" w:customStyle="1" w:styleId="xl74">
    <w:name w:val="xl74"/>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numbering" w:customStyle="1" w:styleId="33">
    <w:name w:val="Нет списка3"/>
    <w:next w:val="a2"/>
    <w:uiPriority w:val="99"/>
    <w:semiHidden/>
    <w:unhideWhenUsed/>
    <w:rsid w:val="00243730"/>
  </w:style>
  <w:style w:type="paragraph" w:customStyle="1" w:styleId="xl75">
    <w:name w:val="xl75"/>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6">
    <w:name w:val="xl76"/>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Cs w:val="24"/>
    </w:rPr>
  </w:style>
  <w:style w:type="numbering" w:customStyle="1" w:styleId="42">
    <w:name w:val="Нет списка4"/>
    <w:next w:val="a2"/>
    <w:uiPriority w:val="99"/>
    <w:semiHidden/>
    <w:unhideWhenUsed/>
    <w:rsid w:val="00243730"/>
  </w:style>
  <w:style w:type="paragraph" w:customStyle="1" w:styleId="xl77">
    <w:name w:val="xl77"/>
    <w:basedOn w:val="a"/>
    <w:rsid w:val="0024373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rPr>
  </w:style>
  <w:style w:type="paragraph" w:customStyle="1" w:styleId="xl78">
    <w:name w:val="xl78"/>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9">
    <w:name w:val="xl79"/>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0">
    <w:name w:val="xl80"/>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81">
    <w:name w:val="xl81"/>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numbering" w:customStyle="1" w:styleId="52">
    <w:name w:val="Нет списка5"/>
    <w:next w:val="a2"/>
    <w:uiPriority w:val="99"/>
    <w:semiHidden/>
    <w:unhideWhenUsed/>
    <w:rsid w:val="00243730"/>
  </w:style>
  <w:style w:type="numbering" w:customStyle="1" w:styleId="62">
    <w:name w:val="Нет списка6"/>
    <w:next w:val="a2"/>
    <w:uiPriority w:val="99"/>
    <w:semiHidden/>
    <w:unhideWhenUsed/>
    <w:rsid w:val="00243730"/>
  </w:style>
  <w:style w:type="paragraph" w:customStyle="1" w:styleId="xl63">
    <w:name w:val="xl63"/>
    <w:basedOn w:val="a"/>
    <w:rsid w:val="00243730"/>
    <w:pPr>
      <w:spacing w:before="100" w:beforeAutospacing="1" w:after="100" w:afterAutospacing="1"/>
    </w:pPr>
    <w:rPr>
      <w:szCs w:val="24"/>
    </w:rPr>
  </w:style>
  <w:style w:type="paragraph" w:customStyle="1" w:styleId="xl64">
    <w:name w:val="xl64"/>
    <w:basedOn w:val="a"/>
    <w:rsid w:val="00243730"/>
    <w:pPr>
      <w:spacing w:before="100" w:beforeAutospacing="1" w:after="100" w:afterAutospacing="1"/>
    </w:pPr>
    <w:rPr>
      <w:szCs w:val="24"/>
    </w:rPr>
  </w:style>
  <w:style w:type="numbering" w:customStyle="1" w:styleId="72">
    <w:name w:val="Нет списка7"/>
    <w:next w:val="a2"/>
    <w:uiPriority w:val="99"/>
    <w:semiHidden/>
    <w:unhideWhenUsed/>
    <w:rsid w:val="00243730"/>
  </w:style>
  <w:style w:type="numbering" w:customStyle="1" w:styleId="82">
    <w:name w:val="Нет списка8"/>
    <w:next w:val="a2"/>
    <w:uiPriority w:val="99"/>
    <w:semiHidden/>
    <w:unhideWhenUsed/>
    <w:rsid w:val="00243730"/>
  </w:style>
  <w:style w:type="numbering" w:customStyle="1" w:styleId="90">
    <w:name w:val="Нет списка9"/>
    <w:next w:val="a2"/>
    <w:uiPriority w:val="99"/>
    <w:semiHidden/>
    <w:unhideWhenUsed/>
    <w:rsid w:val="00243730"/>
  </w:style>
  <w:style w:type="numbering" w:customStyle="1" w:styleId="100">
    <w:name w:val="Нет списка10"/>
    <w:next w:val="a2"/>
    <w:uiPriority w:val="99"/>
    <w:semiHidden/>
    <w:unhideWhenUsed/>
    <w:rsid w:val="00243730"/>
  </w:style>
  <w:style w:type="numbering" w:customStyle="1" w:styleId="112">
    <w:name w:val="Нет списка11"/>
    <w:next w:val="a2"/>
    <w:uiPriority w:val="99"/>
    <w:semiHidden/>
    <w:unhideWhenUsed/>
    <w:rsid w:val="00243730"/>
  </w:style>
  <w:style w:type="paragraph" w:customStyle="1" w:styleId="msonormal0">
    <w:name w:val="msonormal"/>
    <w:basedOn w:val="a"/>
    <w:rsid w:val="00243730"/>
    <w:pPr>
      <w:spacing w:before="100" w:beforeAutospacing="1" w:after="100" w:afterAutospacing="1"/>
    </w:pPr>
    <w:rPr>
      <w:szCs w:val="24"/>
    </w:rPr>
  </w:style>
  <w:style w:type="numbering" w:customStyle="1" w:styleId="120">
    <w:name w:val="Нет списка12"/>
    <w:next w:val="a2"/>
    <w:uiPriority w:val="99"/>
    <w:semiHidden/>
    <w:unhideWhenUsed/>
    <w:rsid w:val="00243730"/>
  </w:style>
  <w:style w:type="numbering" w:customStyle="1" w:styleId="130">
    <w:name w:val="Нет списка13"/>
    <w:next w:val="a2"/>
    <w:uiPriority w:val="99"/>
    <w:semiHidden/>
    <w:unhideWhenUsed/>
    <w:rsid w:val="00243730"/>
  </w:style>
  <w:style w:type="numbering" w:customStyle="1" w:styleId="140">
    <w:name w:val="Нет списка14"/>
    <w:next w:val="a2"/>
    <w:uiPriority w:val="99"/>
    <w:semiHidden/>
    <w:unhideWhenUsed/>
    <w:rsid w:val="00243730"/>
  </w:style>
  <w:style w:type="numbering" w:customStyle="1" w:styleId="15">
    <w:name w:val="Нет списка15"/>
    <w:next w:val="a2"/>
    <w:uiPriority w:val="99"/>
    <w:semiHidden/>
    <w:unhideWhenUsed/>
    <w:rsid w:val="00243730"/>
  </w:style>
  <w:style w:type="numbering" w:customStyle="1" w:styleId="16">
    <w:name w:val="Нет списка16"/>
    <w:next w:val="a2"/>
    <w:uiPriority w:val="99"/>
    <w:semiHidden/>
    <w:unhideWhenUsed/>
    <w:rsid w:val="00243730"/>
  </w:style>
  <w:style w:type="numbering" w:customStyle="1" w:styleId="17">
    <w:name w:val="Нет списка17"/>
    <w:next w:val="a2"/>
    <w:uiPriority w:val="99"/>
    <w:semiHidden/>
    <w:unhideWhenUsed/>
    <w:rsid w:val="00243730"/>
  </w:style>
  <w:style w:type="numbering" w:customStyle="1" w:styleId="18">
    <w:name w:val="Нет списка18"/>
    <w:next w:val="a2"/>
    <w:uiPriority w:val="99"/>
    <w:semiHidden/>
    <w:unhideWhenUsed/>
    <w:rsid w:val="00243730"/>
  </w:style>
  <w:style w:type="numbering" w:customStyle="1" w:styleId="19">
    <w:name w:val="Нет списка19"/>
    <w:next w:val="a2"/>
    <w:uiPriority w:val="99"/>
    <w:semiHidden/>
    <w:unhideWhenUsed/>
    <w:rsid w:val="00243730"/>
  </w:style>
  <w:style w:type="numbering" w:customStyle="1" w:styleId="200">
    <w:name w:val="Нет списка20"/>
    <w:next w:val="a2"/>
    <w:uiPriority w:val="99"/>
    <w:semiHidden/>
    <w:unhideWhenUsed/>
    <w:rsid w:val="00243730"/>
  </w:style>
  <w:style w:type="numbering" w:customStyle="1" w:styleId="212">
    <w:name w:val="Нет списка21"/>
    <w:next w:val="a2"/>
    <w:uiPriority w:val="99"/>
    <w:semiHidden/>
    <w:unhideWhenUsed/>
    <w:rsid w:val="00243730"/>
  </w:style>
  <w:style w:type="numbering" w:customStyle="1" w:styleId="220">
    <w:name w:val="Нет списка22"/>
    <w:next w:val="a2"/>
    <w:uiPriority w:val="99"/>
    <w:semiHidden/>
    <w:unhideWhenUsed/>
    <w:rsid w:val="00243730"/>
  </w:style>
  <w:style w:type="numbering" w:customStyle="1" w:styleId="230">
    <w:name w:val="Нет списка23"/>
    <w:next w:val="a2"/>
    <w:uiPriority w:val="99"/>
    <w:semiHidden/>
    <w:unhideWhenUsed/>
    <w:rsid w:val="00243730"/>
  </w:style>
  <w:style w:type="numbering" w:customStyle="1" w:styleId="240">
    <w:name w:val="Нет списка24"/>
    <w:next w:val="a2"/>
    <w:uiPriority w:val="99"/>
    <w:semiHidden/>
    <w:unhideWhenUsed/>
    <w:rsid w:val="00243730"/>
  </w:style>
  <w:style w:type="numbering" w:customStyle="1" w:styleId="250">
    <w:name w:val="Нет списка25"/>
    <w:next w:val="a2"/>
    <w:uiPriority w:val="99"/>
    <w:semiHidden/>
    <w:unhideWhenUsed/>
    <w:rsid w:val="00243730"/>
  </w:style>
  <w:style w:type="numbering" w:customStyle="1" w:styleId="260">
    <w:name w:val="Нет списка26"/>
    <w:next w:val="a2"/>
    <w:uiPriority w:val="99"/>
    <w:semiHidden/>
    <w:unhideWhenUsed/>
    <w:rsid w:val="00243730"/>
  </w:style>
  <w:style w:type="numbering" w:customStyle="1" w:styleId="270">
    <w:name w:val="Нет списка27"/>
    <w:next w:val="a2"/>
    <w:uiPriority w:val="99"/>
    <w:semiHidden/>
    <w:unhideWhenUsed/>
    <w:rsid w:val="00243730"/>
  </w:style>
  <w:style w:type="numbering" w:customStyle="1" w:styleId="280">
    <w:name w:val="Нет списка28"/>
    <w:next w:val="a2"/>
    <w:uiPriority w:val="99"/>
    <w:semiHidden/>
    <w:unhideWhenUsed/>
    <w:rsid w:val="00243730"/>
  </w:style>
  <w:style w:type="numbering" w:customStyle="1" w:styleId="290">
    <w:name w:val="Нет списка29"/>
    <w:next w:val="a2"/>
    <w:uiPriority w:val="99"/>
    <w:semiHidden/>
    <w:unhideWhenUsed/>
    <w:rsid w:val="00243730"/>
  </w:style>
  <w:style w:type="numbering" w:customStyle="1" w:styleId="300">
    <w:name w:val="Нет списка30"/>
    <w:next w:val="a2"/>
    <w:uiPriority w:val="99"/>
    <w:semiHidden/>
    <w:unhideWhenUsed/>
    <w:rsid w:val="00243730"/>
  </w:style>
  <w:style w:type="numbering" w:customStyle="1" w:styleId="312">
    <w:name w:val="Нет списка31"/>
    <w:next w:val="a2"/>
    <w:uiPriority w:val="99"/>
    <w:semiHidden/>
    <w:unhideWhenUsed/>
    <w:rsid w:val="00243730"/>
  </w:style>
  <w:style w:type="numbering" w:customStyle="1" w:styleId="320">
    <w:name w:val="Нет списка32"/>
    <w:next w:val="a2"/>
    <w:uiPriority w:val="99"/>
    <w:semiHidden/>
    <w:unhideWhenUsed/>
    <w:rsid w:val="00243730"/>
  </w:style>
  <w:style w:type="numbering" w:customStyle="1" w:styleId="330">
    <w:name w:val="Нет списка33"/>
    <w:next w:val="a2"/>
    <w:uiPriority w:val="99"/>
    <w:semiHidden/>
    <w:unhideWhenUsed/>
    <w:rsid w:val="00243730"/>
  </w:style>
  <w:style w:type="numbering" w:customStyle="1" w:styleId="34">
    <w:name w:val="Нет списка34"/>
    <w:next w:val="a2"/>
    <w:uiPriority w:val="99"/>
    <w:semiHidden/>
    <w:unhideWhenUsed/>
    <w:rsid w:val="00243730"/>
  </w:style>
  <w:style w:type="numbering" w:customStyle="1" w:styleId="35">
    <w:name w:val="Нет списка35"/>
    <w:next w:val="a2"/>
    <w:uiPriority w:val="99"/>
    <w:semiHidden/>
    <w:unhideWhenUsed/>
    <w:rsid w:val="00243730"/>
  </w:style>
  <w:style w:type="numbering" w:customStyle="1" w:styleId="36">
    <w:name w:val="Нет списка36"/>
    <w:next w:val="a2"/>
    <w:uiPriority w:val="99"/>
    <w:semiHidden/>
    <w:unhideWhenUsed/>
    <w:rsid w:val="00243730"/>
  </w:style>
  <w:style w:type="numbering" w:customStyle="1" w:styleId="37">
    <w:name w:val="Нет списка37"/>
    <w:next w:val="a2"/>
    <w:uiPriority w:val="99"/>
    <w:semiHidden/>
    <w:unhideWhenUsed/>
    <w:rsid w:val="00243730"/>
  </w:style>
  <w:style w:type="numbering" w:customStyle="1" w:styleId="38">
    <w:name w:val="Нет списка38"/>
    <w:next w:val="a2"/>
    <w:uiPriority w:val="99"/>
    <w:semiHidden/>
    <w:unhideWhenUsed/>
    <w:rsid w:val="00243730"/>
  </w:style>
  <w:style w:type="numbering" w:customStyle="1" w:styleId="39">
    <w:name w:val="Нет списка39"/>
    <w:next w:val="a2"/>
    <w:uiPriority w:val="99"/>
    <w:semiHidden/>
    <w:unhideWhenUsed/>
    <w:rsid w:val="00243730"/>
  </w:style>
  <w:style w:type="numbering" w:customStyle="1" w:styleId="400">
    <w:name w:val="Нет списка40"/>
    <w:next w:val="a2"/>
    <w:uiPriority w:val="99"/>
    <w:semiHidden/>
    <w:unhideWhenUsed/>
    <w:rsid w:val="00243730"/>
  </w:style>
  <w:style w:type="numbering" w:customStyle="1" w:styleId="411">
    <w:name w:val="Нет списка41"/>
    <w:next w:val="a2"/>
    <w:uiPriority w:val="99"/>
    <w:semiHidden/>
    <w:unhideWhenUsed/>
    <w:rsid w:val="00243730"/>
  </w:style>
  <w:style w:type="numbering" w:customStyle="1" w:styleId="420">
    <w:name w:val="Нет списка42"/>
    <w:next w:val="a2"/>
    <w:uiPriority w:val="99"/>
    <w:semiHidden/>
    <w:unhideWhenUsed/>
    <w:rsid w:val="00243730"/>
  </w:style>
  <w:style w:type="numbering" w:customStyle="1" w:styleId="43">
    <w:name w:val="Нет списка43"/>
    <w:next w:val="a2"/>
    <w:uiPriority w:val="99"/>
    <w:semiHidden/>
    <w:unhideWhenUsed/>
    <w:rsid w:val="00243730"/>
  </w:style>
  <w:style w:type="numbering" w:customStyle="1" w:styleId="44">
    <w:name w:val="Нет списка44"/>
    <w:next w:val="a2"/>
    <w:uiPriority w:val="99"/>
    <w:semiHidden/>
    <w:unhideWhenUsed/>
    <w:rsid w:val="00243730"/>
  </w:style>
  <w:style w:type="numbering" w:customStyle="1" w:styleId="45">
    <w:name w:val="Нет списка45"/>
    <w:next w:val="a2"/>
    <w:uiPriority w:val="99"/>
    <w:semiHidden/>
    <w:unhideWhenUsed/>
    <w:rsid w:val="00243730"/>
  </w:style>
  <w:style w:type="numbering" w:customStyle="1" w:styleId="46">
    <w:name w:val="Нет списка46"/>
    <w:next w:val="a2"/>
    <w:uiPriority w:val="99"/>
    <w:semiHidden/>
    <w:unhideWhenUsed/>
    <w:rsid w:val="00243730"/>
  </w:style>
  <w:style w:type="numbering" w:customStyle="1" w:styleId="47">
    <w:name w:val="Нет списка47"/>
    <w:next w:val="a2"/>
    <w:uiPriority w:val="99"/>
    <w:semiHidden/>
    <w:unhideWhenUsed/>
    <w:rsid w:val="00243730"/>
  </w:style>
  <w:style w:type="numbering" w:customStyle="1" w:styleId="48">
    <w:name w:val="Нет списка48"/>
    <w:next w:val="a2"/>
    <w:uiPriority w:val="99"/>
    <w:semiHidden/>
    <w:unhideWhenUsed/>
    <w:rsid w:val="00243730"/>
  </w:style>
  <w:style w:type="numbering" w:customStyle="1" w:styleId="49">
    <w:name w:val="Нет списка49"/>
    <w:next w:val="a2"/>
    <w:uiPriority w:val="99"/>
    <w:semiHidden/>
    <w:unhideWhenUsed/>
    <w:rsid w:val="00243730"/>
  </w:style>
  <w:style w:type="numbering" w:customStyle="1" w:styleId="500">
    <w:name w:val="Нет списка50"/>
    <w:next w:val="a2"/>
    <w:uiPriority w:val="99"/>
    <w:semiHidden/>
    <w:unhideWhenUsed/>
    <w:rsid w:val="00243730"/>
  </w:style>
  <w:style w:type="character" w:styleId="afa">
    <w:name w:val="annotation reference"/>
    <w:rsid w:val="00243730"/>
    <w:rPr>
      <w:sz w:val="16"/>
      <w:szCs w:val="16"/>
    </w:rPr>
  </w:style>
  <w:style w:type="paragraph" w:styleId="afb">
    <w:name w:val="annotation text"/>
    <w:basedOn w:val="a"/>
    <w:link w:val="afc"/>
    <w:rsid w:val="00243730"/>
  </w:style>
  <w:style w:type="character" w:customStyle="1" w:styleId="afc">
    <w:name w:val="Текст примечания Знак"/>
    <w:basedOn w:val="a0"/>
    <w:link w:val="afb"/>
    <w:rsid w:val="00243730"/>
    <w:rPr>
      <w:rFonts w:eastAsia="Times New Roman"/>
      <w:szCs w:val="20"/>
      <w:lang w:eastAsia="ru-RU"/>
    </w:rPr>
  </w:style>
  <w:style w:type="paragraph" w:styleId="afd">
    <w:name w:val="annotation subject"/>
    <w:basedOn w:val="afb"/>
    <w:next w:val="afb"/>
    <w:link w:val="afe"/>
    <w:rsid w:val="00243730"/>
    <w:rPr>
      <w:b/>
      <w:bCs/>
      <w:sz w:val="20"/>
    </w:rPr>
  </w:style>
  <w:style w:type="character" w:customStyle="1" w:styleId="afe">
    <w:name w:val="Тема примечания Знак"/>
    <w:basedOn w:val="afc"/>
    <w:link w:val="afd"/>
    <w:rsid w:val="00243730"/>
    <w:rPr>
      <w:rFonts w:eastAsia="Times New Roman"/>
      <w:b/>
      <w:bCs/>
      <w:sz w:val="20"/>
      <w:szCs w:val="20"/>
    </w:rPr>
  </w:style>
  <w:style w:type="numbering" w:customStyle="1" w:styleId="511">
    <w:name w:val="Нет списка51"/>
    <w:next w:val="a2"/>
    <w:uiPriority w:val="99"/>
    <w:semiHidden/>
    <w:unhideWhenUsed/>
    <w:rsid w:val="00243730"/>
  </w:style>
  <w:style w:type="paragraph" w:styleId="ae">
    <w:name w:val="Title"/>
    <w:basedOn w:val="a"/>
    <w:next w:val="a"/>
    <w:link w:val="aff"/>
    <w:uiPriority w:val="10"/>
    <w:qFormat/>
    <w:rsid w:val="00243730"/>
    <w:pPr>
      <w:contextualSpacing/>
    </w:pPr>
    <w:rPr>
      <w:rFonts w:asciiTheme="majorHAnsi" w:eastAsiaTheme="majorEastAsia" w:hAnsiTheme="majorHAnsi" w:cstheme="majorBidi"/>
      <w:spacing w:val="-10"/>
      <w:kern w:val="28"/>
      <w:sz w:val="56"/>
      <w:szCs w:val="56"/>
    </w:rPr>
  </w:style>
  <w:style w:type="character" w:customStyle="1" w:styleId="aff">
    <w:name w:val="Название Знак"/>
    <w:basedOn w:val="a0"/>
    <w:link w:val="ae"/>
    <w:uiPriority w:val="10"/>
    <w:rsid w:val="00243730"/>
    <w:rPr>
      <w:rFonts w:asciiTheme="majorHAnsi" w:eastAsiaTheme="majorEastAsia" w:hAnsiTheme="majorHAnsi" w:cstheme="majorBidi"/>
      <w:spacing w:val="-10"/>
      <w:kern w:val="28"/>
      <w:sz w:val="56"/>
      <w:szCs w:val="56"/>
      <w:lang w:eastAsia="ru-RU"/>
    </w:rPr>
  </w:style>
  <w:style w:type="paragraph" w:customStyle="1" w:styleId="Default">
    <w:name w:val="Default"/>
    <w:rsid w:val="002E41E6"/>
    <w:pPr>
      <w:autoSpaceDE w:val="0"/>
      <w:autoSpaceDN w:val="0"/>
      <w:adjustRightInd w:val="0"/>
      <w:spacing w:after="0" w:line="240" w:lineRule="auto"/>
    </w:pPr>
    <w:rPr>
      <w:color w:val="000000"/>
    </w:rPr>
  </w:style>
  <w:style w:type="paragraph" w:styleId="aff0">
    <w:name w:val="footnote text"/>
    <w:basedOn w:val="a"/>
    <w:link w:val="aff1"/>
    <w:uiPriority w:val="99"/>
    <w:semiHidden/>
    <w:unhideWhenUsed/>
    <w:rsid w:val="008A3626"/>
    <w:rPr>
      <w:sz w:val="20"/>
    </w:rPr>
  </w:style>
  <w:style w:type="character" w:customStyle="1" w:styleId="aff1">
    <w:name w:val="Текст сноски Знак"/>
    <w:basedOn w:val="a0"/>
    <w:link w:val="aff0"/>
    <w:uiPriority w:val="99"/>
    <w:semiHidden/>
    <w:rsid w:val="008A3626"/>
    <w:rPr>
      <w:rFonts w:eastAsia="Times New Roman"/>
      <w:sz w:val="20"/>
      <w:szCs w:val="20"/>
      <w:lang w:eastAsia="ru-RU"/>
    </w:rPr>
  </w:style>
  <w:style w:type="character" w:styleId="aff2">
    <w:name w:val="footnote reference"/>
    <w:basedOn w:val="a0"/>
    <w:uiPriority w:val="99"/>
    <w:semiHidden/>
    <w:unhideWhenUsed/>
    <w:rsid w:val="008A3626"/>
    <w:rPr>
      <w:vertAlign w:val="superscript"/>
    </w:rPr>
  </w:style>
</w:styles>
</file>

<file path=word/webSettings.xml><?xml version="1.0" encoding="utf-8"?>
<w:webSettings xmlns:r="http://schemas.openxmlformats.org/officeDocument/2006/relationships" xmlns:w="http://schemas.openxmlformats.org/wordprocessingml/2006/main">
  <w:divs>
    <w:div w:id="101386386">
      <w:bodyDiv w:val="1"/>
      <w:marLeft w:val="0"/>
      <w:marRight w:val="0"/>
      <w:marTop w:val="0"/>
      <w:marBottom w:val="0"/>
      <w:divBdr>
        <w:top w:val="none" w:sz="0" w:space="0" w:color="auto"/>
        <w:left w:val="none" w:sz="0" w:space="0" w:color="auto"/>
        <w:bottom w:val="none" w:sz="0" w:space="0" w:color="auto"/>
        <w:right w:val="none" w:sz="0" w:space="0" w:color="auto"/>
      </w:divBdr>
    </w:div>
    <w:div w:id="165098176">
      <w:bodyDiv w:val="1"/>
      <w:marLeft w:val="0"/>
      <w:marRight w:val="0"/>
      <w:marTop w:val="0"/>
      <w:marBottom w:val="0"/>
      <w:divBdr>
        <w:top w:val="none" w:sz="0" w:space="0" w:color="auto"/>
        <w:left w:val="none" w:sz="0" w:space="0" w:color="auto"/>
        <w:bottom w:val="none" w:sz="0" w:space="0" w:color="auto"/>
        <w:right w:val="none" w:sz="0" w:space="0" w:color="auto"/>
      </w:divBdr>
    </w:div>
    <w:div w:id="431321365">
      <w:bodyDiv w:val="1"/>
      <w:marLeft w:val="0"/>
      <w:marRight w:val="0"/>
      <w:marTop w:val="0"/>
      <w:marBottom w:val="0"/>
      <w:divBdr>
        <w:top w:val="none" w:sz="0" w:space="0" w:color="auto"/>
        <w:left w:val="none" w:sz="0" w:space="0" w:color="auto"/>
        <w:bottom w:val="none" w:sz="0" w:space="0" w:color="auto"/>
        <w:right w:val="none" w:sz="0" w:space="0" w:color="auto"/>
      </w:divBdr>
    </w:div>
    <w:div w:id="445464827">
      <w:bodyDiv w:val="1"/>
      <w:marLeft w:val="0"/>
      <w:marRight w:val="0"/>
      <w:marTop w:val="0"/>
      <w:marBottom w:val="0"/>
      <w:divBdr>
        <w:top w:val="none" w:sz="0" w:space="0" w:color="auto"/>
        <w:left w:val="none" w:sz="0" w:space="0" w:color="auto"/>
        <w:bottom w:val="none" w:sz="0" w:space="0" w:color="auto"/>
        <w:right w:val="none" w:sz="0" w:space="0" w:color="auto"/>
      </w:divBdr>
    </w:div>
    <w:div w:id="504592549">
      <w:bodyDiv w:val="1"/>
      <w:marLeft w:val="0"/>
      <w:marRight w:val="0"/>
      <w:marTop w:val="0"/>
      <w:marBottom w:val="0"/>
      <w:divBdr>
        <w:top w:val="none" w:sz="0" w:space="0" w:color="auto"/>
        <w:left w:val="none" w:sz="0" w:space="0" w:color="auto"/>
        <w:bottom w:val="none" w:sz="0" w:space="0" w:color="auto"/>
        <w:right w:val="none" w:sz="0" w:space="0" w:color="auto"/>
      </w:divBdr>
    </w:div>
    <w:div w:id="520361283">
      <w:bodyDiv w:val="1"/>
      <w:marLeft w:val="0"/>
      <w:marRight w:val="0"/>
      <w:marTop w:val="0"/>
      <w:marBottom w:val="0"/>
      <w:divBdr>
        <w:top w:val="none" w:sz="0" w:space="0" w:color="auto"/>
        <w:left w:val="none" w:sz="0" w:space="0" w:color="auto"/>
        <w:bottom w:val="none" w:sz="0" w:space="0" w:color="auto"/>
        <w:right w:val="none" w:sz="0" w:space="0" w:color="auto"/>
      </w:divBdr>
    </w:div>
    <w:div w:id="603271663">
      <w:bodyDiv w:val="1"/>
      <w:marLeft w:val="0"/>
      <w:marRight w:val="0"/>
      <w:marTop w:val="0"/>
      <w:marBottom w:val="0"/>
      <w:divBdr>
        <w:top w:val="none" w:sz="0" w:space="0" w:color="auto"/>
        <w:left w:val="none" w:sz="0" w:space="0" w:color="auto"/>
        <w:bottom w:val="none" w:sz="0" w:space="0" w:color="auto"/>
        <w:right w:val="none" w:sz="0" w:space="0" w:color="auto"/>
      </w:divBdr>
    </w:div>
    <w:div w:id="699401549">
      <w:bodyDiv w:val="1"/>
      <w:marLeft w:val="0"/>
      <w:marRight w:val="0"/>
      <w:marTop w:val="0"/>
      <w:marBottom w:val="0"/>
      <w:divBdr>
        <w:top w:val="none" w:sz="0" w:space="0" w:color="auto"/>
        <w:left w:val="none" w:sz="0" w:space="0" w:color="auto"/>
        <w:bottom w:val="none" w:sz="0" w:space="0" w:color="auto"/>
        <w:right w:val="none" w:sz="0" w:space="0" w:color="auto"/>
      </w:divBdr>
    </w:div>
    <w:div w:id="857742379">
      <w:bodyDiv w:val="1"/>
      <w:marLeft w:val="0"/>
      <w:marRight w:val="0"/>
      <w:marTop w:val="0"/>
      <w:marBottom w:val="0"/>
      <w:divBdr>
        <w:top w:val="none" w:sz="0" w:space="0" w:color="auto"/>
        <w:left w:val="none" w:sz="0" w:space="0" w:color="auto"/>
        <w:bottom w:val="none" w:sz="0" w:space="0" w:color="auto"/>
        <w:right w:val="none" w:sz="0" w:space="0" w:color="auto"/>
      </w:divBdr>
    </w:div>
    <w:div w:id="1008366227">
      <w:bodyDiv w:val="1"/>
      <w:marLeft w:val="0"/>
      <w:marRight w:val="0"/>
      <w:marTop w:val="0"/>
      <w:marBottom w:val="0"/>
      <w:divBdr>
        <w:top w:val="none" w:sz="0" w:space="0" w:color="auto"/>
        <w:left w:val="none" w:sz="0" w:space="0" w:color="auto"/>
        <w:bottom w:val="none" w:sz="0" w:space="0" w:color="auto"/>
        <w:right w:val="none" w:sz="0" w:space="0" w:color="auto"/>
      </w:divBdr>
    </w:div>
    <w:div w:id="1015768141">
      <w:bodyDiv w:val="1"/>
      <w:marLeft w:val="0"/>
      <w:marRight w:val="0"/>
      <w:marTop w:val="0"/>
      <w:marBottom w:val="0"/>
      <w:divBdr>
        <w:top w:val="none" w:sz="0" w:space="0" w:color="auto"/>
        <w:left w:val="none" w:sz="0" w:space="0" w:color="auto"/>
        <w:bottom w:val="none" w:sz="0" w:space="0" w:color="auto"/>
        <w:right w:val="none" w:sz="0" w:space="0" w:color="auto"/>
      </w:divBdr>
    </w:div>
    <w:div w:id="1046023473">
      <w:bodyDiv w:val="1"/>
      <w:marLeft w:val="0"/>
      <w:marRight w:val="0"/>
      <w:marTop w:val="0"/>
      <w:marBottom w:val="0"/>
      <w:divBdr>
        <w:top w:val="none" w:sz="0" w:space="0" w:color="auto"/>
        <w:left w:val="none" w:sz="0" w:space="0" w:color="auto"/>
        <w:bottom w:val="none" w:sz="0" w:space="0" w:color="auto"/>
        <w:right w:val="none" w:sz="0" w:space="0" w:color="auto"/>
      </w:divBdr>
    </w:div>
    <w:div w:id="1122306556">
      <w:bodyDiv w:val="1"/>
      <w:marLeft w:val="0"/>
      <w:marRight w:val="0"/>
      <w:marTop w:val="0"/>
      <w:marBottom w:val="0"/>
      <w:divBdr>
        <w:top w:val="none" w:sz="0" w:space="0" w:color="auto"/>
        <w:left w:val="none" w:sz="0" w:space="0" w:color="auto"/>
        <w:bottom w:val="none" w:sz="0" w:space="0" w:color="auto"/>
        <w:right w:val="none" w:sz="0" w:space="0" w:color="auto"/>
      </w:divBdr>
    </w:div>
    <w:div w:id="1185098838">
      <w:bodyDiv w:val="1"/>
      <w:marLeft w:val="0"/>
      <w:marRight w:val="0"/>
      <w:marTop w:val="0"/>
      <w:marBottom w:val="0"/>
      <w:divBdr>
        <w:top w:val="none" w:sz="0" w:space="0" w:color="auto"/>
        <w:left w:val="none" w:sz="0" w:space="0" w:color="auto"/>
        <w:bottom w:val="none" w:sz="0" w:space="0" w:color="auto"/>
        <w:right w:val="none" w:sz="0" w:space="0" w:color="auto"/>
      </w:divBdr>
    </w:div>
    <w:div w:id="1306201917">
      <w:bodyDiv w:val="1"/>
      <w:marLeft w:val="0"/>
      <w:marRight w:val="0"/>
      <w:marTop w:val="0"/>
      <w:marBottom w:val="0"/>
      <w:divBdr>
        <w:top w:val="none" w:sz="0" w:space="0" w:color="auto"/>
        <w:left w:val="none" w:sz="0" w:space="0" w:color="auto"/>
        <w:bottom w:val="none" w:sz="0" w:space="0" w:color="auto"/>
        <w:right w:val="none" w:sz="0" w:space="0" w:color="auto"/>
      </w:divBdr>
    </w:div>
    <w:div w:id="1356494793">
      <w:bodyDiv w:val="1"/>
      <w:marLeft w:val="0"/>
      <w:marRight w:val="0"/>
      <w:marTop w:val="0"/>
      <w:marBottom w:val="0"/>
      <w:divBdr>
        <w:top w:val="none" w:sz="0" w:space="0" w:color="auto"/>
        <w:left w:val="none" w:sz="0" w:space="0" w:color="auto"/>
        <w:bottom w:val="none" w:sz="0" w:space="0" w:color="auto"/>
        <w:right w:val="none" w:sz="0" w:space="0" w:color="auto"/>
      </w:divBdr>
    </w:div>
    <w:div w:id="1392928191">
      <w:bodyDiv w:val="1"/>
      <w:marLeft w:val="0"/>
      <w:marRight w:val="0"/>
      <w:marTop w:val="0"/>
      <w:marBottom w:val="0"/>
      <w:divBdr>
        <w:top w:val="none" w:sz="0" w:space="0" w:color="auto"/>
        <w:left w:val="none" w:sz="0" w:space="0" w:color="auto"/>
        <w:bottom w:val="none" w:sz="0" w:space="0" w:color="auto"/>
        <w:right w:val="none" w:sz="0" w:space="0" w:color="auto"/>
      </w:divBdr>
    </w:div>
    <w:div w:id="1454405115">
      <w:bodyDiv w:val="1"/>
      <w:marLeft w:val="0"/>
      <w:marRight w:val="0"/>
      <w:marTop w:val="0"/>
      <w:marBottom w:val="0"/>
      <w:divBdr>
        <w:top w:val="none" w:sz="0" w:space="0" w:color="auto"/>
        <w:left w:val="none" w:sz="0" w:space="0" w:color="auto"/>
        <w:bottom w:val="none" w:sz="0" w:space="0" w:color="auto"/>
        <w:right w:val="none" w:sz="0" w:space="0" w:color="auto"/>
      </w:divBdr>
    </w:div>
    <w:div w:id="1464348596">
      <w:bodyDiv w:val="1"/>
      <w:marLeft w:val="0"/>
      <w:marRight w:val="0"/>
      <w:marTop w:val="0"/>
      <w:marBottom w:val="0"/>
      <w:divBdr>
        <w:top w:val="none" w:sz="0" w:space="0" w:color="auto"/>
        <w:left w:val="none" w:sz="0" w:space="0" w:color="auto"/>
        <w:bottom w:val="none" w:sz="0" w:space="0" w:color="auto"/>
        <w:right w:val="none" w:sz="0" w:space="0" w:color="auto"/>
      </w:divBdr>
    </w:div>
    <w:div w:id="1514957268">
      <w:bodyDiv w:val="1"/>
      <w:marLeft w:val="0"/>
      <w:marRight w:val="0"/>
      <w:marTop w:val="0"/>
      <w:marBottom w:val="0"/>
      <w:divBdr>
        <w:top w:val="none" w:sz="0" w:space="0" w:color="auto"/>
        <w:left w:val="none" w:sz="0" w:space="0" w:color="auto"/>
        <w:bottom w:val="none" w:sz="0" w:space="0" w:color="auto"/>
        <w:right w:val="none" w:sz="0" w:space="0" w:color="auto"/>
      </w:divBdr>
    </w:div>
    <w:div w:id="1728065493">
      <w:bodyDiv w:val="1"/>
      <w:marLeft w:val="0"/>
      <w:marRight w:val="0"/>
      <w:marTop w:val="0"/>
      <w:marBottom w:val="0"/>
      <w:divBdr>
        <w:top w:val="none" w:sz="0" w:space="0" w:color="auto"/>
        <w:left w:val="none" w:sz="0" w:space="0" w:color="auto"/>
        <w:bottom w:val="none" w:sz="0" w:space="0" w:color="auto"/>
        <w:right w:val="none" w:sz="0" w:space="0" w:color="auto"/>
      </w:divBdr>
    </w:div>
    <w:div w:id="1790737942">
      <w:bodyDiv w:val="1"/>
      <w:marLeft w:val="0"/>
      <w:marRight w:val="0"/>
      <w:marTop w:val="0"/>
      <w:marBottom w:val="0"/>
      <w:divBdr>
        <w:top w:val="none" w:sz="0" w:space="0" w:color="auto"/>
        <w:left w:val="none" w:sz="0" w:space="0" w:color="auto"/>
        <w:bottom w:val="none" w:sz="0" w:space="0" w:color="auto"/>
        <w:right w:val="none" w:sz="0" w:space="0" w:color="auto"/>
      </w:divBdr>
    </w:div>
    <w:div w:id="1841234362">
      <w:bodyDiv w:val="1"/>
      <w:marLeft w:val="0"/>
      <w:marRight w:val="0"/>
      <w:marTop w:val="0"/>
      <w:marBottom w:val="0"/>
      <w:divBdr>
        <w:top w:val="none" w:sz="0" w:space="0" w:color="auto"/>
        <w:left w:val="none" w:sz="0" w:space="0" w:color="auto"/>
        <w:bottom w:val="none" w:sz="0" w:space="0" w:color="auto"/>
        <w:right w:val="none" w:sz="0" w:space="0" w:color="auto"/>
      </w:divBdr>
    </w:div>
    <w:div w:id="1916285329">
      <w:bodyDiv w:val="1"/>
      <w:marLeft w:val="0"/>
      <w:marRight w:val="0"/>
      <w:marTop w:val="0"/>
      <w:marBottom w:val="0"/>
      <w:divBdr>
        <w:top w:val="none" w:sz="0" w:space="0" w:color="auto"/>
        <w:left w:val="none" w:sz="0" w:space="0" w:color="auto"/>
        <w:bottom w:val="none" w:sz="0" w:space="0" w:color="auto"/>
        <w:right w:val="none" w:sz="0" w:space="0" w:color="auto"/>
      </w:divBdr>
    </w:div>
    <w:div w:id="1926527872">
      <w:bodyDiv w:val="1"/>
      <w:marLeft w:val="0"/>
      <w:marRight w:val="0"/>
      <w:marTop w:val="0"/>
      <w:marBottom w:val="0"/>
      <w:divBdr>
        <w:top w:val="none" w:sz="0" w:space="0" w:color="auto"/>
        <w:left w:val="none" w:sz="0" w:space="0" w:color="auto"/>
        <w:bottom w:val="none" w:sz="0" w:space="0" w:color="auto"/>
        <w:right w:val="none" w:sz="0" w:space="0" w:color="auto"/>
      </w:divBdr>
    </w:div>
    <w:div w:id="1928346569">
      <w:bodyDiv w:val="1"/>
      <w:marLeft w:val="0"/>
      <w:marRight w:val="0"/>
      <w:marTop w:val="0"/>
      <w:marBottom w:val="0"/>
      <w:divBdr>
        <w:top w:val="none" w:sz="0" w:space="0" w:color="auto"/>
        <w:left w:val="none" w:sz="0" w:space="0" w:color="auto"/>
        <w:bottom w:val="none" w:sz="0" w:space="0" w:color="auto"/>
        <w:right w:val="none" w:sz="0" w:space="0" w:color="auto"/>
      </w:divBdr>
    </w:div>
    <w:div w:id="1958218445">
      <w:bodyDiv w:val="1"/>
      <w:marLeft w:val="0"/>
      <w:marRight w:val="0"/>
      <w:marTop w:val="0"/>
      <w:marBottom w:val="0"/>
      <w:divBdr>
        <w:top w:val="none" w:sz="0" w:space="0" w:color="auto"/>
        <w:left w:val="none" w:sz="0" w:space="0" w:color="auto"/>
        <w:bottom w:val="none" w:sz="0" w:space="0" w:color="auto"/>
        <w:right w:val="none" w:sz="0" w:space="0" w:color="auto"/>
      </w:divBdr>
    </w:div>
    <w:div w:id="1961448488">
      <w:bodyDiv w:val="1"/>
      <w:marLeft w:val="0"/>
      <w:marRight w:val="0"/>
      <w:marTop w:val="0"/>
      <w:marBottom w:val="0"/>
      <w:divBdr>
        <w:top w:val="none" w:sz="0" w:space="0" w:color="auto"/>
        <w:left w:val="none" w:sz="0" w:space="0" w:color="auto"/>
        <w:bottom w:val="none" w:sz="0" w:space="0" w:color="auto"/>
        <w:right w:val="none" w:sz="0" w:space="0" w:color="auto"/>
      </w:divBdr>
    </w:div>
    <w:div w:id="20508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1946</TotalTime>
  <Pages>130</Pages>
  <Words>59827</Words>
  <Characters>341014</Characters>
  <Application>Microsoft Office Word</Application>
  <DocSecurity>0</DocSecurity>
  <Lines>2841</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113</cp:revision>
  <cp:lastPrinted>2026-06-16T05:50:00Z</cp:lastPrinted>
  <dcterms:created xsi:type="dcterms:W3CDTF">2026-05-14T08:57:00Z</dcterms:created>
  <dcterms:modified xsi:type="dcterms:W3CDTF">2026-06-16T06:09:00Z</dcterms:modified>
</cp:coreProperties>
</file>