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0A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50038B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F92A57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F92A57"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E83D0D">
                    <w:rPr>
                      <w:u w:val="single"/>
                    </w:rPr>
                    <w:t>147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ликвидационного баланса </w:t>
      </w:r>
    </w:p>
    <w:p w:rsidR="00DC5C1B" w:rsidRDefault="00DC5C1B" w:rsidP="00DC5C1B">
      <w:pPr>
        <w:jc w:val="both"/>
      </w:pPr>
      <w:r>
        <w:t>Казенного учреждения «Администрация муниципального</w:t>
      </w:r>
    </w:p>
    <w:p w:rsidR="00DC5C1B" w:rsidRDefault="00DC5C1B" w:rsidP="00DC5C1B">
      <w:pPr>
        <w:jc w:val="both"/>
      </w:pPr>
      <w:r>
        <w:t>района Чунского районного муниципального образования»</w:t>
      </w:r>
    </w:p>
    <w:p w:rsidR="00DC5C1B" w:rsidRDefault="00DC5C1B" w:rsidP="000F2A28"/>
    <w:p w:rsidR="00083095" w:rsidRDefault="00083095" w:rsidP="00DC5C1B">
      <w:pPr>
        <w:jc w:val="both"/>
      </w:pPr>
    </w:p>
    <w:p w:rsidR="00443FD0" w:rsidRDefault="0063763D" w:rsidP="00443FD0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8327B6">
        <w:t>13</w:t>
      </w:r>
      <w:r w:rsidR="00D7284E">
        <w:t>.</w:t>
      </w:r>
      <w:r w:rsidR="008327B6">
        <w:t>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9B1628">
        <w:t>Чунской районной Думы  от 16.09.2024 года № 22</w:t>
      </w:r>
      <w:r w:rsidR="009F24DC">
        <w:t>0</w:t>
      </w:r>
      <w:r>
        <w:t xml:space="preserve"> «</w:t>
      </w:r>
      <w:r w:rsidR="00B412CE">
        <w:t xml:space="preserve">О ликвидации </w:t>
      </w:r>
      <w:r w:rsidR="009F24DC">
        <w:t>Казенного учреждения «Администрация муниципального района Чунского районного муниципального образования</w:t>
      </w:r>
      <w:r w:rsidR="00B412CE">
        <w:t>»</w:t>
      </w:r>
      <w:r w:rsidR="00443FD0">
        <w:t xml:space="preserve">, </w:t>
      </w:r>
      <w:r w:rsidR="00FD0D21" w:rsidRPr="00E83E6A">
        <w:t>ст. ст. 24, 42 Устава Чунского муниципального округа Иркутской области</w:t>
      </w:r>
      <w:r w:rsidR="00FD0D21">
        <w:t xml:space="preserve">, </w:t>
      </w:r>
      <w:r w:rsidR="00443FD0">
        <w:t>Дума Чунского</w:t>
      </w:r>
      <w:proofErr w:type="gramEnd"/>
      <w:r w:rsidR="00443FD0">
        <w:t xml:space="preserve">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DC5C1B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</w:t>
      </w:r>
      <w:r w:rsidR="009F24DC">
        <w:t>Казенного учреждения «Администрация муниципального района Чунского районного муниципального образования»</w:t>
      </w:r>
      <w:r w:rsidR="00DC5C1B">
        <w:t xml:space="preserve"> (прилагается)</w:t>
      </w:r>
      <w:r w:rsidR="009B1628">
        <w:t>.</w:t>
      </w:r>
    </w:p>
    <w:p w:rsidR="00AF6DA2" w:rsidRDefault="005D5024" w:rsidP="00DC5C1B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DC5C1B">
      <w:pPr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DC5C1B">
        <w:t xml:space="preserve">комиссии </w:t>
      </w:r>
      <w:r w:rsidR="009F24DC">
        <w:t>Казенного учреждения «Администрация муниципального района Чунского районного муниципального образования».</w:t>
      </w: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bookmarkStart w:id="0" w:name="_GoBack"/>
      <w:bookmarkEnd w:id="0"/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AF6DA2" w:rsidRPr="00AF6DA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7761B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038B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0175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6F7B0B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0A2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4278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A7E46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27B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AB5"/>
    <w:rsid w:val="009E4B9F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2D1E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250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C5C1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36F2"/>
    <w:rsid w:val="00E83D0D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2A57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0D21"/>
    <w:rsid w:val="00FD2902"/>
    <w:rsid w:val="00FD2DFF"/>
    <w:rsid w:val="00FD3EED"/>
    <w:rsid w:val="00FD5132"/>
    <w:rsid w:val="00FD5277"/>
    <w:rsid w:val="00FD79B8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16</cp:revision>
  <cp:lastPrinted>2024-12-19T07:39:00Z</cp:lastPrinted>
  <dcterms:created xsi:type="dcterms:W3CDTF">2024-12-16T01:22:00Z</dcterms:created>
  <dcterms:modified xsi:type="dcterms:W3CDTF">2025-02-26T05:23:00Z</dcterms:modified>
</cp:coreProperties>
</file>