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E1C" w:rsidRPr="00B33176" w:rsidRDefault="00087E1C" w:rsidP="005259FC">
      <w:pPr>
        <w:jc w:val="right"/>
      </w:pPr>
      <w:r w:rsidRPr="00B33176">
        <w:rPr>
          <w:noProof/>
          <w:lang w:eastAsia="ru-RU"/>
        </w:rPr>
        <w:drawing>
          <wp:anchor distT="0" distB="0" distL="114300" distR="114300" simplePos="0" relativeHeight="251659264" behindDoc="0" locked="0" layoutInCell="1" allowOverlap="1">
            <wp:simplePos x="0" y="0"/>
            <wp:positionH relativeFrom="column">
              <wp:posOffset>2955290</wp:posOffset>
            </wp:positionH>
            <wp:positionV relativeFrom="paragraph">
              <wp:posOffset>-12700</wp:posOffset>
            </wp:positionV>
            <wp:extent cx="575945" cy="718820"/>
            <wp:effectExtent l="0" t="0" r="0" b="508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945" cy="718820"/>
                    </a:xfrm>
                    <a:prstGeom prst="rect">
                      <a:avLst/>
                    </a:prstGeom>
                    <a:noFill/>
                  </pic:spPr>
                </pic:pic>
              </a:graphicData>
            </a:graphic>
          </wp:anchor>
        </w:drawing>
      </w:r>
    </w:p>
    <w:p w:rsidR="00087E1C" w:rsidRPr="00B33176" w:rsidRDefault="00087E1C" w:rsidP="00232B48">
      <w:pPr>
        <w:rPr>
          <w:rFonts w:eastAsia="Times New Roman"/>
          <w:sz w:val="20"/>
          <w:szCs w:val="20"/>
        </w:rPr>
      </w:pPr>
    </w:p>
    <w:p w:rsidR="00087E1C" w:rsidRPr="00B33176" w:rsidRDefault="00087E1C" w:rsidP="00232B48">
      <w:pPr>
        <w:rPr>
          <w:rFonts w:eastAsia="Times New Roman"/>
          <w:sz w:val="20"/>
          <w:szCs w:val="20"/>
        </w:rPr>
      </w:pPr>
    </w:p>
    <w:p w:rsidR="00087E1C" w:rsidRPr="00B33176" w:rsidRDefault="00087E1C" w:rsidP="00232B48">
      <w:pPr>
        <w:rPr>
          <w:rFonts w:eastAsia="Times New Roman"/>
          <w:sz w:val="20"/>
          <w:szCs w:val="20"/>
        </w:rPr>
      </w:pPr>
    </w:p>
    <w:p w:rsidR="00087E1C" w:rsidRDefault="00087E1C" w:rsidP="00232B48"/>
    <w:p w:rsidR="00087E1C" w:rsidRPr="00B33176" w:rsidRDefault="00087E1C" w:rsidP="00232B48">
      <w:pPr>
        <w:jc w:val="center"/>
      </w:pPr>
      <w:r w:rsidRPr="00B33176">
        <w:t>РОССИЙСКАЯ ФЕДЕРАЦИЯ</w:t>
      </w:r>
    </w:p>
    <w:p w:rsidR="00087E1C" w:rsidRPr="00B33176" w:rsidRDefault="00087E1C" w:rsidP="00232B48">
      <w:pPr>
        <w:jc w:val="center"/>
        <w:rPr>
          <w:rFonts w:eastAsia="Times New Roman"/>
          <w:lang w:eastAsia="ru-RU"/>
        </w:rPr>
      </w:pPr>
      <w:r w:rsidRPr="00B33176">
        <w:rPr>
          <w:rFonts w:eastAsia="Times New Roman"/>
          <w:lang w:eastAsia="ru-RU"/>
        </w:rPr>
        <w:t>ИРКУТСКАЯ ОБЛАСТЬ</w:t>
      </w:r>
    </w:p>
    <w:p w:rsidR="00087E1C" w:rsidRPr="00B33176" w:rsidRDefault="00087E1C" w:rsidP="00232B48">
      <w:pPr>
        <w:jc w:val="center"/>
        <w:rPr>
          <w:rFonts w:eastAsia="Times New Roman"/>
          <w:szCs w:val="20"/>
          <w:lang w:eastAsia="ru-RU"/>
        </w:rPr>
      </w:pPr>
    </w:p>
    <w:p w:rsidR="00087E1C" w:rsidRPr="00087E1C" w:rsidRDefault="00087E1C" w:rsidP="00232B48">
      <w:pPr>
        <w:jc w:val="center"/>
        <w:rPr>
          <w:rFonts w:eastAsia="Times New Roman"/>
          <w:u w:val="single"/>
          <w:lang w:eastAsia="ru-RU"/>
        </w:rPr>
      </w:pPr>
      <w:r w:rsidRPr="00087E1C">
        <w:rPr>
          <w:rFonts w:eastAsia="Times New Roman"/>
          <w:u w:val="single"/>
          <w:lang w:eastAsia="ru-RU"/>
        </w:rPr>
        <w:t>ЧУНСКИЙ МУНИЦИПАЛЬНЫЙ ОКРУГ</w:t>
      </w:r>
    </w:p>
    <w:p w:rsidR="00087E1C" w:rsidRPr="00087E1C" w:rsidRDefault="00087E1C" w:rsidP="00232B48">
      <w:pPr>
        <w:jc w:val="center"/>
        <w:rPr>
          <w:rFonts w:eastAsia="Times New Roman"/>
          <w:bCs/>
          <w:lang w:eastAsia="ru-RU"/>
        </w:rPr>
      </w:pPr>
    </w:p>
    <w:p w:rsidR="00087E1C" w:rsidRPr="00404D2F" w:rsidRDefault="00087E1C" w:rsidP="00232B48">
      <w:pPr>
        <w:jc w:val="center"/>
        <w:rPr>
          <w:b/>
          <w:sz w:val="28"/>
          <w:szCs w:val="28"/>
        </w:rPr>
      </w:pPr>
      <w:r w:rsidRPr="00087E1C">
        <w:rPr>
          <w:b/>
          <w:sz w:val="28"/>
          <w:szCs w:val="28"/>
        </w:rPr>
        <w:t xml:space="preserve">Дума </w:t>
      </w:r>
      <w:r w:rsidRPr="00404D2F">
        <w:rPr>
          <w:b/>
          <w:sz w:val="28"/>
          <w:szCs w:val="28"/>
        </w:rPr>
        <w:t>Чунского муниципального округа Иркутской области</w:t>
      </w:r>
    </w:p>
    <w:p w:rsidR="00087E1C" w:rsidRPr="00087E1C" w:rsidRDefault="00087E1C" w:rsidP="00232B48">
      <w:pPr>
        <w:jc w:val="center"/>
        <w:rPr>
          <w:b/>
          <w:sz w:val="28"/>
          <w:szCs w:val="28"/>
        </w:rPr>
      </w:pPr>
      <w:r w:rsidRPr="00404D2F">
        <w:rPr>
          <w:b/>
          <w:sz w:val="28"/>
          <w:szCs w:val="28"/>
        </w:rPr>
        <w:t>первого созыва</w:t>
      </w:r>
    </w:p>
    <w:p w:rsidR="00087E1C" w:rsidRPr="00087E1C" w:rsidRDefault="00087E1C" w:rsidP="00232B48">
      <w:pPr>
        <w:jc w:val="center"/>
        <w:rPr>
          <w:bCs/>
        </w:rPr>
      </w:pPr>
    </w:p>
    <w:p w:rsidR="00087E1C" w:rsidRPr="00404D2F" w:rsidRDefault="00404D2F" w:rsidP="00232B48">
      <w:pPr>
        <w:jc w:val="center"/>
        <w:rPr>
          <w:sz w:val="28"/>
          <w:szCs w:val="28"/>
          <w:u w:val="single"/>
        </w:rPr>
      </w:pPr>
      <w:r w:rsidRPr="00404D2F">
        <w:rPr>
          <w:sz w:val="28"/>
          <w:szCs w:val="28"/>
          <w:u w:val="single"/>
        </w:rPr>
        <w:t>Двенадцат</w:t>
      </w:r>
      <w:r w:rsidR="00B10BB9">
        <w:rPr>
          <w:sz w:val="28"/>
          <w:szCs w:val="28"/>
          <w:u w:val="single"/>
        </w:rPr>
        <w:t>ая</w:t>
      </w:r>
      <w:r w:rsidR="00087E1C" w:rsidRPr="00404D2F">
        <w:rPr>
          <w:sz w:val="28"/>
          <w:szCs w:val="28"/>
          <w:u w:val="single"/>
        </w:rPr>
        <w:t xml:space="preserve"> сессия</w:t>
      </w:r>
    </w:p>
    <w:p w:rsidR="00087E1C" w:rsidRPr="00404D2F" w:rsidRDefault="00087E1C" w:rsidP="00232B48">
      <w:pPr>
        <w:jc w:val="center"/>
        <w:rPr>
          <w:rFonts w:eastAsia="Times New Roman"/>
          <w:bCs/>
          <w:lang w:eastAsia="ru-RU"/>
        </w:rPr>
      </w:pPr>
    </w:p>
    <w:p w:rsidR="00087E1C" w:rsidRDefault="00087E1C" w:rsidP="00F65387">
      <w:pPr>
        <w:pStyle w:val="1"/>
        <w:jc w:val="center"/>
        <w:rPr>
          <w:rFonts w:eastAsia="Times New Roman"/>
          <w:lang w:eastAsia="ru-RU"/>
        </w:rPr>
      </w:pPr>
      <w:r w:rsidRPr="00404D2F">
        <w:rPr>
          <w:rFonts w:eastAsia="Times New Roman"/>
          <w:lang w:eastAsia="ru-RU"/>
        </w:rPr>
        <w:t>РЕШЕНИЕ</w:t>
      </w:r>
    </w:p>
    <w:p w:rsidR="00087E1C" w:rsidRPr="00087E1C" w:rsidRDefault="00087E1C" w:rsidP="00232B48">
      <w:pPr>
        <w:jc w:val="center"/>
        <w:rPr>
          <w:rFonts w:eastAsia="Times New Roman"/>
          <w:bCs/>
          <w:lang w:eastAsia="ru-RU"/>
        </w:rPr>
      </w:pPr>
    </w:p>
    <w:p w:rsidR="0042648C" w:rsidRPr="0032498F" w:rsidRDefault="0042648C" w:rsidP="0042648C">
      <w:pPr>
        <w:rPr>
          <w:rFonts w:eastAsia="Arial Unicode MS"/>
          <w:bCs/>
          <w:kern w:val="3"/>
          <w:u w:val="single"/>
        </w:rPr>
      </w:pPr>
      <w:r>
        <w:rPr>
          <w:rFonts w:eastAsia="Arial Unicode MS"/>
          <w:bCs/>
          <w:kern w:val="3"/>
          <w:u w:val="single"/>
        </w:rPr>
        <w:t>10.10.2025</w:t>
      </w:r>
      <w:r>
        <w:rPr>
          <w:rFonts w:eastAsia="Arial Unicode MS"/>
          <w:bCs/>
          <w:kern w:val="3"/>
        </w:rPr>
        <w:t xml:space="preserve">                                                        р.п. Чунский                                                           № </w:t>
      </w:r>
      <w:r>
        <w:rPr>
          <w:rFonts w:eastAsia="Arial Unicode MS"/>
          <w:bCs/>
          <w:kern w:val="3"/>
          <w:u w:val="single"/>
        </w:rPr>
        <w:t>235</w:t>
      </w:r>
    </w:p>
    <w:p w:rsidR="00087E1C" w:rsidRDefault="00087E1C" w:rsidP="00F56EB5">
      <w:pPr>
        <w:rPr>
          <w:rFonts w:eastAsia="Arial Unicode MS"/>
          <w:bCs/>
          <w:kern w:val="3"/>
        </w:rPr>
      </w:pPr>
    </w:p>
    <w:p w:rsidR="004C3613" w:rsidRDefault="00E14E5F" w:rsidP="00F56EB5">
      <w:pPr>
        <w:ind w:right="5102"/>
      </w:pPr>
      <w:r>
        <w:t>О внесении изменений в решение Думы Чунского</w:t>
      </w:r>
      <w:r w:rsidR="0042648C">
        <w:t xml:space="preserve"> </w:t>
      </w:r>
      <w:r>
        <w:t>муниципального округа от 25.12.2024 года № 87«</w:t>
      </w:r>
      <w:r w:rsidRPr="00CE0527">
        <w:t>О бюджет</w:t>
      </w:r>
      <w:r>
        <w:t>е</w:t>
      </w:r>
      <w:r w:rsidRPr="00CE0527">
        <w:t xml:space="preserve"> Чунского муниципального </w:t>
      </w:r>
      <w:r>
        <w:t>округа</w:t>
      </w:r>
      <w:r w:rsidRPr="00CE0527">
        <w:t xml:space="preserve"> на</w:t>
      </w:r>
      <w:r w:rsidR="0042648C">
        <w:t xml:space="preserve"> </w:t>
      </w:r>
      <w:r w:rsidRPr="00CE0527">
        <w:t>20</w:t>
      </w:r>
      <w:r>
        <w:t xml:space="preserve">25 год и </w:t>
      </w:r>
      <w:r w:rsidRPr="005367EC">
        <w:t>плановый период 20</w:t>
      </w:r>
      <w:r>
        <w:t>26</w:t>
      </w:r>
      <w:r w:rsidRPr="005367EC">
        <w:t xml:space="preserve"> и 20</w:t>
      </w:r>
      <w:r>
        <w:t xml:space="preserve">27 </w:t>
      </w:r>
      <w:r w:rsidRPr="005367EC">
        <w:t>годов</w:t>
      </w:r>
      <w:r>
        <w:t>»</w:t>
      </w:r>
    </w:p>
    <w:p w:rsidR="00230CC8" w:rsidRDefault="00230CC8" w:rsidP="00F56EB5"/>
    <w:p w:rsidR="008B7990" w:rsidRPr="008B7990" w:rsidRDefault="008B7990" w:rsidP="00F56EB5">
      <w:pPr>
        <w:ind w:firstLine="709"/>
        <w:rPr>
          <w:rFonts w:eastAsia="Times New Roman"/>
          <w:szCs w:val="20"/>
          <w:lang w:eastAsia="ru-RU"/>
        </w:rPr>
      </w:pPr>
      <w:proofErr w:type="gramStart"/>
      <w:r w:rsidRPr="008B7990">
        <w:rPr>
          <w:rFonts w:eastAsia="Times New Roman"/>
          <w:szCs w:val="20"/>
          <w:lang w:eastAsia="ru-RU"/>
        </w:rPr>
        <w:t>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от 06.10.2003</w:t>
      </w:r>
      <w:r w:rsidR="000F71F5">
        <w:rPr>
          <w:rFonts w:eastAsia="Times New Roman"/>
          <w:szCs w:val="20"/>
          <w:lang w:eastAsia="ru-RU"/>
        </w:rPr>
        <w:t> </w:t>
      </w:r>
      <w:r w:rsidRPr="008B7990">
        <w:rPr>
          <w:rFonts w:eastAsia="Times New Roman"/>
          <w:szCs w:val="20"/>
          <w:lang w:eastAsia="ru-RU"/>
        </w:rPr>
        <w:t xml:space="preserve">года № 131-ФЗ (в ред. от </w:t>
      </w:r>
      <w:r w:rsidR="000F71F5">
        <w:rPr>
          <w:rFonts w:eastAsia="Times New Roman"/>
          <w:szCs w:val="20"/>
          <w:lang w:eastAsia="ru-RU"/>
        </w:rPr>
        <w:t>20</w:t>
      </w:r>
      <w:r w:rsidRPr="008B7990">
        <w:rPr>
          <w:rFonts w:eastAsia="Times New Roman"/>
          <w:szCs w:val="20"/>
          <w:lang w:eastAsia="ru-RU"/>
        </w:rPr>
        <w:t>.</w:t>
      </w:r>
      <w:r w:rsidR="000F71F5">
        <w:rPr>
          <w:rFonts w:eastAsia="Times New Roman"/>
          <w:szCs w:val="20"/>
          <w:lang w:eastAsia="ru-RU"/>
        </w:rPr>
        <w:t>03</w:t>
      </w:r>
      <w:r w:rsidRPr="008B7990">
        <w:rPr>
          <w:rFonts w:eastAsia="Times New Roman"/>
          <w:szCs w:val="20"/>
          <w:lang w:eastAsia="ru-RU"/>
        </w:rPr>
        <w:t>.202</w:t>
      </w:r>
      <w:r w:rsidR="000F71F5">
        <w:rPr>
          <w:rFonts w:eastAsia="Times New Roman"/>
          <w:szCs w:val="20"/>
          <w:lang w:eastAsia="ru-RU"/>
        </w:rPr>
        <w:t>5</w:t>
      </w:r>
      <w:r w:rsidRPr="008B7990">
        <w:rPr>
          <w:rFonts w:eastAsia="Times New Roman"/>
          <w:szCs w:val="20"/>
          <w:lang w:eastAsia="ru-RU"/>
        </w:rPr>
        <w:t xml:space="preserve"> года), </w:t>
      </w:r>
      <w:r w:rsidR="000F71F5">
        <w:t xml:space="preserve">Федеральным законом </w:t>
      </w:r>
      <w:r w:rsidR="000F71F5" w:rsidRPr="00012EF4">
        <w:rPr>
          <w:rFonts w:eastAsia="Times New Roman"/>
          <w:lang w:eastAsia="zh-CN"/>
        </w:rPr>
        <w:t xml:space="preserve">«Об общих принципах организации местного самоуправления в </w:t>
      </w:r>
      <w:r w:rsidR="000F71F5">
        <w:rPr>
          <w:rFonts w:eastAsia="Times New Roman"/>
          <w:lang w:eastAsia="zh-CN"/>
        </w:rPr>
        <w:t>единой системе публичной власти</w:t>
      </w:r>
      <w:r w:rsidR="000F71F5" w:rsidRPr="00012EF4">
        <w:rPr>
          <w:rFonts w:eastAsia="Times New Roman"/>
          <w:lang w:eastAsia="zh-CN"/>
        </w:rPr>
        <w:t xml:space="preserve">» от </w:t>
      </w:r>
      <w:r w:rsidR="000F71F5">
        <w:rPr>
          <w:rFonts w:eastAsia="Times New Roman"/>
          <w:lang w:eastAsia="zh-CN"/>
        </w:rPr>
        <w:t>20</w:t>
      </w:r>
      <w:r w:rsidR="000F71F5" w:rsidRPr="00012EF4">
        <w:rPr>
          <w:rFonts w:eastAsia="Times New Roman"/>
          <w:lang w:eastAsia="zh-CN"/>
        </w:rPr>
        <w:t>.</w:t>
      </w:r>
      <w:r w:rsidR="000F71F5">
        <w:rPr>
          <w:rFonts w:eastAsia="Times New Roman"/>
          <w:lang w:eastAsia="zh-CN"/>
        </w:rPr>
        <w:t>03</w:t>
      </w:r>
      <w:r w:rsidR="000F71F5" w:rsidRPr="00012EF4">
        <w:rPr>
          <w:rFonts w:eastAsia="Times New Roman"/>
          <w:lang w:eastAsia="zh-CN"/>
        </w:rPr>
        <w:t>.20</w:t>
      </w:r>
      <w:r w:rsidR="000F71F5">
        <w:rPr>
          <w:rFonts w:eastAsia="Times New Roman"/>
          <w:lang w:eastAsia="zh-CN"/>
        </w:rPr>
        <w:t>25 </w:t>
      </w:r>
      <w:r w:rsidR="000F71F5" w:rsidRPr="00012EF4">
        <w:rPr>
          <w:rFonts w:eastAsia="Times New Roman"/>
          <w:lang w:eastAsia="zh-CN"/>
        </w:rPr>
        <w:t>года №</w:t>
      </w:r>
      <w:r w:rsidR="000F71F5">
        <w:rPr>
          <w:rFonts w:eastAsia="Times New Roman"/>
          <w:lang w:eastAsia="zh-CN"/>
        </w:rPr>
        <w:t> 33</w:t>
      </w:r>
      <w:r w:rsidR="000F71F5" w:rsidRPr="00012EF4">
        <w:rPr>
          <w:rFonts w:eastAsia="Times New Roman"/>
          <w:lang w:eastAsia="zh-CN"/>
        </w:rPr>
        <w:t>-ФЗ</w:t>
      </w:r>
      <w:r w:rsidR="000F71F5">
        <w:rPr>
          <w:rFonts w:eastAsia="Times New Roman"/>
          <w:lang w:eastAsia="zh-CN"/>
        </w:rPr>
        <w:t xml:space="preserve">, </w:t>
      </w:r>
      <w:r w:rsidRPr="008B7990">
        <w:rPr>
          <w:rFonts w:eastAsia="Times New Roman"/>
          <w:szCs w:val="28"/>
          <w:lang w:eastAsia="ru-RU"/>
        </w:rPr>
        <w:t xml:space="preserve">Положением о бюджетном процессе в Чунском </w:t>
      </w:r>
      <w:r w:rsidRPr="008B7990">
        <w:rPr>
          <w:rFonts w:eastAsia="Times New Roman"/>
          <w:szCs w:val="20"/>
          <w:lang w:eastAsia="ru-RU"/>
        </w:rPr>
        <w:t>муниципальном округе, утвержденным решением Думы Чунского муниципального округа от 25.12.2024</w:t>
      </w:r>
      <w:proofErr w:type="gramEnd"/>
      <w:r w:rsidRPr="008B7990">
        <w:rPr>
          <w:rFonts w:eastAsia="Times New Roman"/>
          <w:szCs w:val="20"/>
          <w:lang w:eastAsia="ru-RU"/>
        </w:rPr>
        <w:t xml:space="preserve"> года № 85, </w:t>
      </w:r>
      <w:r w:rsidRPr="008B7990">
        <w:rPr>
          <w:rFonts w:eastAsia="Times New Roman"/>
          <w:szCs w:val="28"/>
          <w:lang w:eastAsia="ru-RU"/>
        </w:rPr>
        <w:t xml:space="preserve">руководствуясь </w:t>
      </w:r>
      <w:r w:rsidRPr="008B7990">
        <w:rPr>
          <w:rFonts w:eastAsia="Times New Roman"/>
          <w:lang w:eastAsia="ru-RU"/>
        </w:rPr>
        <w:t>статьями 24, 42 Устава Чунского муниципального округа Иркутской области, Дума Чунского муниципального округа</w:t>
      </w:r>
    </w:p>
    <w:p w:rsidR="008B7990" w:rsidRPr="008B7990" w:rsidRDefault="008B7990" w:rsidP="00F56EB5">
      <w:pPr>
        <w:rPr>
          <w:rFonts w:eastAsia="Times New Roman"/>
          <w:sz w:val="20"/>
          <w:szCs w:val="20"/>
          <w:lang w:eastAsia="ru-RU"/>
        </w:rPr>
      </w:pPr>
    </w:p>
    <w:p w:rsidR="008B7990" w:rsidRPr="008B7990" w:rsidRDefault="008B7990" w:rsidP="00F56EB5">
      <w:pPr>
        <w:jc w:val="center"/>
        <w:rPr>
          <w:rFonts w:eastAsia="Times New Roman"/>
          <w:b/>
          <w:lang w:eastAsia="ru-RU"/>
        </w:rPr>
      </w:pPr>
      <w:r w:rsidRPr="008B7990">
        <w:rPr>
          <w:rFonts w:eastAsia="Times New Roman"/>
          <w:b/>
          <w:lang w:eastAsia="ru-RU"/>
        </w:rPr>
        <w:t>Р Е Ш И Л А:</w:t>
      </w:r>
    </w:p>
    <w:p w:rsidR="008B7990" w:rsidRPr="008B7990" w:rsidRDefault="008B7990" w:rsidP="00F56EB5">
      <w:pPr>
        <w:rPr>
          <w:rFonts w:eastAsia="Times New Roman"/>
          <w:b/>
          <w:sz w:val="20"/>
          <w:szCs w:val="20"/>
          <w:lang w:eastAsia="ru-RU"/>
        </w:rPr>
      </w:pPr>
    </w:p>
    <w:p w:rsidR="008B7990" w:rsidRPr="00D5066E" w:rsidRDefault="008B7990" w:rsidP="00F56EB5">
      <w:pPr>
        <w:ind w:firstLine="709"/>
        <w:rPr>
          <w:rFonts w:eastAsia="Times New Roman"/>
          <w:lang w:eastAsia="ru-RU"/>
        </w:rPr>
      </w:pPr>
      <w:r w:rsidRPr="008B7990">
        <w:rPr>
          <w:rFonts w:eastAsia="Times New Roman"/>
          <w:lang w:eastAsia="ru-RU"/>
        </w:rPr>
        <w:t xml:space="preserve">1. </w:t>
      </w:r>
      <w:r w:rsidR="00BC71BE">
        <w:rPr>
          <w:rFonts w:eastAsia="Times New Roman"/>
          <w:lang w:eastAsia="ru-RU"/>
        </w:rPr>
        <w:t>Внести в</w:t>
      </w:r>
      <w:r w:rsidRPr="008B7990">
        <w:rPr>
          <w:rFonts w:eastAsia="Times New Roman"/>
          <w:lang w:eastAsia="ru-RU"/>
        </w:rPr>
        <w:t xml:space="preserve"> решение Думы Чунского муниципального округа от 25.12.2024 года № 87 «О бюджете </w:t>
      </w:r>
      <w:r w:rsidRPr="00D5066E">
        <w:rPr>
          <w:rFonts w:eastAsia="Times New Roman"/>
          <w:lang w:eastAsia="ru-RU"/>
        </w:rPr>
        <w:t>Чунского муниципального округа на 2025 год и плановый период 2026 и 2027 годов»</w:t>
      </w:r>
      <w:r w:rsidR="00BC71BE" w:rsidRPr="00D5066E">
        <w:rPr>
          <w:rFonts w:eastAsia="Times New Roman"/>
          <w:lang w:eastAsia="ru-RU"/>
        </w:rPr>
        <w:t xml:space="preserve"> </w:t>
      </w:r>
      <w:r w:rsidRPr="00D5066E">
        <w:rPr>
          <w:rFonts w:eastAsia="Times New Roman"/>
          <w:lang w:eastAsia="ru-RU"/>
        </w:rPr>
        <w:t>следующие изменения:</w:t>
      </w:r>
    </w:p>
    <w:p w:rsidR="008B7990" w:rsidRPr="00D5066E" w:rsidRDefault="008B7990" w:rsidP="00F56EB5">
      <w:pPr>
        <w:ind w:firstLine="709"/>
        <w:rPr>
          <w:rFonts w:eastAsia="Times New Roman"/>
          <w:lang w:eastAsia="ru-RU"/>
        </w:rPr>
      </w:pPr>
      <w:r w:rsidRPr="00D5066E">
        <w:rPr>
          <w:rFonts w:eastAsia="Times New Roman"/>
          <w:lang w:eastAsia="ru-RU"/>
        </w:rPr>
        <w:t>1.1. Пункт 1 изложить в следующей редакции:</w:t>
      </w:r>
    </w:p>
    <w:p w:rsidR="008B7990" w:rsidRPr="00A76652" w:rsidRDefault="008B7990" w:rsidP="008B5DDB">
      <w:pPr>
        <w:ind w:firstLine="709"/>
        <w:rPr>
          <w:rFonts w:eastAsia="Times New Roman"/>
          <w:lang w:eastAsia="ru-RU"/>
        </w:rPr>
      </w:pPr>
      <w:r w:rsidRPr="00D5066E">
        <w:rPr>
          <w:rFonts w:eastAsia="Times New Roman"/>
          <w:lang w:eastAsia="ru-RU"/>
        </w:rPr>
        <w:t>«1. Утвердить основные характеристики бюджета Чунского муниципального округа на</w:t>
      </w:r>
      <w:r w:rsidR="00D5066E" w:rsidRPr="00D5066E">
        <w:rPr>
          <w:rFonts w:eastAsia="Times New Roman"/>
          <w:lang w:eastAsia="ru-RU"/>
        </w:rPr>
        <w:t xml:space="preserve"> </w:t>
      </w:r>
      <w:r w:rsidRPr="00D5066E">
        <w:t>2025</w:t>
      </w:r>
      <w:r w:rsidR="00D5066E" w:rsidRPr="00D5066E">
        <w:t> </w:t>
      </w:r>
      <w:r w:rsidRPr="00D5066E">
        <w:t>г</w:t>
      </w:r>
      <w:r w:rsidRPr="00A76652">
        <w:t>од</w:t>
      </w:r>
      <w:r w:rsidRPr="00A76652">
        <w:rPr>
          <w:rFonts w:eastAsia="Times New Roman"/>
          <w:lang w:eastAsia="ru-RU"/>
        </w:rPr>
        <w:t>:</w:t>
      </w:r>
    </w:p>
    <w:p w:rsidR="008B7990" w:rsidRPr="002041C4" w:rsidRDefault="008B7990" w:rsidP="00F56EB5">
      <w:pPr>
        <w:pStyle w:val="aa"/>
        <w:numPr>
          <w:ilvl w:val="0"/>
          <w:numId w:val="2"/>
        </w:numPr>
        <w:tabs>
          <w:tab w:val="left" w:pos="993"/>
        </w:tabs>
        <w:ind w:left="0" w:firstLine="709"/>
        <w:rPr>
          <w:rFonts w:eastAsia="Times New Roman"/>
          <w:lang w:eastAsia="ru-RU"/>
        </w:rPr>
      </w:pPr>
      <w:r w:rsidRPr="002041C4">
        <w:rPr>
          <w:rFonts w:eastAsia="Times New Roman"/>
          <w:lang w:eastAsia="ru-RU"/>
        </w:rPr>
        <w:t>прогнозируемый общий объем доходов</w:t>
      </w:r>
      <w:r w:rsidR="00A76652" w:rsidRPr="002041C4">
        <w:rPr>
          <w:rFonts w:eastAsia="Times New Roman"/>
          <w:lang w:eastAsia="ru-RU"/>
        </w:rPr>
        <w:t xml:space="preserve"> бюджета Чунского муниципального округа</w:t>
      </w:r>
      <w:r w:rsidRPr="002041C4">
        <w:rPr>
          <w:rFonts w:eastAsia="Times New Roman"/>
          <w:lang w:eastAsia="ru-RU"/>
        </w:rPr>
        <w:t xml:space="preserve"> </w:t>
      </w:r>
      <w:r w:rsidR="00A76652" w:rsidRPr="002041C4">
        <w:rPr>
          <w:rFonts w:eastAsia="Times New Roman"/>
          <w:lang w:eastAsia="ru-RU"/>
        </w:rPr>
        <w:t xml:space="preserve">в сумме </w:t>
      </w:r>
      <w:r w:rsidRPr="002041C4">
        <w:rPr>
          <w:rFonts w:eastAsia="Times New Roman"/>
          <w:lang w:eastAsia="ru-RU"/>
        </w:rPr>
        <w:t>2</w:t>
      </w:r>
      <w:r w:rsidR="0030458A" w:rsidRPr="002041C4">
        <w:rPr>
          <w:rFonts w:eastAsia="Times New Roman"/>
          <w:lang w:eastAsia="ru-RU"/>
        </w:rPr>
        <w:t> 511 070,3</w:t>
      </w:r>
      <w:r w:rsidRPr="002041C4">
        <w:rPr>
          <w:rFonts w:eastAsia="Times New Roman"/>
          <w:lang w:eastAsia="ru-RU"/>
        </w:rPr>
        <w:t xml:space="preserve"> тыс</w:t>
      </w:r>
      <w:r w:rsidR="00A76652" w:rsidRPr="002041C4">
        <w:rPr>
          <w:rFonts w:eastAsia="Times New Roman"/>
          <w:lang w:eastAsia="ru-RU"/>
        </w:rPr>
        <w:t>.</w:t>
      </w:r>
      <w:r w:rsidRPr="002041C4">
        <w:rPr>
          <w:rFonts w:eastAsia="Times New Roman"/>
          <w:lang w:eastAsia="ru-RU"/>
        </w:rPr>
        <w:t xml:space="preserve"> рублей, из них объем межбюджетных трансфертов, получаемых из других бюджетов бюджетной системы Российской Федерации</w:t>
      </w:r>
      <w:r w:rsidR="00A76652" w:rsidRPr="002041C4">
        <w:rPr>
          <w:rFonts w:eastAsia="Times New Roman"/>
          <w:lang w:eastAsia="ru-RU"/>
        </w:rPr>
        <w:t xml:space="preserve">, в сумме </w:t>
      </w:r>
      <w:r w:rsidRPr="002041C4">
        <w:rPr>
          <w:rFonts w:eastAsia="Times New Roman"/>
          <w:bCs/>
          <w:lang w:eastAsia="ru-RU"/>
        </w:rPr>
        <w:t>2 0</w:t>
      </w:r>
      <w:r w:rsidR="0030458A" w:rsidRPr="002041C4">
        <w:rPr>
          <w:rFonts w:eastAsia="Times New Roman"/>
          <w:bCs/>
          <w:lang w:eastAsia="ru-RU"/>
        </w:rPr>
        <w:t>27 935,8</w:t>
      </w:r>
      <w:r w:rsidRPr="002041C4">
        <w:rPr>
          <w:rFonts w:eastAsia="Times New Roman"/>
          <w:lang w:eastAsia="ru-RU"/>
        </w:rPr>
        <w:t xml:space="preserve"> тыс</w:t>
      </w:r>
      <w:r w:rsidR="00A76652" w:rsidRPr="002041C4">
        <w:rPr>
          <w:rFonts w:eastAsia="Times New Roman"/>
          <w:lang w:eastAsia="ru-RU"/>
        </w:rPr>
        <w:t>.</w:t>
      </w:r>
      <w:r w:rsidRPr="002041C4">
        <w:rPr>
          <w:rFonts w:eastAsia="Times New Roman"/>
          <w:lang w:eastAsia="ru-RU"/>
        </w:rPr>
        <w:t xml:space="preserve"> рублей;</w:t>
      </w:r>
    </w:p>
    <w:p w:rsidR="008B7990" w:rsidRPr="007B423F" w:rsidRDefault="008B7990" w:rsidP="00F56EB5">
      <w:pPr>
        <w:pStyle w:val="aa"/>
        <w:numPr>
          <w:ilvl w:val="0"/>
          <w:numId w:val="2"/>
        </w:numPr>
        <w:tabs>
          <w:tab w:val="left" w:pos="993"/>
        </w:tabs>
        <w:ind w:left="0" w:firstLine="709"/>
        <w:rPr>
          <w:rFonts w:eastAsia="Times New Roman"/>
          <w:lang w:eastAsia="ru-RU"/>
        </w:rPr>
      </w:pPr>
      <w:r w:rsidRPr="002041C4">
        <w:rPr>
          <w:rFonts w:eastAsia="Times New Roman"/>
          <w:lang w:eastAsia="ru-RU"/>
        </w:rPr>
        <w:t xml:space="preserve">общий </w:t>
      </w:r>
      <w:r w:rsidRPr="007B423F">
        <w:rPr>
          <w:rFonts w:eastAsia="Times New Roman"/>
          <w:lang w:eastAsia="ru-RU"/>
        </w:rPr>
        <w:t>объем расходов</w:t>
      </w:r>
      <w:r w:rsidR="00A76652" w:rsidRPr="007B423F">
        <w:rPr>
          <w:rFonts w:eastAsia="Times New Roman"/>
          <w:lang w:eastAsia="ru-RU"/>
        </w:rPr>
        <w:t xml:space="preserve"> бюджета Чунского муниципального округа в сумме</w:t>
      </w:r>
      <w:r w:rsidRPr="007B423F">
        <w:rPr>
          <w:rFonts w:eastAsia="Times New Roman"/>
          <w:lang w:eastAsia="ru-RU"/>
        </w:rPr>
        <w:t xml:space="preserve"> 2</w:t>
      </w:r>
      <w:r w:rsidR="0030458A" w:rsidRPr="007B423F">
        <w:rPr>
          <w:rFonts w:eastAsia="Times New Roman"/>
          <w:lang w:eastAsia="ru-RU"/>
        </w:rPr>
        <w:t> 540 304,3</w:t>
      </w:r>
      <w:r w:rsidR="00A76652" w:rsidRPr="007B423F">
        <w:rPr>
          <w:rFonts w:eastAsia="Times New Roman"/>
          <w:lang w:eastAsia="ru-RU"/>
        </w:rPr>
        <w:t> </w:t>
      </w:r>
      <w:r w:rsidRPr="007B423F">
        <w:rPr>
          <w:rFonts w:eastAsia="Times New Roman"/>
          <w:lang w:eastAsia="ru-RU"/>
        </w:rPr>
        <w:t>тыс</w:t>
      </w:r>
      <w:r w:rsidR="00A76652" w:rsidRPr="007B423F">
        <w:rPr>
          <w:rFonts w:eastAsia="Times New Roman"/>
          <w:lang w:eastAsia="ru-RU"/>
        </w:rPr>
        <w:t>.</w:t>
      </w:r>
      <w:r w:rsidRPr="007B423F">
        <w:rPr>
          <w:rFonts w:eastAsia="Times New Roman"/>
          <w:lang w:eastAsia="ru-RU"/>
        </w:rPr>
        <w:t xml:space="preserve"> рублей;  </w:t>
      </w:r>
    </w:p>
    <w:p w:rsidR="008B7990" w:rsidRPr="007B423F" w:rsidRDefault="007200F3" w:rsidP="00F56EB5">
      <w:pPr>
        <w:pStyle w:val="aa"/>
        <w:numPr>
          <w:ilvl w:val="0"/>
          <w:numId w:val="2"/>
        </w:numPr>
        <w:tabs>
          <w:tab w:val="left" w:pos="993"/>
        </w:tabs>
        <w:ind w:left="0" w:firstLine="709"/>
        <w:rPr>
          <w:rFonts w:eastAsia="Times New Roman"/>
          <w:lang w:eastAsia="ru-RU"/>
        </w:rPr>
      </w:pPr>
      <w:r w:rsidRPr="007B423F">
        <w:rPr>
          <w:rFonts w:eastAsia="Times New Roman"/>
          <w:lang w:eastAsia="ru-RU"/>
        </w:rPr>
        <w:t xml:space="preserve">размер </w:t>
      </w:r>
      <w:r w:rsidR="008B7990" w:rsidRPr="007B423F">
        <w:rPr>
          <w:rFonts w:eastAsia="Times New Roman"/>
          <w:lang w:eastAsia="ru-RU"/>
        </w:rPr>
        <w:t>дефицит</w:t>
      </w:r>
      <w:r w:rsidRPr="007B423F">
        <w:rPr>
          <w:rFonts w:eastAsia="Times New Roman"/>
          <w:lang w:eastAsia="ru-RU"/>
        </w:rPr>
        <w:t>а</w:t>
      </w:r>
      <w:r w:rsidR="008B7990" w:rsidRPr="007B423F">
        <w:rPr>
          <w:rFonts w:eastAsia="Times New Roman"/>
          <w:lang w:eastAsia="ru-RU"/>
        </w:rPr>
        <w:t xml:space="preserve"> бюджета</w:t>
      </w:r>
      <w:r w:rsidRPr="007B423F">
        <w:rPr>
          <w:rFonts w:eastAsia="Times New Roman"/>
          <w:lang w:eastAsia="ru-RU"/>
        </w:rPr>
        <w:t xml:space="preserve"> Чунского муниципального округа в сумме</w:t>
      </w:r>
      <w:r w:rsidR="008B7990" w:rsidRPr="007B423F">
        <w:rPr>
          <w:rFonts w:eastAsia="Times New Roman"/>
          <w:lang w:eastAsia="ru-RU"/>
        </w:rPr>
        <w:t xml:space="preserve"> 2</w:t>
      </w:r>
      <w:r w:rsidR="00411E9B" w:rsidRPr="007B423F">
        <w:rPr>
          <w:rFonts w:eastAsia="Times New Roman"/>
          <w:lang w:eastAsia="ru-RU"/>
        </w:rPr>
        <w:t>9 234</w:t>
      </w:r>
      <w:r w:rsidR="008B7990" w:rsidRPr="007B423F">
        <w:rPr>
          <w:rFonts w:eastAsia="Times New Roman"/>
          <w:lang w:eastAsia="ru-RU"/>
        </w:rPr>
        <w:t>,</w:t>
      </w:r>
      <w:r w:rsidR="00411E9B" w:rsidRPr="007B423F">
        <w:rPr>
          <w:rFonts w:eastAsia="Times New Roman"/>
          <w:lang w:eastAsia="ru-RU"/>
        </w:rPr>
        <w:t>0</w:t>
      </w:r>
      <w:r w:rsidRPr="007B423F">
        <w:rPr>
          <w:rFonts w:eastAsia="Times New Roman"/>
          <w:lang w:eastAsia="ru-RU"/>
        </w:rPr>
        <w:t> </w:t>
      </w:r>
      <w:r w:rsidR="008B7990" w:rsidRPr="007B423F">
        <w:rPr>
          <w:rFonts w:eastAsia="Times New Roman"/>
          <w:lang w:eastAsia="ru-RU"/>
        </w:rPr>
        <w:t>тыс</w:t>
      </w:r>
      <w:r w:rsidRPr="007B423F">
        <w:rPr>
          <w:rFonts w:eastAsia="Times New Roman"/>
          <w:lang w:eastAsia="ru-RU"/>
        </w:rPr>
        <w:t>. </w:t>
      </w:r>
      <w:r w:rsidR="008B7990" w:rsidRPr="007B423F">
        <w:rPr>
          <w:rFonts w:eastAsia="Times New Roman"/>
          <w:lang w:eastAsia="ru-RU"/>
        </w:rPr>
        <w:t>рублей</w:t>
      </w:r>
      <w:r w:rsidRPr="007B423F">
        <w:rPr>
          <w:rFonts w:eastAsia="Times New Roman"/>
          <w:lang w:eastAsia="ru-RU"/>
        </w:rPr>
        <w:t xml:space="preserve">, или </w:t>
      </w:r>
      <w:r w:rsidR="008B7990" w:rsidRPr="007B423F">
        <w:rPr>
          <w:rFonts w:eastAsia="Times New Roman"/>
          <w:lang w:eastAsia="ru-RU"/>
        </w:rPr>
        <w:t>3,</w:t>
      </w:r>
      <w:r w:rsidR="0030458A" w:rsidRPr="007B423F">
        <w:rPr>
          <w:rFonts w:eastAsia="Times New Roman"/>
          <w:lang w:eastAsia="ru-RU"/>
        </w:rPr>
        <w:t>8</w:t>
      </w:r>
      <w:r w:rsidRPr="007B423F">
        <w:rPr>
          <w:rFonts w:eastAsia="Times New Roman"/>
          <w:lang w:eastAsia="ru-RU"/>
        </w:rPr>
        <w:t xml:space="preserve"> </w:t>
      </w:r>
      <w:r w:rsidR="008B7990" w:rsidRPr="007B423F">
        <w:rPr>
          <w:rFonts w:eastAsia="Times New Roman"/>
          <w:lang w:eastAsia="ru-RU"/>
        </w:rPr>
        <w:t xml:space="preserve">% </w:t>
      </w:r>
      <w:r w:rsidR="00D26649" w:rsidRPr="007B423F">
        <w:rPr>
          <w:rFonts w:eastAsia="Times New Roman"/>
          <w:lang w:eastAsia="ru-RU"/>
        </w:rPr>
        <w:t>утвержденного общего годового объема доходов местного бюджета без учета утвержденного объема безвозмездных поступлений</w:t>
      </w:r>
      <w:r w:rsidR="00383E28" w:rsidRPr="007B423F">
        <w:rPr>
          <w:rFonts w:eastAsia="Times New Roman"/>
          <w:lang w:eastAsia="ru-RU"/>
        </w:rPr>
        <w:t xml:space="preserve"> и </w:t>
      </w:r>
      <w:r w:rsidR="008B7990" w:rsidRPr="007B423F">
        <w:rPr>
          <w:rFonts w:eastAsia="Times New Roman"/>
          <w:lang w:eastAsia="ru-RU"/>
        </w:rPr>
        <w:t>остатков</w:t>
      </w:r>
      <w:r w:rsidR="007B423F" w:rsidRPr="007B423F">
        <w:t xml:space="preserve"> </w:t>
      </w:r>
      <w:r w:rsidR="007B423F" w:rsidRPr="007B423F">
        <w:rPr>
          <w:rFonts w:eastAsia="Times New Roman"/>
          <w:lang w:eastAsia="ru-RU"/>
        </w:rPr>
        <w:t xml:space="preserve">средств на счетах по учету средств местного бюджета </w:t>
      </w:r>
      <w:r w:rsidR="008B7990" w:rsidRPr="007B423F">
        <w:rPr>
          <w:rFonts w:eastAsia="Times New Roman"/>
          <w:lang w:eastAsia="ru-RU"/>
        </w:rPr>
        <w:t>на 01.01.2025 года».</w:t>
      </w:r>
    </w:p>
    <w:p w:rsidR="008B7990" w:rsidRPr="00970A35" w:rsidRDefault="008B7990" w:rsidP="00F56EB5">
      <w:pPr>
        <w:ind w:firstLine="709"/>
        <w:rPr>
          <w:rFonts w:eastAsia="Times New Roman"/>
          <w:lang w:eastAsia="ru-RU"/>
        </w:rPr>
      </w:pPr>
      <w:r w:rsidRPr="007B423F">
        <w:rPr>
          <w:rFonts w:eastAsia="Times New Roman"/>
          <w:lang w:eastAsia="ru-RU"/>
        </w:rPr>
        <w:t xml:space="preserve">1.2. Пункт 2 изложить в следующей </w:t>
      </w:r>
      <w:r w:rsidRPr="00970A35">
        <w:rPr>
          <w:rFonts w:eastAsia="Times New Roman"/>
          <w:lang w:eastAsia="ru-RU"/>
        </w:rPr>
        <w:t>редакции:</w:t>
      </w:r>
    </w:p>
    <w:p w:rsidR="008B7990" w:rsidRPr="00970A35" w:rsidRDefault="008B7990" w:rsidP="00F56EB5">
      <w:pPr>
        <w:ind w:firstLine="709"/>
        <w:rPr>
          <w:rFonts w:eastAsia="Times New Roman"/>
          <w:lang w:eastAsia="ru-RU"/>
        </w:rPr>
      </w:pPr>
      <w:r w:rsidRPr="00970A35">
        <w:rPr>
          <w:rFonts w:eastAsia="Times New Roman"/>
          <w:lang w:eastAsia="ru-RU"/>
        </w:rPr>
        <w:t>«2. Утвердить основные характеристики бюджета Чунского муниципального округа на плановый период 2026 и 2027 годов:</w:t>
      </w:r>
    </w:p>
    <w:p w:rsidR="008B7990" w:rsidRPr="00970A35" w:rsidRDefault="008B7990" w:rsidP="00F56EB5">
      <w:pPr>
        <w:pStyle w:val="aa"/>
        <w:numPr>
          <w:ilvl w:val="0"/>
          <w:numId w:val="3"/>
        </w:numPr>
        <w:tabs>
          <w:tab w:val="left" w:pos="993"/>
        </w:tabs>
        <w:ind w:left="0" w:firstLine="709"/>
        <w:rPr>
          <w:rFonts w:eastAsia="Times New Roman"/>
          <w:lang w:eastAsia="ru-RU"/>
        </w:rPr>
      </w:pPr>
      <w:r w:rsidRPr="00462D83">
        <w:rPr>
          <w:rFonts w:eastAsia="Times New Roman"/>
          <w:lang w:eastAsia="ru-RU"/>
        </w:rPr>
        <w:lastRenderedPageBreak/>
        <w:t>прогнозируемый общий объем доходов</w:t>
      </w:r>
      <w:r w:rsidR="00970A35" w:rsidRPr="00462D83">
        <w:rPr>
          <w:rFonts w:eastAsia="Times New Roman"/>
          <w:lang w:eastAsia="ru-RU"/>
        </w:rPr>
        <w:t xml:space="preserve"> бюджета Чунского муниципального округа</w:t>
      </w:r>
      <w:r w:rsidRPr="00462D83">
        <w:rPr>
          <w:rFonts w:eastAsia="Times New Roman"/>
          <w:lang w:eastAsia="ru-RU"/>
        </w:rPr>
        <w:t xml:space="preserve"> на 2026 год </w:t>
      </w:r>
      <w:r w:rsidRPr="00462D83">
        <w:rPr>
          <w:rFonts w:eastAsia="Times New Roman"/>
          <w:bCs/>
          <w:lang w:eastAsia="ru-RU"/>
        </w:rPr>
        <w:t>1</w:t>
      </w:r>
      <w:r w:rsidR="000B4958" w:rsidRPr="00462D83">
        <w:rPr>
          <w:rFonts w:eastAsia="Times New Roman"/>
          <w:bCs/>
          <w:lang w:eastAsia="ru-RU"/>
        </w:rPr>
        <w:t> 916 396,4</w:t>
      </w:r>
      <w:r w:rsidRPr="00462D83">
        <w:rPr>
          <w:rFonts w:eastAsia="Times New Roman"/>
          <w:bCs/>
          <w:lang w:eastAsia="ru-RU"/>
        </w:rPr>
        <w:t xml:space="preserve"> </w:t>
      </w:r>
      <w:r w:rsidRPr="00462D83">
        <w:rPr>
          <w:rFonts w:eastAsia="Times New Roman"/>
          <w:lang w:eastAsia="ru-RU"/>
        </w:rPr>
        <w:t>тыс</w:t>
      </w:r>
      <w:r w:rsidR="00970A35" w:rsidRPr="00462D83">
        <w:rPr>
          <w:rFonts w:eastAsia="Times New Roman"/>
          <w:lang w:eastAsia="ru-RU"/>
        </w:rPr>
        <w:t>.</w:t>
      </w:r>
      <w:r w:rsidRPr="00462D83">
        <w:rPr>
          <w:rFonts w:eastAsia="Times New Roman"/>
          <w:lang w:eastAsia="ru-RU"/>
        </w:rPr>
        <w:t xml:space="preserve"> рублей, из них объем межбюджетных трансфертов, получаемых из других бюджетов бюджетной системы Российской Федерации</w:t>
      </w:r>
      <w:r w:rsidR="00970A35" w:rsidRPr="00462D83">
        <w:rPr>
          <w:rFonts w:eastAsia="Times New Roman"/>
          <w:lang w:eastAsia="ru-RU"/>
        </w:rPr>
        <w:t>, в сумме</w:t>
      </w:r>
      <w:r w:rsidRPr="00462D83">
        <w:rPr>
          <w:rFonts w:eastAsia="Times New Roman"/>
          <w:lang w:eastAsia="ru-RU"/>
        </w:rPr>
        <w:t xml:space="preserve"> </w:t>
      </w:r>
      <w:r w:rsidRPr="00462D83">
        <w:rPr>
          <w:rFonts w:eastAsia="Times New Roman"/>
          <w:bCs/>
          <w:lang w:eastAsia="ru-RU"/>
        </w:rPr>
        <w:t>1 446 829,9</w:t>
      </w:r>
      <w:r w:rsidRPr="00462D83">
        <w:rPr>
          <w:rFonts w:eastAsia="Times New Roman"/>
          <w:lang w:eastAsia="ru-RU"/>
        </w:rPr>
        <w:t xml:space="preserve"> тыс</w:t>
      </w:r>
      <w:r w:rsidR="00970A35" w:rsidRPr="00462D83">
        <w:rPr>
          <w:rFonts w:eastAsia="Times New Roman"/>
          <w:lang w:eastAsia="ru-RU"/>
        </w:rPr>
        <w:t>.</w:t>
      </w:r>
      <w:r w:rsidRPr="00462D83">
        <w:rPr>
          <w:rFonts w:eastAsia="Times New Roman"/>
          <w:lang w:eastAsia="ru-RU"/>
        </w:rPr>
        <w:t xml:space="preserve"> рублей, на 2027 год в сумме </w:t>
      </w:r>
      <w:r w:rsidRPr="00462D83">
        <w:rPr>
          <w:rFonts w:eastAsia="Times New Roman"/>
          <w:bCs/>
          <w:lang w:eastAsia="ru-RU"/>
        </w:rPr>
        <w:t>1</w:t>
      </w:r>
      <w:r w:rsidR="000B4958" w:rsidRPr="00462D83">
        <w:rPr>
          <w:rFonts w:eastAsia="Times New Roman"/>
          <w:bCs/>
          <w:lang w:eastAsia="ru-RU"/>
        </w:rPr>
        <w:t> </w:t>
      </w:r>
      <w:r w:rsidRPr="00462D83">
        <w:rPr>
          <w:rFonts w:eastAsia="Times New Roman"/>
          <w:bCs/>
          <w:lang w:eastAsia="ru-RU"/>
        </w:rPr>
        <w:t>9</w:t>
      </w:r>
      <w:r w:rsidR="000B4958" w:rsidRPr="00462D83">
        <w:rPr>
          <w:rFonts w:eastAsia="Times New Roman"/>
          <w:bCs/>
          <w:lang w:eastAsia="ru-RU"/>
        </w:rPr>
        <w:t>49 214,1</w:t>
      </w:r>
      <w:r w:rsidRPr="00462D83">
        <w:rPr>
          <w:rFonts w:eastAsia="Times New Roman"/>
          <w:bCs/>
          <w:lang w:eastAsia="ru-RU"/>
        </w:rPr>
        <w:t xml:space="preserve"> </w:t>
      </w:r>
      <w:r w:rsidRPr="00462D83">
        <w:rPr>
          <w:rFonts w:eastAsia="Times New Roman"/>
          <w:lang w:eastAsia="ru-RU"/>
        </w:rPr>
        <w:t>тыс</w:t>
      </w:r>
      <w:r w:rsidR="00970A35" w:rsidRPr="00462D83">
        <w:rPr>
          <w:rFonts w:eastAsia="Times New Roman"/>
          <w:lang w:eastAsia="ru-RU"/>
        </w:rPr>
        <w:t xml:space="preserve">. </w:t>
      </w:r>
      <w:r w:rsidRPr="00462D83">
        <w:rPr>
          <w:rFonts w:eastAsia="Times New Roman"/>
          <w:lang w:eastAsia="ru-RU"/>
        </w:rPr>
        <w:t>рублей, из них объем межбюджетных трансфертов, получаемых из других бюджетов бюджетной системы Российской Федерации</w:t>
      </w:r>
      <w:r w:rsidR="00970A35" w:rsidRPr="00462D83">
        <w:rPr>
          <w:rFonts w:eastAsia="Times New Roman"/>
          <w:lang w:eastAsia="ru-RU"/>
        </w:rPr>
        <w:t>,</w:t>
      </w:r>
      <w:r w:rsidRPr="00462D83">
        <w:rPr>
          <w:rFonts w:eastAsia="Times New Roman"/>
          <w:lang w:eastAsia="ru-RU"/>
        </w:rPr>
        <w:t xml:space="preserve"> </w:t>
      </w:r>
      <w:r w:rsidR="00970A35" w:rsidRPr="00462D83">
        <w:rPr>
          <w:rFonts w:eastAsia="Times New Roman"/>
          <w:lang w:eastAsia="ru-RU"/>
        </w:rPr>
        <w:t xml:space="preserve">в сумме </w:t>
      </w:r>
      <w:r w:rsidRPr="00462D83">
        <w:rPr>
          <w:rFonts w:eastAsia="Times New Roman"/>
          <w:bCs/>
          <w:lang w:eastAsia="ru-RU"/>
        </w:rPr>
        <w:t xml:space="preserve">1 464 863,2 </w:t>
      </w:r>
      <w:r w:rsidRPr="00462D83">
        <w:rPr>
          <w:rFonts w:eastAsia="Times New Roman"/>
          <w:lang w:eastAsia="ru-RU"/>
        </w:rPr>
        <w:t>тыс</w:t>
      </w:r>
      <w:r w:rsidR="00970A35" w:rsidRPr="00462D83">
        <w:rPr>
          <w:rFonts w:eastAsia="Times New Roman"/>
          <w:lang w:eastAsia="ru-RU"/>
        </w:rPr>
        <w:t>.</w:t>
      </w:r>
      <w:r w:rsidRPr="00462D83">
        <w:rPr>
          <w:rFonts w:eastAsia="Times New Roman"/>
          <w:lang w:eastAsia="ru-RU"/>
        </w:rPr>
        <w:t xml:space="preserve"> рублей</w:t>
      </w:r>
      <w:r w:rsidRPr="00970A35">
        <w:rPr>
          <w:rFonts w:eastAsia="Times New Roman"/>
          <w:lang w:eastAsia="ru-RU"/>
        </w:rPr>
        <w:t>;</w:t>
      </w:r>
    </w:p>
    <w:p w:rsidR="008B7990" w:rsidRPr="00A6376A" w:rsidRDefault="008B7990" w:rsidP="00F56EB5">
      <w:pPr>
        <w:pStyle w:val="aa"/>
        <w:numPr>
          <w:ilvl w:val="0"/>
          <w:numId w:val="3"/>
        </w:numPr>
        <w:tabs>
          <w:tab w:val="left" w:pos="993"/>
        </w:tabs>
        <w:ind w:left="0" w:firstLine="709"/>
        <w:rPr>
          <w:rFonts w:eastAsia="Times New Roman"/>
          <w:lang w:eastAsia="ru-RU"/>
        </w:rPr>
      </w:pPr>
      <w:r w:rsidRPr="00E03119">
        <w:rPr>
          <w:rFonts w:eastAsia="Times New Roman"/>
          <w:lang w:eastAsia="ru-RU"/>
        </w:rPr>
        <w:t xml:space="preserve">общий </w:t>
      </w:r>
      <w:r w:rsidRPr="00A6376A">
        <w:rPr>
          <w:rFonts w:eastAsia="Times New Roman"/>
          <w:lang w:eastAsia="ru-RU"/>
        </w:rPr>
        <w:t>объем расходов</w:t>
      </w:r>
      <w:r w:rsidR="00970A35" w:rsidRPr="00A6376A">
        <w:rPr>
          <w:rFonts w:eastAsia="Times New Roman"/>
          <w:lang w:eastAsia="ru-RU"/>
        </w:rPr>
        <w:t xml:space="preserve"> бюджета Чунского муниципального округа</w:t>
      </w:r>
      <w:r w:rsidRPr="00A6376A">
        <w:rPr>
          <w:rFonts w:eastAsia="Times New Roman"/>
          <w:lang w:eastAsia="ru-RU"/>
        </w:rPr>
        <w:t xml:space="preserve"> на 2026 год</w:t>
      </w:r>
      <w:r w:rsidR="00CD4C6A" w:rsidRPr="00A6376A">
        <w:rPr>
          <w:rFonts w:eastAsia="Times New Roman"/>
          <w:lang w:eastAsia="ru-RU"/>
        </w:rPr>
        <w:t xml:space="preserve"> в сумме </w:t>
      </w:r>
      <w:r w:rsidRPr="00A6376A">
        <w:rPr>
          <w:rFonts w:eastAsia="Times New Roman"/>
          <w:lang w:eastAsia="ru-RU"/>
        </w:rPr>
        <w:t>1</w:t>
      </w:r>
      <w:r w:rsidR="000B4958" w:rsidRPr="00A6376A">
        <w:rPr>
          <w:rFonts w:eastAsia="Times New Roman"/>
          <w:lang w:eastAsia="ru-RU"/>
        </w:rPr>
        <w:t> 902 489,5</w:t>
      </w:r>
      <w:r w:rsidRPr="00A6376A">
        <w:rPr>
          <w:rFonts w:eastAsia="Times New Roman"/>
          <w:bCs/>
          <w:lang w:eastAsia="ru-RU"/>
        </w:rPr>
        <w:t xml:space="preserve"> </w:t>
      </w:r>
      <w:r w:rsidRPr="00A6376A">
        <w:rPr>
          <w:rFonts w:eastAsia="Times New Roman"/>
          <w:lang w:eastAsia="ru-RU"/>
        </w:rPr>
        <w:t>тыс</w:t>
      </w:r>
      <w:r w:rsidR="00CD4C6A" w:rsidRPr="00A6376A">
        <w:rPr>
          <w:rFonts w:eastAsia="Times New Roman"/>
          <w:lang w:eastAsia="ru-RU"/>
        </w:rPr>
        <w:t>.</w:t>
      </w:r>
      <w:r w:rsidRPr="00A6376A">
        <w:rPr>
          <w:rFonts w:eastAsia="Times New Roman"/>
          <w:lang w:eastAsia="ru-RU"/>
        </w:rPr>
        <w:t xml:space="preserve"> рублей, в том числе условно утвержденные расходы в сумме 15 428,</w:t>
      </w:r>
      <w:r w:rsidR="00A65407" w:rsidRPr="00A6376A">
        <w:rPr>
          <w:rFonts w:eastAsia="Times New Roman"/>
          <w:lang w:eastAsia="ru-RU"/>
        </w:rPr>
        <w:t>2</w:t>
      </w:r>
      <w:r w:rsidR="00CD4C6A" w:rsidRPr="00A6376A">
        <w:rPr>
          <w:rFonts w:eastAsia="Times New Roman"/>
          <w:lang w:eastAsia="ru-RU"/>
        </w:rPr>
        <w:t> </w:t>
      </w:r>
      <w:r w:rsidRPr="00A6376A">
        <w:rPr>
          <w:rFonts w:eastAsia="Times New Roman"/>
          <w:lang w:eastAsia="ru-RU"/>
        </w:rPr>
        <w:t>тыс</w:t>
      </w:r>
      <w:r w:rsidR="00CD4C6A" w:rsidRPr="00A6376A">
        <w:rPr>
          <w:rFonts w:eastAsia="Times New Roman"/>
          <w:lang w:eastAsia="ru-RU"/>
        </w:rPr>
        <w:t>. </w:t>
      </w:r>
      <w:r w:rsidRPr="00A6376A">
        <w:rPr>
          <w:rFonts w:eastAsia="Times New Roman"/>
          <w:lang w:eastAsia="ru-RU"/>
        </w:rPr>
        <w:t>рублей, на 2027 год</w:t>
      </w:r>
      <w:r w:rsidR="0030308D" w:rsidRPr="00A6376A">
        <w:rPr>
          <w:rFonts w:eastAsia="Times New Roman"/>
          <w:lang w:eastAsia="ru-RU"/>
        </w:rPr>
        <w:t xml:space="preserve"> в сумме </w:t>
      </w:r>
      <w:r w:rsidRPr="00A6376A">
        <w:rPr>
          <w:rFonts w:eastAsia="Times New Roman"/>
          <w:bCs/>
          <w:lang w:eastAsia="ru-RU"/>
        </w:rPr>
        <w:t>1</w:t>
      </w:r>
      <w:r w:rsidR="000B4958" w:rsidRPr="00A6376A">
        <w:rPr>
          <w:rFonts w:eastAsia="Times New Roman"/>
          <w:bCs/>
          <w:lang w:eastAsia="ru-RU"/>
        </w:rPr>
        <w:t> </w:t>
      </w:r>
      <w:r w:rsidRPr="00A6376A">
        <w:rPr>
          <w:rFonts w:eastAsia="Times New Roman"/>
          <w:bCs/>
          <w:lang w:eastAsia="ru-RU"/>
        </w:rPr>
        <w:t>9</w:t>
      </w:r>
      <w:r w:rsidR="000B4958" w:rsidRPr="00A6376A">
        <w:rPr>
          <w:rFonts w:eastAsia="Times New Roman"/>
          <w:bCs/>
          <w:lang w:eastAsia="ru-RU"/>
        </w:rPr>
        <w:t>50 499,3</w:t>
      </w:r>
      <w:r w:rsidRPr="00A6376A">
        <w:rPr>
          <w:rFonts w:eastAsia="Times New Roman"/>
          <w:bCs/>
          <w:lang w:eastAsia="ru-RU"/>
        </w:rPr>
        <w:t xml:space="preserve"> </w:t>
      </w:r>
      <w:r w:rsidRPr="00A6376A">
        <w:rPr>
          <w:rFonts w:eastAsia="Times New Roman"/>
          <w:lang w:eastAsia="ru-RU"/>
        </w:rPr>
        <w:t>тыс</w:t>
      </w:r>
      <w:r w:rsidR="0030308D" w:rsidRPr="00A6376A">
        <w:rPr>
          <w:rFonts w:eastAsia="Times New Roman"/>
          <w:lang w:eastAsia="ru-RU"/>
        </w:rPr>
        <w:t>.</w:t>
      </w:r>
      <w:r w:rsidRPr="00A6376A">
        <w:rPr>
          <w:rFonts w:eastAsia="Times New Roman"/>
          <w:lang w:eastAsia="ru-RU"/>
        </w:rPr>
        <w:t xml:space="preserve"> рублей, в том числе условно утвержденные расходы в сумме 30</w:t>
      </w:r>
      <w:r w:rsidR="00A65407" w:rsidRPr="00A6376A">
        <w:rPr>
          <w:rFonts w:eastAsia="Times New Roman"/>
          <w:lang w:eastAsia="ru-RU"/>
        </w:rPr>
        <w:t> </w:t>
      </w:r>
      <w:r w:rsidRPr="00A6376A">
        <w:rPr>
          <w:rFonts w:eastAsia="Times New Roman"/>
          <w:lang w:eastAsia="ru-RU"/>
        </w:rPr>
        <w:t>63</w:t>
      </w:r>
      <w:r w:rsidR="00A65407" w:rsidRPr="00A6376A">
        <w:rPr>
          <w:rFonts w:eastAsia="Times New Roman"/>
          <w:lang w:eastAsia="ru-RU"/>
        </w:rPr>
        <w:t>8,9</w:t>
      </w:r>
      <w:r w:rsidRPr="00A6376A">
        <w:rPr>
          <w:rFonts w:eastAsia="Times New Roman"/>
          <w:lang w:eastAsia="ru-RU"/>
        </w:rPr>
        <w:t xml:space="preserve"> тыс</w:t>
      </w:r>
      <w:r w:rsidR="007427A9" w:rsidRPr="00A6376A">
        <w:rPr>
          <w:rFonts w:eastAsia="Times New Roman"/>
          <w:lang w:eastAsia="ru-RU"/>
        </w:rPr>
        <w:t>.</w:t>
      </w:r>
      <w:r w:rsidRPr="00A6376A">
        <w:rPr>
          <w:rFonts w:eastAsia="Times New Roman"/>
          <w:lang w:eastAsia="ru-RU"/>
        </w:rPr>
        <w:t xml:space="preserve"> рублей;</w:t>
      </w:r>
    </w:p>
    <w:p w:rsidR="008B7990" w:rsidRPr="00A6376A" w:rsidRDefault="00BF786D" w:rsidP="00F56EB5">
      <w:pPr>
        <w:pStyle w:val="aa"/>
        <w:numPr>
          <w:ilvl w:val="0"/>
          <w:numId w:val="3"/>
        </w:numPr>
        <w:tabs>
          <w:tab w:val="left" w:pos="993"/>
        </w:tabs>
        <w:ind w:left="0" w:firstLine="709"/>
        <w:rPr>
          <w:rFonts w:eastAsia="Times New Roman"/>
          <w:lang w:eastAsia="ru-RU"/>
        </w:rPr>
      </w:pPr>
      <w:r w:rsidRPr="00A6376A">
        <w:rPr>
          <w:rFonts w:eastAsia="Times New Roman"/>
          <w:lang w:eastAsia="ru-RU"/>
        </w:rPr>
        <w:t xml:space="preserve">размер </w:t>
      </w:r>
      <w:proofErr w:type="spellStart"/>
      <w:r w:rsidRPr="00A6376A">
        <w:rPr>
          <w:rFonts w:eastAsia="Times New Roman"/>
          <w:lang w:eastAsia="ru-RU"/>
        </w:rPr>
        <w:t>профицита</w:t>
      </w:r>
      <w:proofErr w:type="spellEnd"/>
      <w:r w:rsidRPr="00A6376A">
        <w:rPr>
          <w:rFonts w:eastAsia="Times New Roman"/>
          <w:lang w:eastAsia="ru-RU"/>
        </w:rPr>
        <w:t xml:space="preserve"> </w:t>
      </w:r>
      <w:r w:rsidR="008B7990" w:rsidRPr="00A6376A">
        <w:rPr>
          <w:rFonts w:eastAsia="Times New Roman"/>
          <w:lang w:eastAsia="ru-RU"/>
        </w:rPr>
        <w:t>бюджета Чунского муниципального округа на 2026 год</w:t>
      </w:r>
      <w:r w:rsidRPr="00A6376A">
        <w:rPr>
          <w:rFonts w:eastAsia="Times New Roman"/>
          <w:lang w:eastAsia="ru-RU"/>
        </w:rPr>
        <w:t xml:space="preserve"> в сумме </w:t>
      </w:r>
      <w:r w:rsidR="008B7990" w:rsidRPr="00A6376A">
        <w:rPr>
          <w:rFonts w:eastAsia="Times New Roman"/>
          <w:lang w:eastAsia="ru-RU"/>
        </w:rPr>
        <w:t>13 906,9 тыс</w:t>
      </w:r>
      <w:r w:rsidR="006F4B1E" w:rsidRPr="00A6376A">
        <w:rPr>
          <w:rFonts w:eastAsia="Times New Roman"/>
          <w:lang w:eastAsia="ru-RU"/>
        </w:rPr>
        <w:t>.</w:t>
      </w:r>
      <w:r w:rsidR="008B7990" w:rsidRPr="00A6376A">
        <w:rPr>
          <w:rFonts w:eastAsia="Times New Roman"/>
          <w:lang w:eastAsia="ru-RU"/>
        </w:rPr>
        <w:t xml:space="preserve"> рублей, </w:t>
      </w:r>
      <w:r w:rsidR="00B3049D" w:rsidRPr="00A6376A">
        <w:rPr>
          <w:rFonts w:eastAsia="Times New Roman"/>
          <w:lang w:eastAsia="ru-RU"/>
        </w:rPr>
        <w:t xml:space="preserve">размер </w:t>
      </w:r>
      <w:r w:rsidR="008B7990" w:rsidRPr="00A6376A">
        <w:rPr>
          <w:rFonts w:eastAsia="Times New Roman"/>
          <w:lang w:eastAsia="ru-RU"/>
        </w:rPr>
        <w:t>дефицит</w:t>
      </w:r>
      <w:r w:rsidR="006F4B1E" w:rsidRPr="00A6376A">
        <w:rPr>
          <w:rFonts w:eastAsia="Times New Roman"/>
          <w:lang w:eastAsia="ru-RU"/>
        </w:rPr>
        <w:t>а</w:t>
      </w:r>
      <w:r w:rsidR="008B7990" w:rsidRPr="00A6376A">
        <w:rPr>
          <w:rFonts w:eastAsia="Times New Roman"/>
          <w:lang w:eastAsia="ru-RU"/>
        </w:rPr>
        <w:t xml:space="preserve"> бюджета Чунского муниципального округа на 2027</w:t>
      </w:r>
      <w:r w:rsidR="00B3049D" w:rsidRPr="00A6376A">
        <w:rPr>
          <w:rFonts w:eastAsia="Times New Roman"/>
          <w:lang w:eastAsia="ru-RU"/>
        </w:rPr>
        <w:t> </w:t>
      </w:r>
      <w:r w:rsidR="008B7990" w:rsidRPr="00A6376A">
        <w:rPr>
          <w:rFonts w:eastAsia="Times New Roman"/>
          <w:lang w:eastAsia="ru-RU"/>
        </w:rPr>
        <w:t>год</w:t>
      </w:r>
      <w:r w:rsidR="00171AAC" w:rsidRPr="00A6376A">
        <w:rPr>
          <w:rFonts w:eastAsia="Times New Roman"/>
          <w:lang w:eastAsia="ru-RU"/>
        </w:rPr>
        <w:t xml:space="preserve"> в сум</w:t>
      </w:r>
      <w:r w:rsidR="008C07AD">
        <w:rPr>
          <w:rFonts w:eastAsia="Times New Roman"/>
          <w:lang w:eastAsia="ru-RU"/>
        </w:rPr>
        <w:t>м</w:t>
      </w:r>
      <w:r w:rsidR="00171AAC" w:rsidRPr="00A6376A">
        <w:rPr>
          <w:rFonts w:eastAsia="Times New Roman"/>
          <w:lang w:eastAsia="ru-RU"/>
        </w:rPr>
        <w:t>е</w:t>
      </w:r>
      <w:r w:rsidR="008B7990" w:rsidRPr="00A6376A">
        <w:rPr>
          <w:rFonts w:eastAsia="Times New Roman"/>
          <w:lang w:eastAsia="ru-RU"/>
        </w:rPr>
        <w:t xml:space="preserve"> 1 285,3 тыс</w:t>
      </w:r>
      <w:r w:rsidR="00171AAC" w:rsidRPr="00A6376A">
        <w:rPr>
          <w:rFonts w:eastAsia="Times New Roman"/>
          <w:lang w:eastAsia="ru-RU"/>
        </w:rPr>
        <w:t>.</w:t>
      </w:r>
      <w:r w:rsidR="008B7990" w:rsidRPr="00A6376A">
        <w:rPr>
          <w:rFonts w:eastAsia="Times New Roman"/>
          <w:lang w:eastAsia="ru-RU"/>
        </w:rPr>
        <w:t xml:space="preserve"> рублей.».</w:t>
      </w:r>
    </w:p>
    <w:p w:rsidR="00D56018" w:rsidRPr="00171AAC" w:rsidRDefault="008B7990" w:rsidP="00F56EB5">
      <w:pPr>
        <w:ind w:firstLine="709"/>
        <w:rPr>
          <w:rFonts w:eastAsia="Times New Roman"/>
          <w:lang w:eastAsia="ru-RU"/>
        </w:rPr>
      </w:pPr>
      <w:r w:rsidRPr="00A6376A">
        <w:rPr>
          <w:rFonts w:eastAsia="Times New Roman"/>
          <w:lang w:eastAsia="ru-RU"/>
        </w:rPr>
        <w:t>1.3.</w:t>
      </w:r>
      <w:r w:rsidR="00D56018" w:rsidRPr="00A6376A">
        <w:rPr>
          <w:rFonts w:eastAsia="Times New Roman"/>
          <w:lang w:eastAsia="ru-RU"/>
        </w:rPr>
        <w:t xml:space="preserve"> Пункт 9 изложить в следующей </w:t>
      </w:r>
      <w:r w:rsidR="00D56018" w:rsidRPr="00171AAC">
        <w:rPr>
          <w:rFonts w:eastAsia="Times New Roman"/>
          <w:lang w:eastAsia="ru-RU"/>
        </w:rPr>
        <w:t>редакции:</w:t>
      </w:r>
    </w:p>
    <w:p w:rsidR="0041276F" w:rsidRDefault="00D56018" w:rsidP="00F56EB5">
      <w:pPr>
        <w:ind w:firstLine="709"/>
      </w:pPr>
      <w:r w:rsidRPr="00171AAC">
        <w:t>«9. Утвердить общий объем бюджетных ассигнований, направляемых на исполнение публичных нормативных обязательств</w:t>
      </w:r>
      <w:r w:rsidR="0041276F">
        <w:t>:</w:t>
      </w:r>
    </w:p>
    <w:p w:rsidR="0041276F" w:rsidRDefault="00D56018" w:rsidP="00F56EB5">
      <w:pPr>
        <w:ind w:firstLine="709"/>
      </w:pPr>
      <w:r w:rsidRPr="00171AAC">
        <w:t xml:space="preserve">на </w:t>
      </w:r>
      <w:r w:rsidRPr="00635FC7">
        <w:t>2025 год в сумме 19 </w:t>
      </w:r>
      <w:r>
        <w:t xml:space="preserve">282,1 </w:t>
      </w:r>
      <w:r w:rsidRPr="000623DD">
        <w:t>тыс</w:t>
      </w:r>
      <w:r>
        <w:t>.</w:t>
      </w:r>
      <w:r w:rsidRPr="000623DD">
        <w:t xml:space="preserve"> рублей</w:t>
      </w:r>
      <w:r w:rsidR="0041276F">
        <w:t>;</w:t>
      </w:r>
    </w:p>
    <w:p w:rsidR="0041276F" w:rsidRDefault="00D56018" w:rsidP="00F56EB5">
      <w:pPr>
        <w:ind w:firstLine="709"/>
      </w:pPr>
      <w:r w:rsidRPr="000623DD">
        <w:t>на 202</w:t>
      </w:r>
      <w:r>
        <w:t>6</w:t>
      </w:r>
      <w:r w:rsidRPr="000623DD">
        <w:t xml:space="preserve"> год в сумме </w:t>
      </w:r>
      <w:r>
        <w:t>17 943,0</w:t>
      </w:r>
      <w:r w:rsidRPr="000623DD">
        <w:t xml:space="preserve"> </w:t>
      </w:r>
      <w:r>
        <w:t>тыс</w:t>
      </w:r>
      <w:r w:rsidR="009C41A7">
        <w:t>.</w:t>
      </w:r>
      <w:r>
        <w:t xml:space="preserve"> </w:t>
      </w:r>
      <w:r w:rsidRPr="000623DD">
        <w:t>рублей</w:t>
      </w:r>
      <w:r w:rsidR="0041276F">
        <w:t>;</w:t>
      </w:r>
    </w:p>
    <w:p w:rsidR="00D56018" w:rsidRDefault="00D56018" w:rsidP="00F56EB5">
      <w:pPr>
        <w:ind w:firstLine="709"/>
      </w:pPr>
      <w:r w:rsidRPr="000623DD">
        <w:t>на 202</w:t>
      </w:r>
      <w:r>
        <w:t>7</w:t>
      </w:r>
      <w:r w:rsidRPr="000623DD">
        <w:t xml:space="preserve"> год в сумме </w:t>
      </w:r>
      <w:r>
        <w:t>20 083,0</w:t>
      </w:r>
      <w:r w:rsidRPr="000623DD">
        <w:t xml:space="preserve"> тыс</w:t>
      </w:r>
      <w:r w:rsidR="009C41A7">
        <w:t>.</w:t>
      </w:r>
      <w:r w:rsidRPr="000623DD">
        <w:t xml:space="preserve"> рублей.</w:t>
      </w:r>
      <w:r w:rsidR="0041276F">
        <w:t>».</w:t>
      </w:r>
    </w:p>
    <w:p w:rsidR="008B7990" w:rsidRPr="004554A7" w:rsidRDefault="000B3194" w:rsidP="00F56EB5">
      <w:pPr>
        <w:ind w:firstLine="709"/>
        <w:rPr>
          <w:rFonts w:eastAsia="Times New Roman"/>
          <w:lang w:eastAsia="ru-RU"/>
        </w:rPr>
      </w:pPr>
      <w:r w:rsidRPr="004554A7">
        <w:rPr>
          <w:rFonts w:eastAsia="Times New Roman"/>
          <w:lang w:eastAsia="ru-RU"/>
        </w:rPr>
        <w:t>1.4.</w:t>
      </w:r>
      <w:r w:rsidR="008B7990" w:rsidRPr="004554A7">
        <w:rPr>
          <w:rFonts w:eastAsia="Times New Roman"/>
          <w:lang w:eastAsia="ru-RU"/>
        </w:rPr>
        <w:t xml:space="preserve"> Пункт 10 изложить в следующей редакции:</w:t>
      </w:r>
    </w:p>
    <w:p w:rsidR="008B7990" w:rsidRPr="004554A7" w:rsidRDefault="008B7990" w:rsidP="00F56EB5">
      <w:pPr>
        <w:ind w:firstLine="709"/>
        <w:rPr>
          <w:rFonts w:eastAsia="Times New Roman"/>
          <w:lang w:eastAsia="ru-RU"/>
        </w:rPr>
      </w:pPr>
      <w:r w:rsidRPr="004554A7">
        <w:rPr>
          <w:rFonts w:eastAsia="Times New Roman"/>
          <w:lang w:eastAsia="ru-RU"/>
        </w:rPr>
        <w:t>«10.</w:t>
      </w:r>
      <w:r w:rsidRPr="004554A7">
        <w:rPr>
          <w:rFonts w:eastAsia="Times New Roman"/>
          <w:sz w:val="20"/>
          <w:szCs w:val="20"/>
          <w:lang w:eastAsia="ru-RU"/>
        </w:rPr>
        <w:t xml:space="preserve"> </w:t>
      </w:r>
      <w:r w:rsidRPr="004554A7">
        <w:rPr>
          <w:rFonts w:eastAsia="Times New Roman"/>
          <w:lang w:eastAsia="ru-RU"/>
        </w:rPr>
        <w:t>Утвердить объем бюджетных ассигнований муниципального дорожного фонда:</w:t>
      </w:r>
    </w:p>
    <w:p w:rsidR="008B7990" w:rsidRPr="004554A7" w:rsidRDefault="008B7990" w:rsidP="00F56EB5">
      <w:pPr>
        <w:ind w:firstLine="709"/>
        <w:rPr>
          <w:rFonts w:eastAsia="Times New Roman"/>
          <w:lang w:eastAsia="ru-RU"/>
        </w:rPr>
      </w:pPr>
      <w:r w:rsidRPr="004554A7">
        <w:rPr>
          <w:rFonts w:eastAsia="Times New Roman"/>
          <w:lang w:eastAsia="ru-RU"/>
        </w:rPr>
        <w:t>на 2025 год в сумме 1</w:t>
      </w:r>
      <w:r w:rsidR="002E7E36" w:rsidRPr="004554A7">
        <w:rPr>
          <w:rFonts w:eastAsia="Times New Roman"/>
          <w:lang w:eastAsia="ru-RU"/>
        </w:rPr>
        <w:t>04 570,4</w:t>
      </w:r>
      <w:r w:rsidRPr="004554A7">
        <w:rPr>
          <w:rFonts w:eastAsia="Times New Roman"/>
          <w:lang w:eastAsia="ru-RU"/>
        </w:rPr>
        <w:t xml:space="preserve"> тыс</w:t>
      </w:r>
      <w:r w:rsidR="002E7E36" w:rsidRPr="004554A7">
        <w:rPr>
          <w:rFonts w:eastAsia="Times New Roman"/>
          <w:lang w:eastAsia="ru-RU"/>
        </w:rPr>
        <w:t xml:space="preserve">. </w:t>
      </w:r>
      <w:r w:rsidRPr="004554A7">
        <w:rPr>
          <w:rFonts w:eastAsia="Times New Roman"/>
          <w:lang w:eastAsia="ru-RU"/>
        </w:rPr>
        <w:t>рублей;</w:t>
      </w:r>
    </w:p>
    <w:p w:rsidR="008B7990" w:rsidRPr="004554A7" w:rsidRDefault="008B7990" w:rsidP="00F56EB5">
      <w:pPr>
        <w:ind w:firstLine="709"/>
        <w:rPr>
          <w:rFonts w:eastAsia="Times New Roman"/>
          <w:lang w:eastAsia="ru-RU"/>
        </w:rPr>
      </w:pPr>
      <w:r w:rsidRPr="004554A7">
        <w:rPr>
          <w:rFonts w:eastAsia="Times New Roman"/>
          <w:lang w:eastAsia="ru-RU"/>
        </w:rPr>
        <w:t>на 2026 год в сумме 146 839,2 тыс</w:t>
      </w:r>
      <w:r w:rsidR="004554A7" w:rsidRPr="004554A7">
        <w:rPr>
          <w:rFonts w:eastAsia="Times New Roman"/>
          <w:lang w:eastAsia="ru-RU"/>
        </w:rPr>
        <w:t>.</w:t>
      </w:r>
      <w:r w:rsidRPr="004554A7">
        <w:rPr>
          <w:rFonts w:eastAsia="Times New Roman"/>
          <w:lang w:eastAsia="ru-RU"/>
        </w:rPr>
        <w:t xml:space="preserve"> рублей;</w:t>
      </w:r>
    </w:p>
    <w:p w:rsidR="008B7990" w:rsidRPr="004554A7" w:rsidRDefault="008B7990" w:rsidP="00F56EB5">
      <w:pPr>
        <w:ind w:firstLine="709"/>
        <w:rPr>
          <w:rFonts w:eastAsia="Times New Roman"/>
          <w:lang w:eastAsia="ru-RU"/>
        </w:rPr>
      </w:pPr>
      <w:r w:rsidRPr="004554A7">
        <w:rPr>
          <w:rFonts w:eastAsia="Times New Roman"/>
          <w:lang w:eastAsia="ru-RU"/>
        </w:rPr>
        <w:t>на 2027 год в сумме 138 996,2 тыс</w:t>
      </w:r>
      <w:r w:rsidR="004554A7" w:rsidRPr="004554A7">
        <w:rPr>
          <w:rFonts w:eastAsia="Times New Roman"/>
          <w:lang w:eastAsia="ru-RU"/>
        </w:rPr>
        <w:t>.</w:t>
      </w:r>
      <w:r w:rsidRPr="004554A7">
        <w:rPr>
          <w:rFonts w:eastAsia="Times New Roman"/>
          <w:lang w:eastAsia="ru-RU"/>
        </w:rPr>
        <w:t xml:space="preserve"> рублей.».</w:t>
      </w:r>
    </w:p>
    <w:p w:rsidR="008B7990" w:rsidRPr="000D134B" w:rsidRDefault="008B7990" w:rsidP="00F56EB5">
      <w:pPr>
        <w:ind w:firstLine="709"/>
        <w:rPr>
          <w:rFonts w:eastAsia="Times New Roman"/>
          <w:lang w:eastAsia="ru-RU"/>
        </w:rPr>
      </w:pPr>
      <w:r w:rsidRPr="00AA5346">
        <w:rPr>
          <w:rFonts w:eastAsia="Times New Roman"/>
          <w:lang w:eastAsia="ru-RU"/>
        </w:rPr>
        <w:t>1.</w:t>
      </w:r>
      <w:r w:rsidR="00AA5346">
        <w:rPr>
          <w:rFonts w:eastAsia="Times New Roman"/>
          <w:lang w:eastAsia="ru-RU"/>
        </w:rPr>
        <w:t>5</w:t>
      </w:r>
      <w:r w:rsidRPr="000D134B">
        <w:rPr>
          <w:rFonts w:eastAsia="Times New Roman"/>
          <w:lang w:eastAsia="ru-RU"/>
        </w:rPr>
        <w:t>. Пункт 13 изложить в следующей редакции:</w:t>
      </w:r>
    </w:p>
    <w:p w:rsidR="008B7990" w:rsidRPr="000D134B" w:rsidRDefault="008B7990" w:rsidP="00F56EB5">
      <w:pPr>
        <w:ind w:firstLine="709"/>
        <w:rPr>
          <w:rFonts w:eastAsia="Times New Roman"/>
          <w:lang w:eastAsia="ru-RU"/>
        </w:rPr>
      </w:pPr>
      <w:r w:rsidRPr="000D134B">
        <w:rPr>
          <w:rFonts w:eastAsia="Times New Roman"/>
          <w:lang w:eastAsia="ru-RU"/>
        </w:rPr>
        <w:t>«13. Установить, что объем муниципального долга Чунского муниципального округа не может превышать:</w:t>
      </w:r>
    </w:p>
    <w:p w:rsidR="008B7990" w:rsidRPr="000D134B" w:rsidRDefault="008B7990" w:rsidP="00F56EB5">
      <w:pPr>
        <w:ind w:firstLine="709"/>
        <w:rPr>
          <w:rFonts w:eastAsia="Times New Roman"/>
          <w:lang w:eastAsia="ru-RU"/>
        </w:rPr>
      </w:pPr>
      <w:r w:rsidRPr="000D134B">
        <w:rPr>
          <w:rFonts w:eastAsia="Times New Roman"/>
          <w:lang w:eastAsia="ru-RU"/>
        </w:rPr>
        <w:t>в 2025 году – 4</w:t>
      </w:r>
      <w:r w:rsidR="000D134B" w:rsidRPr="000D134B">
        <w:rPr>
          <w:rFonts w:eastAsia="Times New Roman"/>
          <w:lang w:eastAsia="ru-RU"/>
        </w:rPr>
        <w:t>82 951,5</w:t>
      </w:r>
      <w:r w:rsidRPr="000D134B">
        <w:rPr>
          <w:rFonts w:eastAsia="Times New Roman"/>
          <w:lang w:eastAsia="ru-RU"/>
        </w:rPr>
        <w:t xml:space="preserve"> тыс</w:t>
      </w:r>
      <w:r w:rsidR="000D134B" w:rsidRPr="000D134B">
        <w:rPr>
          <w:rFonts w:eastAsia="Times New Roman"/>
          <w:lang w:eastAsia="ru-RU"/>
        </w:rPr>
        <w:t>.</w:t>
      </w:r>
      <w:r w:rsidRPr="000D134B">
        <w:rPr>
          <w:rFonts w:eastAsia="Times New Roman"/>
          <w:lang w:eastAsia="ru-RU"/>
        </w:rPr>
        <w:t xml:space="preserve"> рублей;</w:t>
      </w:r>
    </w:p>
    <w:p w:rsidR="008B7990" w:rsidRPr="000D134B" w:rsidRDefault="008B7990" w:rsidP="00F56EB5">
      <w:pPr>
        <w:ind w:firstLine="709"/>
        <w:rPr>
          <w:rFonts w:eastAsia="Times New Roman"/>
          <w:lang w:eastAsia="ru-RU"/>
        </w:rPr>
      </w:pPr>
      <w:r w:rsidRPr="000D134B">
        <w:rPr>
          <w:rFonts w:eastAsia="Times New Roman"/>
          <w:lang w:eastAsia="ru-RU"/>
        </w:rPr>
        <w:t>в 2026 году – 4</w:t>
      </w:r>
      <w:r w:rsidR="000D134B" w:rsidRPr="000D134B">
        <w:rPr>
          <w:rFonts w:eastAsia="Times New Roman"/>
          <w:lang w:eastAsia="ru-RU"/>
        </w:rPr>
        <w:t>69 566,5</w:t>
      </w:r>
      <w:r w:rsidRPr="000D134B">
        <w:rPr>
          <w:rFonts w:eastAsia="Times New Roman"/>
          <w:lang w:eastAsia="ru-RU"/>
        </w:rPr>
        <w:t xml:space="preserve"> тыс</w:t>
      </w:r>
      <w:r w:rsidR="000D134B" w:rsidRPr="000D134B">
        <w:rPr>
          <w:rFonts w:eastAsia="Times New Roman"/>
          <w:lang w:eastAsia="ru-RU"/>
        </w:rPr>
        <w:t>.</w:t>
      </w:r>
      <w:r w:rsidRPr="000D134B">
        <w:rPr>
          <w:rFonts w:eastAsia="Times New Roman"/>
          <w:lang w:eastAsia="ru-RU"/>
        </w:rPr>
        <w:t xml:space="preserve"> рублей;</w:t>
      </w:r>
    </w:p>
    <w:p w:rsidR="008B7990" w:rsidRPr="000D134B" w:rsidRDefault="008B7990" w:rsidP="00F56EB5">
      <w:pPr>
        <w:ind w:firstLine="709"/>
        <w:rPr>
          <w:rFonts w:eastAsia="Times New Roman"/>
          <w:lang w:eastAsia="ru-RU"/>
        </w:rPr>
      </w:pPr>
      <w:r w:rsidRPr="000D134B">
        <w:rPr>
          <w:rFonts w:eastAsia="Times New Roman"/>
          <w:lang w:eastAsia="ru-RU"/>
        </w:rPr>
        <w:t>в 2027 году – 4</w:t>
      </w:r>
      <w:r w:rsidR="000D134B" w:rsidRPr="000D134B">
        <w:rPr>
          <w:rFonts w:eastAsia="Times New Roman"/>
          <w:lang w:eastAsia="ru-RU"/>
        </w:rPr>
        <w:t>84 350,9</w:t>
      </w:r>
      <w:r w:rsidRPr="000D134B">
        <w:rPr>
          <w:rFonts w:eastAsia="Times New Roman"/>
          <w:lang w:eastAsia="ru-RU"/>
        </w:rPr>
        <w:t xml:space="preserve"> тыс</w:t>
      </w:r>
      <w:r w:rsidR="000D134B" w:rsidRPr="000D134B">
        <w:rPr>
          <w:rFonts w:eastAsia="Times New Roman"/>
          <w:lang w:eastAsia="ru-RU"/>
        </w:rPr>
        <w:t>.</w:t>
      </w:r>
      <w:r w:rsidRPr="000D134B">
        <w:rPr>
          <w:rFonts w:eastAsia="Times New Roman"/>
          <w:lang w:eastAsia="ru-RU"/>
        </w:rPr>
        <w:t xml:space="preserve"> рублей.».</w:t>
      </w:r>
    </w:p>
    <w:p w:rsidR="008B7990" w:rsidRPr="000D134B" w:rsidRDefault="008B7990" w:rsidP="00F56EB5">
      <w:pPr>
        <w:ind w:firstLine="709"/>
        <w:rPr>
          <w:rFonts w:eastAsia="Times New Roman"/>
          <w:lang w:eastAsia="ru-RU"/>
        </w:rPr>
      </w:pPr>
      <w:r w:rsidRPr="000D134B">
        <w:rPr>
          <w:rFonts w:eastAsia="Times New Roman"/>
          <w:lang w:eastAsia="ru-RU"/>
        </w:rPr>
        <w:t>1.</w:t>
      </w:r>
      <w:r w:rsidR="00AA5346" w:rsidRPr="000D134B">
        <w:rPr>
          <w:rFonts w:eastAsia="Times New Roman"/>
          <w:lang w:eastAsia="ru-RU"/>
        </w:rPr>
        <w:t>6</w:t>
      </w:r>
      <w:r w:rsidRPr="000D134B">
        <w:rPr>
          <w:rFonts w:eastAsia="Times New Roman"/>
          <w:lang w:eastAsia="ru-RU"/>
        </w:rPr>
        <w:t>. Пункт 14 изложить в следующей редакции:</w:t>
      </w:r>
    </w:p>
    <w:p w:rsidR="008B7990" w:rsidRPr="00CA40BD" w:rsidRDefault="008B7990" w:rsidP="00F56EB5">
      <w:pPr>
        <w:ind w:firstLine="709"/>
        <w:rPr>
          <w:rFonts w:eastAsia="Times New Roman"/>
          <w:lang w:eastAsia="ru-RU"/>
        </w:rPr>
      </w:pPr>
      <w:r w:rsidRPr="000D134B">
        <w:rPr>
          <w:rFonts w:eastAsia="Times New Roman"/>
          <w:lang w:eastAsia="ru-RU"/>
        </w:rPr>
        <w:t xml:space="preserve">«14. Утвердить </w:t>
      </w:r>
      <w:r w:rsidRPr="00CA40BD">
        <w:rPr>
          <w:rFonts w:eastAsia="Times New Roman"/>
          <w:lang w:eastAsia="ru-RU"/>
        </w:rPr>
        <w:t>верхний предел муниципального долга Чунского муниципального округа, согласно статье 107 Бюджетного кодекса Российской Федерации:</w:t>
      </w:r>
    </w:p>
    <w:p w:rsidR="008B7990" w:rsidRPr="00CA40BD" w:rsidRDefault="008B7990" w:rsidP="00F56EB5">
      <w:pPr>
        <w:ind w:firstLine="709"/>
        <w:rPr>
          <w:rFonts w:eastAsia="Times New Roman"/>
          <w:lang w:eastAsia="ru-RU"/>
        </w:rPr>
      </w:pPr>
      <w:r w:rsidRPr="00CA40BD">
        <w:rPr>
          <w:rFonts w:eastAsia="Times New Roman"/>
          <w:lang w:eastAsia="ru-RU"/>
        </w:rPr>
        <w:t>- по состоянию на 01 января 2026 года в размере 1</w:t>
      </w:r>
      <w:r w:rsidR="00FD297A" w:rsidRPr="00CA40BD">
        <w:rPr>
          <w:rFonts w:eastAsia="Times New Roman"/>
          <w:lang w:eastAsia="ru-RU"/>
        </w:rPr>
        <w:t>8 523,3</w:t>
      </w:r>
      <w:r w:rsidRPr="00CA40BD">
        <w:rPr>
          <w:rFonts w:eastAsia="Times New Roman"/>
          <w:lang w:eastAsia="ru-RU"/>
        </w:rPr>
        <w:t xml:space="preserve"> тыс</w:t>
      </w:r>
      <w:r w:rsidR="00FD297A" w:rsidRPr="00CA40BD">
        <w:rPr>
          <w:rFonts w:eastAsia="Times New Roman"/>
          <w:lang w:eastAsia="ru-RU"/>
        </w:rPr>
        <w:t xml:space="preserve">. </w:t>
      </w:r>
      <w:r w:rsidRPr="00CA40BD">
        <w:rPr>
          <w:rFonts w:eastAsia="Times New Roman"/>
          <w:lang w:eastAsia="ru-RU"/>
        </w:rPr>
        <w:t>рублей, в том числе</w:t>
      </w:r>
      <w:r w:rsidR="00CA40BD" w:rsidRPr="00CA40BD">
        <w:rPr>
          <w:rFonts w:eastAsia="Times New Roman"/>
          <w:lang w:eastAsia="ru-RU"/>
        </w:rPr>
        <w:t xml:space="preserve"> верхний предел долга</w:t>
      </w:r>
      <w:r w:rsidRPr="00CA40BD">
        <w:rPr>
          <w:rFonts w:eastAsia="Times New Roman"/>
          <w:lang w:eastAsia="ru-RU"/>
        </w:rPr>
        <w:t xml:space="preserve"> по муниципальным гарантиям 0,0 тыс</w:t>
      </w:r>
      <w:r w:rsidR="00FD297A" w:rsidRPr="00CA40BD">
        <w:rPr>
          <w:rFonts w:eastAsia="Times New Roman"/>
          <w:lang w:eastAsia="ru-RU"/>
        </w:rPr>
        <w:t>.</w:t>
      </w:r>
      <w:r w:rsidRPr="00CA40BD">
        <w:rPr>
          <w:rFonts w:eastAsia="Times New Roman"/>
          <w:lang w:eastAsia="ru-RU"/>
        </w:rPr>
        <w:t xml:space="preserve"> рублей;</w:t>
      </w:r>
    </w:p>
    <w:p w:rsidR="008B7990" w:rsidRPr="00CA40BD" w:rsidRDefault="008B7990" w:rsidP="00F56EB5">
      <w:pPr>
        <w:ind w:firstLine="709"/>
        <w:rPr>
          <w:rFonts w:eastAsia="Times New Roman"/>
          <w:lang w:eastAsia="ru-RU"/>
        </w:rPr>
      </w:pPr>
      <w:r w:rsidRPr="00CA40BD">
        <w:rPr>
          <w:rFonts w:eastAsia="Times New Roman"/>
          <w:lang w:eastAsia="ru-RU"/>
        </w:rPr>
        <w:t xml:space="preserve">- по состоянию на 01 января 2027 года в размере </w:t>
      </w:r>
      <w:r w:rsidR="00FD297A" w:rsidRPr="00CA40BD">
        <w:rPr>
          <w:rFonts w:eastAsia="Times New Roman"/>
          <w:lang w:eastAsia="ru-RU"/>
        </w:rPr>
        <w:t>4 616,4</w:t>
      </w:r>
      <w:r w:rsidRPr="00CA40BD">
        <w:rPr>
          <w:rFonts w:eastAsia="Times New Roman"/>
          <w:lang w:eastAsia="ru-RU"/>
        </w:rPr>
        <w:t xml:space="preserve"> тыс</w:t>
      </w:r>
      <w:r w:rsidR="00FD297A" w:rsidRPr="00CA40BD">
        <w:rPr>
          <w:rFonts w:eastAsia="Times New Roman"/>
          <w:lang w:eastAsia="ru-RU"/>
        </w:rPr>
        <w:t>.</w:t>
      </w:r>
      <w:r w:rsidRPr="00CA40BD">
        <w:rPr>
          <w:rFonts w:eastAsia="Times New Roman"/>
          <w:lang w:eastAsia="ru-RU"/>
        </w:rPr>
        <w:t xml:space="preserve"> рублей, в том числе</w:t>
      </w:r>
      <w:r w:rsidR="00CA40BD" w:rsidRPr="00CA40BD">
        <w:rPr>
          <w:rFonts w:eastAsia="Times New Roman"/>
          <w:lang w:eastAsia="ru-RU"/>
        </w:rPr>
        <w:t xml:space="preserve"> верхний предел долга</w:t>
      </w:r>
      <w:r w:rsidRPr="00CA40BD">
        <w:rPr>
          <w:rFonts w:eastAsia="Times New Roman"/>
          <w:lang w:eastAsia="ru-RU"/>
        </w:rPr>
        <w:t xml:space="preserve"> по муниципальным гарантиям 0,0 тыс</w:t>
      </w:r>
      <w:r w:rsidR="00FD297A" w:rsidRPr="00CA40BD">
        <w:rPr>
          <w:rFonts w:eastAsia="Times New Roman"/>
          <w:lang w:eastAsia="ru-RU"/>
        </w:rPr>
        <w:t>.</w:t>
      </w:r>
      <w:r w:rsidRPr="00CA40BD">
        <w:rPr>
          <w:rFonts w:eastAsia="Times New Roman"/>
          <w:lang w:eastAsia="ru-RU"/>
        </w:rPr>
        <w:t xml:space="preserve"> рублей; </w:t>
      </w:r>
    </w:p>
    <w:p w:rsidR="008B7990" w:rsidRPr="00CA40BD" w:rsidRDefault="008B7990" w:rsidP="00F56EB5">
      <w:pPr>
        <w:ind w:firstLine="709"/>
        <w:rPr>
          <w:rFonts w:eastAsia="Times New Roman"/>
          <w:lang w:eastAsia="ru-RU"/>
        </w:rPr>
      </w:pPr>
      <w:r w:rsidRPr="00CA40BD">
        <w:rPr>
          <w:rFonts w:eastAsia="Times New Roman"/>
          <w:lang w:eastAsia="ru-RU"/>
        </w:rPr>
        <w:t xml:space="preserve">- по состоянию на 01 января 2028 года в размере </w:t>
      </w:r>
      <w:r w:rsidR="00FD297A" w:rsidRPr="00CA40BD">
        <w:rPr>
          <w:rFonts w:eastAsia="Times New Roman"/>
          <w:lang w:eastAsia="ru-RU"/>
        </w:rPr>
        <w:t>5 901,7</w:t>
      </w:r>
      <w:r w:rsidRPr="00CA40BD">
        <w:rPr>
          <w:rFonts w:eastAsia="Times New Roman"/>
          <w:lang w:eastAsia="ru-RU"/>
        </w:rPr>
        <w:t xml:space="preserve"> тыс</w:t>
      </w:r>
      <w:r w:rsidR="00FD297A" w:rsidRPr="00CA40BD">
        <w:rPr>
          <w:rFonts w:eastAsia="Times New Roman"/>
          <w:lang w:eastAsia="ru-RU"/>
        </w:rPr>
        <w:t>.</w:t>
      </w:r>
      <w:r w:rsidRPr="00CA40BD">
        <w:rPr>
          <w:rFonts w:eastAsia="Times New Roman"/>
          <w:lang w:eastAsia="ru-RU"/>
        </w:rPr>
        <w:t xml:space="preserve"> рублей, в том числе</w:t>
      </w:r>
      <w:r w:rsidR="00CA40BD" w:rsidRPr="00CA40BD">
        <w:rPr>
          <w:rFonts w:eastAsia="Times New Roman"/>
          <w:lang w:eastAsia="ru-RU"/>
        </w:rPr>
        <w:t xml:space="preserve"> верхний предел долга</w:t>
      </w:r>
      <w:r w:rsidRPr="00CA40BD">
        <w:rPr>
          <w:rFonts w:eastAsia="Times New Roman"/>
          <w:lang w:eastAsia="ru-RU"/>
        </w:rPr>
        <w:t xml:space="preserve"> по муниципальным гарантиям 0,0 тыс</w:t>
      </w:r>
      <w:r w:rsidR="00FD297A" w:rsidRPr="00CA40BD">
        <w:rPr>
          <w:rFonts w:eastAsia="Times New Roman"/>
          <w:lang w:eastAsia="ru-RU"/>
        </w:rPr>
        <w:t>.</w:t>
      </w:r>
      <w:r w:rsidRPr="00CA40BD">
        <w:rPr>
          <w:rFonts w:eastAsia="Times New Roman"/>
          <w:lang w:eastAsia="ru-RU"/>
        </w:rPr>
        <w:t xml:space="preserve"> рублей.».</w:t>
      </w:r>
    </w:p>
    <w:p w:rsidR="008B7990" w:rsidRPr="0020371C" w:rsidRDefault="008B7990" w:rsidP="00F56EB5">
      <w:pPr>
        <w:ind w:firstLine="709"/>
        <w:rPr>
          <w:rFonts w:eastAsia="Times New Roman"/>
          <w:lang w:eastAsia="ru-RU"/>
        </w:rPr>
      </w:pPr>
      <w:r w:rsidRPr="00CA40BD">
        <w:rPr>
          <w:rFonts w:eastAsia="Times New Roman"/>
          <w:lang w:eastAsia="ru-RU"/>
        </w:rPr>
        <w:t xml:space="preserve">2. Приложения № </w:t>
      </w:r>
      <w:proofErr w:type="spellStart"/>
      <w:r w:rsidRPr="00CA40BD">
        <w:rPr>
          <w:rFonts w:eastAsia="Times New Roman"/>
          <w:lang w:eastAsia="ru-RU"/>
        </w:rPr>
        <w:t>№</w:t>
      </w:r>
      <w:proofErr w:type="spellEnd"/>
      <w:r w:rsidRPr="00CA40BD">
        <w:rPr>
          <w:rFonts w:eastAsia="Times New Roman"/>
          <w:lang w:eastAsia="ru-RU"/>
        </w:rPr>
        <w:t xml:space="preserve"> 1, 2, 3, 4, 5, 6, </w:t>
      </w:r>
      <w:r w:rsidRPr="0020371C">
        <w:rPr>
          <w:rFonts w:eastAsia="Times New Roman"/>
          <w:lang w:eastAsia="ru-RU"/>
        </w:rPr>
        <w:t>7, 8, 9, 10, 11 изложить в новой редакции (прилагаются).</w:t>
      </w:r>
    </w:p>
    <w:p w:rsidR="008B7990" w:rsidRPr="0020371C" w:rsidRDefault="008B7990" w:rsidP="00F56EB5">
      <w:pPr>
        <w:ind w:firstLine="709"/>
        <w:rPr>
          <w:rFonts w:eastAsia="Times New Roman"/>
          <w:lang w:eastAsia="ru-RU"/>
        </w:rPr>
      </w:pPr>
      <w:r w:rsidRPr="0020371C">
        <w:rPr>
          <w:rFonts w:eastAsia="Times New Roman"/>
          <w:lang w:eastAsia="ru-RU"/>
        </w:rPr>
        <w:t xml:space="preserve">3. Настоящее решение подлежит размещению на официальном сайте Чунского муниципального округа Иркутской области в информационно-телекоммуникационной сети </w:t>
      </w:r>
      <w:r w:rsidR="0020371C" w:rsidRPr="0020371C">
        <w:rPr>
          <w:rFonts w:eastAsia="Times New Roman"/>
          <w:lang w:eastAsia="ru-RU"/>
        </w:rPr>
        <w:t>«</w:t>
      </w:r>
      <w:r w:rsidRPr="0020371C">
        <w:rPr>
          <w:rFonts w:eastAsia="Times New Roman"/>
          <w:lang w:eastAsia="ru-RU"/>
        </w:rPr>
        <w:t>Интернет</w:t>
      </w:r>
      <w:r w:rsidR="0020371C" w:rsidRPr="0020371C">
        <w:rPr>
          <w:rFonts w:eastAsia="Times New Roman"/>
          <w:lang w:eastAsia="ru-RU"/>
        </w:rPr>
        <w:t>»</w:t>
      </w:r>
      <w:r w:rsidRPr="0020371C">
        <w:rPr>
          <w:rFonts w:eastAsia="Times New Roman"/>
          <w:lang w:eastAsia="ru-RU"/>
        </w:rPr>
        <w:t xml:space="preserve"> </w:t>
      </w:r>
      <w:r w:rsidRPr="0020371C">
        <w:rPr>
          <w:rFonts w:eastAsia="Times New Roman"/>
          <w:lang w:val="en-US" w:eastAsia="ru-RU"/>
        </w:rPr>
        <w:t>https</w:t>
      </w:r>
      <w:r w:rsidRPr="0020371C">
        <w:rPr>
          <w:rFonts w:eastAsia="Times New Roman"/>
          <w:lang w:eastAsia="ru-RU"/>
        </w:rPr>
        <w:t>://</w:t>
      </w:r>
      <w:proofErr w:type="spellStart"/>
      <w:r w:rsidRPr="0020371C">
        <w:rPr>
          <w:rFonts w:eastAsia="Times New Roman"/>
          <w:lang w:val="en-US" w:eastAsia="ru-RU"/>
        </w:rPr>
        <w:t>chuna</w:t>
      </w:r>
      <w:proofErr w:type="spellEnd"/>
      <w:r w:rsidRPr="0020371C">
        <w:rPr>
          <w:rFonts w:eastAsia="Times New Roman"/>
          <w:lang w:eastAsia="ru-RU"/>
        </w:rPr>
        <w:t>.</w:t>
      </w:r>
      <w:r w:rsidRPr="0020371C">
        <w:rPr>
          <w:rFonts w:eastAsia="Times New Roman"/>
          <w:lang w:val="en-US" w:eastAsia="ru-RU"/>
        </w:rPr>
        <w:t>mo</w:t>
      </w:r>
      <w:r w:rsidRPr="0020371C">
        <w:rPr>
          <w:rFonts w:eastAsia="Times New Roman"/>
          <w:lang w:eastAsia="ru-RU"/>
        </w:rPr>
        <w:t>38.</w:t>
      </w:r>
      <w:proofErr w:type="spellStart"/>
      <w:r w:rsidRPr="0020371C">
        <w:rPr>
          <w:rFonts w:eastAsia="Times New Roman"/>
          <w:lang w:val="en-US" w:eastAsia="ru-RU"/>
        </w:rPr>
        <w:t>ru</w:t>
      </w:r>
      <w:proofErr w:type="spellEnd"/>
      <w:r w:rsidRPr="0020371C">
        <w:rPr>
          <w:rFonts w:eastAsia="Times New Roman"/>
          <w:lang w:eastAsia="ru-RU"/>
        </w:rPr>
        <w:t xml:space="preserve"> и опубликованию в газете «Муниципальный вестник Чунского муниципального округа».</w:t>
      </w:r>
    </w:p>
    <w:p w:rsidR="008B7990" w:rsidRPr="00BD4DD3" w:rsidRDefault="008B7990" w:rsidP="00F56EB5">
      <w:pPr>
        <w:ind w:firstLine="709"/>
        <w:rPr>
          <w:rFonts w:eastAsia="Times New Roman"/>
          <w:lang w:eastAsia="ru-RU"/>
        </w:rPr>
      </w:pPr>
      <w:r w:rsidRPr="0020371C">
        <w:rPr>
          <w:rFonts w:eastAsia="Times New Roman"/>
          <w:lang w:eastAsia="ru-RU"/>
        </w:rPr>
        <w:t xml:space="preserve">4. Контроль исполнения решения возложить на Контрольно–счетную палату Чунского муниципального округа </w:t>
      </w:r>
      <w:r w:rsidRPr="00BD4DD3">
        <w:rPr>
          <w:rFonts w:eastAsia="Times New Roman"/>
          <w:lang w:eastAsia="ru-RU"/>
        </w:rPr>
        <w:t>и финансовое управление администрации Чунского муниципального округа</w:t>
      </w:r>
      <w:r w:rsidR="00BD4DD3" w:rsidRPr="00BD4DD3">
        <w:rPr>
          <w:rFonts w:eastAsia="Times New Roman"/>
          <w:lang w:eastAsia="ru-RU"/>
        </w:rPr>
        <w:t>.</w:t>
      </w:r>
    </w:p>
    <w:p w:rsidR="00F56EB5" w:rsidRPr="00BD4DD3" w:rsidRDefault="00F56EB5" w:rsidP="00F56EB5">
      <w:pPr>
        <w:rPr>
          <w:rFonts w:eastAsia="Times New Roman"/>
          <w:lang w:eastAsia="ru-RU"/>
        </w:rPr>
      </w:pPr>
    </w:p>
    <w:tbl>
      <w:tblPr>
        <w:tblW w:w="0" w:type="auto"/>
        <w:tblLook w:val="04A0"/>
      </w:tblPr>
      <w:tblGrid>
        <w:gridCol w:w="8500"/>
        <w:gridCol w:w="1695"/>
      </w:tblGrid>
      <w:tr w:rsidR="008B7990" w:rsidTr="008B7990">
        <w:tc>
          <w:tcPr>
            <w:tcW w:w="8500" w:type="dxa"/>
            <w:tcMar>
              <w:top w:w="0" w:type="dxa"/>
              <w:left w:w="28" w:type="dxa"/>
              <w:bottom w:w="0" w:type="dxa"/>
              <w:right w:w="28" w:type="dxa"/>
            </w:tcMar>
            <w:hideMark/>
          </w:tcPr>
          <w:p w:rsidR="008B7990" w:rsidRDefault="008B7990" w:rsidP="00F56EB5">
            <w:r>
              <w:t>Мэр Чунского муниципального округа</w:t>
            </w:r>
          </w:p>
        </w:tc>
        <w:tc>
          <w:tcPr>
            <w:tcW w:w="1695" w:type="dxa"/>
            <w:tcMar>
              <w:top w:w="0" w:type="dxa"/>
              <w:left w:w="28" w:type="dxa"/>
              <w:bottom w:w="0" w:type="dxa"/>
              <w:right w:w="28" w:type="dxa"/>
            </w:tcMar>
            <w:hideMark/>
          </w:tcPr>
          <w:p w:rsidR="008B7990" w:rsidRDefault="0042648C" w:rsidP="0042648C">
            <w:pPr>
              <w:jc w:val="center"/>
            </w:pPr>
            <w:r>
              <w:t xml:space="preserve">    </w:t>
            </w:r>
            <w:r w:rsidR="008B7990">
              <w:t xml:space="preserve">Н.Д. </w:t>
            </w:r>
            <w:proofErr w:type="spellStart"/>
            <w:r w:rsidR="008B7990">
              <w:t>Хрычов</w:t>
            </w:r>
            <w:proofErr w:type="spellEnd"/>
          </w:p>
        </w:tc>
      </w:tr>
      <w:tr w:rsidR="008B7990" w:rsidTr="008B7990">
        <w:tc>
          <w:tcPr>
            <w:tcW w:w="8500" w:type="dxa"/>
            <w:tcMar>
              <w:top w:w="0" w:type="dxa"/>
              <w:left w:w="28" w:type="dxa"/>
              <w:bottom w:w="0" w:type="dxa"/>
              <w:right w:w="28" w:type="dxa"/>
            </w:tcMar>
          </w:tcPr>
          <w:p w:rsidR="006B10DA" w:rsidRPr="009E3E1B" w:rsidRDefault="006B10DA" w:rsidP="00F56EB5">
            <w:pPr>
              <w:rPr>
                <w:sz w:val="28"/>
                <w:szCs w:val="28"/>
                <w:lang w:eastAsia="ru-RU"/>
              </w:rPr>
            </w:pPr>
          </w:p>
          <w:p w:rsidR="009E3E1B" w:rsidRPr="009E3E1B" w:rsidRDefault="009E3E1B" w:rsidP="00F56EB5">
            <w:pPr>
              <w:rPr>
                <w:sz w:val="28"/>
                <w:szCs w:val="28"/>
                <w:lang w:eastAsia="ru-RU"/>
              </w:rPr>
            </w:pPr>
          </w:p>
          <w:p w:rsidR="008B7990" w:rsidRDefault="008B7990" w:rsidP="00F56EB5">
            <w:r>
              <w:rPr>
                <w:lang w:eastAsia="ru-RU"/>
              </w:rPr>
              <w:t>Председатель Думы Чунского муниципального округа</w:t>
            </w:r>
          </w:p>
        </w:tc>
        <w:tc>
          <w:tcPr>
            <w:tcW w:w="1695" w:type="dxa"/>
            <w:tcMar>
              <w:top w:w="0" w:type="dxa"/>
              <w:left w:w="28" w:type="dxa"/>
              <w:bottom w:w="0" w:type="dxa"/>
              <w:right w:w="28" w:type="dxa"/>
            </w:tcMar>
          </w:tcPr>
          <w:p w:rsidR="008B7990" w:rsidRPr="009E3E1B" w:rsidRDefault="008B7990" w:rsidP="00F56EB5">
            <w:pPr>
              <w:rPr>
                <w:sz w:val="28"/>
                <w:szCs w:val="28"/>
                <w:lang w:eastAsia="ru-RU"/>
              </w:rPr>
            </w:pPr>
          </w:p>
          <w:p w:rsidR="009E3E1B" w:rsidRPr="009E3E1B" w:rsidRDefault="009E3E1B" w:rsidP="00F56EB5">
            <w:pPr>
              <w:rPr>
                <w:sz w:val="28"/>
                <w:szCs w:val="28"/>
                <w:lang w:eastAsia="ru-RU"/>
              </w:rPr>
            </w:pPr>
          </w:p>
          <w:p w:rsidR="008B7990" w:rsidRDefault="008B7990" w:rsidP="00F56EB5">
            <w:pPr>
              <w:jc w:val="right"/>
            </w:pPr>
            <w:r>
              <w:rPr>
                <w:lang w:eastAsia="ru-RU"/>
              </w:rPr>
              <w:t xml:space="preserve">К.Г. </w:t>
            </w:r>
            <w:proofErr w:type="spellStart"/>
            <w:r>
              <w:rPr>
                <w:lang w:eastAsia="ru-RU"/>
              </w:rPr>
              <w:t>Шамшур</w:t>
            </w:r>
            <w:proofErr w:type="spellEnd"/>
          </w:p>
        </w:tc>
      </w:tr>
    </w:tbl>
    <w:p w:rsidR="00321782" w:rsidRDefault="00321782" w:rsidP="00232B48">
      <w:pPr>
        <w:ind w:right="-1"/>
        <w:sectPr w:rsidR="00321782" w:rsidSect="009E3E1B">
          <w:headerReference w:type="default" r:id="rId9"/>
          <w:pgSz w:w="11906" w:h="16838"/>
          <w:pgMar w:top="567" w:right="567" w:bottom="993" w:left="1134" w:header="709" w:footer="709" w:gutter="0"/>
          <w:cols w:space="708"/>
          <w:titlePg/>
          <w:docGrid w:linePitch="360"/>
        </w:sectPr>
      </w:pPr>
    </w:p>
    <w:p w:rsidR="00CE7B50" w:rsidRPr="00EB168A" w:rsidRDefault="00CE7B50" w:rsidP="00F65387">
      <w:pPr>
        <w:pStyle w:val="2"/>
        <w:ind w:left="4820"/>
      </w:pPr>
      <w:r w:rsidRPr="00EB168A">
        <w:lastRenderedPageBreak/>
        <w:t>Приложение № 1</w:t>
      </w:r>
    </w:p>
    <w:p w:rsidR="00CE7B50" w:rsidRPr="00EB168A" w:rsidRDefault="00CE7B50" w:rsidP="00232B48">
      <w:pPr>
        <w:tabs>
          <w:tab w:val="left" w:pos="709"/>
        </w:tabs>
        <w:ind w:left="4820"/>
      </w:pPr>
      <w:r w:rsidRPr="00EB168A">
        <w:t>к решению Думы Чунского муниципального округа</w:t>
      </w:r>
    </w:p>
    <w:p w:rsidR="00CE7B50" w:rsidRPr="00E1061D" w:rsidRDefault="00CE7B50" w:rsidP="00232B48">
      <w:pPr>
        <w:tabs>
          <w:tab w:val="left" w:pos="709"/>
        </w:tabs>
        <w:ind w:left="4820"/>
      </w:pPr>
      <w:r w:rsidRPr="00EB168A">
        <w:t xml:space="preserve">«О внесении изменений в решение Думы Чунского муниципального округа от 25.12.2024 года № 87 «О бюджете Чунского муниципального округа на </w:t>
      </w:r>
      <w:r w:rsidRPr="00E1061D">
        <w:t>2025</w:t>
      </w:r>
      <w:r w:rsidR="00DF06E8" w:rsidRPr="00E1061D">
        <w:t> </w:t>
      </w:r>
      <w:r w:rsidRPr="00E1061D">
        <w:t>год и плановый период 2026 и 2027 годов»</w:t>
      </w:r>
    </w:p>
    <w:p w:rsidR="00CE7B50" w:rsidRPr="00E1061D" w:rsidRDefault="00DF06E8" w:rsidP="0042648C">
      <w:pPr>
        <w:tabs>
          <w:tab w:val="left" w:pos="709"/>
        </w:tabs>
        <w:ind w:left="4820"/>
        <w:rPr>
          <w:u w:val="single"/>
        </w:rPr>
      </w:pPr>
      <w:r w:rsidRPr="00E1061D">
        <w:t>о</w:t>
      </w:r>
      <w:r w:rsidR="00CE7B50" w:rsidRPr="00E1061D">
        <w:t>т</w:t>
      </w:r>
      <w:r w:rsidR="0042648C">
        <w:t xml:space="preserve"> </w:t>
      </w:r>
      <w:r w:rsidR="0042648C">
        <w:rPr>
          <w:u w:val="single"/>
        </w:rPr>
        <w:t>10.10.2025</w:t>
      </w:r>
      <w:r w:rsidR="0042648C" w:rsidRPr="00E1061D">
        <w:t xml:space="preserve"> года № </w:t>
      </w:r>
      <w:r w:rsidR="0042648C">
        <w:rPr>
          <w:u w:val="single"/>
        </w:rPr>
        <w:t>235</w:t>
      </w:r>
    </w:p>
    <w:p w:rsidR="00CE7B50" w:rsidRPr="00E1061D" w:rsidRDefault="00CE7B50" w:rsidP="00232B48">
      <w:pPr>
        <w:tabs>
          <w:tab w:val="left" w:pos="709"/>
        </w:tabs>
        <w:ind w:left="4820"/>
      </w:pPr>
    </w:p>
    <w:p w:rsidR="00CE7B50" w:rsidRPr="00E1061D" w:rsidRDefault="00CE7B50" w:rsidP="00232B48">
      <w:pPr>
        <w:tabs>
          <w:tab w:val="left" w:pos="709"/>
        </w:tabs>
        <w:ind w:left="4820"/>
      </w:pPr>
      <w:r w:rsidRPr="00E1061D">
        <w:t>Приложение № 1</w:t>
      </w:r>
    </w:p>
    <w:p w:rsidR="00CE7B50" w:rsidRPr="00E1061D" w:rsidRDefault="00CE7B50" w:rsidP="00232B48">
      <w:pPr>
        <w:tabs>
          <w:tab w:val="left" w:pos="6390"/>
        </w:tabs>
        <w:ind w:left="4820"/>
      </w:pPr>
      <w:r w:rsidRPr="00E1061D">
        <w:t xml:space="preserve">к решению Думы Чунского муниципального округа </w:t>
      </w:r>
    </w:p>
    <w:p w:rsidR="00E14E5F" w:rsidRPr="00E1061D" w:rsidRDefault="00CE7B50" w:rsidP="00232B48">
      <w:pPr>
        <w:ind w:left="4820" w:right="-1"/>
      </w:pPr>
      <w:r w:rsidRPr="00E1061D">
        <w:t>от 25.12.2024 года № 87</w:t>
      </w:r>
    </w:p>
    <w:p w:rsidR="00321782" w:rsidRPr="00E1061D" w:rsidRDefault="00321782" w:rsidP="00232B48">
      <w:pPr>
        <w:ind w:right="-1"/>
      </w:pPr>
    </w:p>
    <w:p w:rsidR="00774368" w:rsidRPr="002A5811" w:rsidRDefault="00774368" w:rsidP="00774368">
      <w:pPr>
        <w:jc w:val="center"/>
        <w:rPr>
          <w:b/>
          <w:bCs/>
        </w:rPr>
      </w:pPr>
      <w:r w:rsidRPr="00E1061D">
        <w:rPr>
          <w:b/>
          <w:bCs/>
        </w:rPr>
        <w:t>Прогнозируемые доходы бюджета Чунского муниципального</w:t>
      </w:r>
      <w:r w:rsidRPr="002A5811">
        <w:rPr>
          <w:b/>
          <w:bCs/>
        </w:rPr>
        <w:t xml:space="preserve"> </w:t>
      </w:r>
      <w:r>
        <w:rPr>
          <w:b/>
          <w:bCs/>
        </w:rPr>
        <w:t>округа</w:t>
      </w:r>
      <w:r w:rsidRPr="002A5811">
        <w:rPr>
          <w:b/>
          <w:bCs/>
        </w:rPr>
        <w:t xml:space="preserve"> на 202</w:t>
      </w:r>
      <w:r>
        <w:rPr>
          <w:b/>
          <w:bCs/>
        </w:rPr>
        <w:t>5</w:t>
      </w:r>
      <w:r w:rsidRPr="002A5811">
        <w:rPr>
          <w:b/>
          <w:bCs/>
        </w:rPr>
        <w:t xml:space="preserve"> год </w:t>
      </w:r>
    </w:p>
    <w:p w:rsidR="00774368" w:rsidRDefault="00774368" w:rsidP="00DE33F2">
      <w:pPr>
        <w:ind w:right="-1"/>
      </w:pPr>
    </w:p>
    <w:p w:rsidR="00F72B54" w:rsidRPr="000424C1" w:rsidRDefault="00F72B54" w:rsidP="00F72B54">
      <w:pPr>
        <w:ind w:right="-1"/>
        <w:jc w:val="right"/>
        <w:rPr>
          <w:sz w:val="20"/>
          <w:szCs w:val="20"/>
        </w:rPr>
      </w:pPr>
      <w:r w:rsidRPr="000424C1">
        <w:rPr>
          <w:sz w:val="20"/>
          <w:szCs w:val="20"/>
        </w:rPr>
        <w:t>(тыс. рублей)</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4"/>
        <w:gridCol w:w="2553"/>
        <w:gridCol w:w="8"/>
        <w:gridCol w:w="1267"/>
        <w:gridCol w:w="8"/>
      </w:tblGrid>
      <w:tr w:rsidR="00365AF9" w:rsidRPr="00EB168A" w:rsidTr="00956E0A">
        <w:trPr>
          <w:gridAfter w:val="1"/>
          <w:wAfter w:w="8" w:type="dxa"/>
          <w:trHeight w:val="20"/>
          <w:tblHeader/>
        </w:trPr>
        <w:tc>
          <w:tcPr>
            <w:tcW w:w="6374" w:type="dxa"/>
            <w:shd w:val="clear" w:color="auto" w:fill="auto"/>
            <w:vAlign w:val="center"/>
            <w:hideMark/>
          </w:tcPr>
          <w:p w:rsidR="00F94F3B" w:rsidRPr="00EB168A" w:rsidRDefault="00321782" w:rsidP="00F94F3B">
            <w:pPr>
              <w:contextualSpacing w:val="0"/>
              <w:jc w:val="center"/>
              <w:rPr>
                <w:rFonts w:eastAsia="Times New Roman"/>
                <w:sz w:val="20"/>
                <w:szCs w:val="20"/>
                <w:lang w:eastAsia="ru-RU"/>
              </w:rPr>
            </w:pPr>
            <w:r w:rsidRPr="00EB168A">
              <w:rPr>
                <w:rFonts w:eastAsia="Times New Roman"/>
                <w:sz w:val="20"/>
                <w:szCs w:val="20"/>
                <w:lang w:eastAsia="ru-RU"/>
              </w:rPr>
              <w:t>Наименование</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Код дохода по бюджетной</w:t>
            </w:r>
            <w:r w:rsidRPr="00EB168A">
              <w:rPr>
                <w:rFonts w:eastAsia="Times New Roman"/>
                <w:sz w:val="20"/>
                <w:szCs w:val="20"/>
                <w:lang w:eastAsia="ru-RU"/>
              </w:rPr>
              <w:br/>
              <w:t>классификации</w:t>
            </w:r>
            <w:r w:rsidRPr="00EB168A">
              <w:rPr>
                <w:rFonts w:eastAsia="Times New Roman"/>
                <w:sz w:val="20"/>
                <w:szCs w:val="20"/>
                <w:lang w:eastAsia="ru-RU"/>
              </w:rPr>
              <w:br/>
              <w:t>Российской Федерации</w:t>
            </w:r>
          </w:p>
        </w:tc>
        <w:tc>
          <w:tcPr>
            <w:tcW w:w="1275" w:type="dxa"/>
            <w:gridSpan w:val="2"/>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Сумма</w:t>
            </w:r>
            <w:r w:rsidRPr="00EB168A">
              <w:rPr>
                <w:rFonts w:eastAsia="Times New Roman"/>
                <w:sz w:val="20"/>
                <w:szCs w:val="20"/>
                <w:lang w:eastAsia="ru-RU"/>
              </w:rPr>
              <w:br/>
              <w:t>2025 год</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b/>
                <w:bCs/>
                <w:sz w:val="20"/>
                <w:szCs w:val="20"/>
                <w:lang w:eastAsia="ru-RU"/>
              </w:rPr>
            </w:pPr>
            <w:r w:rsidRPr="00EB168A">
              <w:rPr>
                <w:rFonts w:eastAsia="Times New Roman"/>
                <w:b/>
                <w:bCs/>
                <w:sz w:val="20"/>
                <w:szCs w:val="20"/>
                <w:lang w:eastAsia="ru-RU"/>
              </w:rPr>
              <w:t>НАЛОГОВЫЕ И НЕНАЛОГОВЫЕ ДОХОДЫ</w:t>
            </w:r>
          </w:p>
        </w:tc>
        <w:tc>
          <w:tcPr>
            <w:tcW w:w="2553" w:type="dxa"/>
            <w:shd w:val="clear" w:color="auto" w:fill="auto"/>
            <w:vAlign w:val="center"/>
            <w:hideMark/>
          </w:tcPr>
          <w:p w:rsidR="00321782" w:rsidRPr="00EB168A" w:rsidRDefault="00321782" w:rsidP="00232B48">
            <w:pPr>
              <w:contextualSpacing w:val="0"/>
              <w:jc w:val="center"/>
              <w:rPr>
                <w:rFonts w:eastAsia="Times New Roman"/>
                <w:b/>
                <w:bCs/>
                <w:sz w:val="20"/>
                <w:szCs w:val="20"/>
                <w:lang w:eastAsia="ru-RU"/>
              </w:rPr>
            </w:pPr>
            <w:r w:rsidRPr="00EB168A">
              <w:rPr>
                <w:rFonts w:eastAsia="Times New Roman"/>
                <w:b/>
                <w:bCs/>
                <w:sz w:val="20"/>
                <w:szCs w:val="20"/>
                <w:lang w:eastAsia="ru-RU"/>
              </w:rPr>
              <w:t>000 1 00 00000 00 0000 000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sz w:val="20"/>
                <w:szCs w:val="20"/>
                <w:lang w:eastAsia="ru-RU"/>
              </w:rPr>
            </w:pPr>
            <w:r w:rsidRPr="00EB168A">
              <w:rPr>
                <w:rFonts w:eastAsia="Times New Roman"/>
                <w:b/>
                <w:bCs/>
                <w:sz w:val="20"/>
                <w:szCs w:val="20"/>
                <w:lang w:eastAsia="ru-RU"/>
              </w:rPr>
              <w:t>482 951,5</w:t>
            </w:r>
          </w:p>
        </w:tc>
      </w:tr>
      <w:tr w:rsidR="00365AF9" w:rsidRPr="00EB168A" w:rsidTr="00956E0A">
        <w:trPr>
          <w:trHeight w:val="20"/>
        </w:trPr>
        <w:tc>
          <w:tcPr>
            <w:tcW w:w="8935" w:type="dxa"/>
            <w:gridSpan w:val="3"/>
            <w:shd w:val="clear" w:color="auto" w:fill="auto"/>
            <w:vAlign w:val="center"/>
            <w:hideMark/>
          </w:tcPr>
          <w:p w:rsidR="00321782" w:rsidRPr="00EB168A" w:rsidRDefault="00321782" w:rsidP="00232B48">
            <w:pPr>
              <w:contextualSpacing w:val="0"/>
              <w:jc w:val="center"/>
              <w:rPr>
                <w:rFonts w:eastAsia="Times New Roman"/>
                <w:b/>
                <w:bCs/>
                <w:i/>
                <w:iCs/>
                <w:sz w:val="20"/>
                <w:szCs w:val="20"/>
                <w:lang w:eastAsia="ru-RU"/>
              </w:rPr>
            </w:pPr>
            <w:r w:rsidRPr="00EB168A">
              <w:rPr>
                <w:rFonts w:eastAsia="Times New Roman"/>
                <w:b/>
                <w:bCs/>
                <w:i/>
                <w:iCs/>
                <w:sz w:val="20"/>
                <w:szCs w:val="20"/>
                <w:lang w:eastAsia="ru-RU"/>
              </w:rPr>
              <w:t>Налоговые доходы</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i/>
                <w:iCs/>
                <w:sz w:val="20"/>
                <w:szCs w:val="20"/>
                <w:lang w:eastAsia="ru-RU"/>
              </w:rPr>
            </w:pPr>
            <w:r w:rsidRPr="00EB168A">
              <w:rPr>
                <w:rFonts w:eastAsia="Times New Roman"/>
                <w:b/>
                <w:bCs/>
                <w:i/>
                <w:iCs/>
                <w:sz w:val="20"/>
                <w:szCs w:val="20"/>
                <w:lang w:eastAsia="ru-RU"/>
              </w:rPr>
              <w:t>450 943,1</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b/>
                <w:bCs/>
                <w:sz w:val="20"/>
                <w:szCs w:val="20"/>
                <w:lang w:eastAsia="ru-RU"/>
              </w:rPr>
            </w:pPr>
            <w:r w:rsidRPr="00EB168A">
              <w:rPr>
                <w:rFonts w:eastAsia="Times New Roman"/>
                <w:b/>
                <w:bCs/>
                <w:sz w:val="20"/>
                <w:szCs w:val="20"/>
                <w:lang w:eastAsia="ru-RU"/>
              </w:rPr>
              <w:t>НАЛОГИ НА ПРИБЫЛЬ, ДОХОДЫ</w:t>
            </w:r>
          </w:p>
        </w:tc>
        <w:tc>
          <w:tcPr>
            <w:tcW w:w="2553" w:type="dxa"/>
            <w:shd w:val="clear" w:color="auto" w:fill="auto"/>
            <w:vAlign w:val="center"/>
            <w:hideMark/>
          </w:tcPr>
          <w:p w:rsidR="00321782" w:rsidRPr="00EB168A" w:rsidRDefault="00321782" w:rsidP="00232B48">
            <w:pPr>
              <w:contextualSpacing w:val="0"/>
              <w:jc w:val="center"/>
              <w:rPr>
                <w:rFonts w:eastAsia="Times New Roman"/>
                <w:b/>
                <w:bCs/>
                <w:sz w:val="20"/>
                <w:szCs w:val="20"/>
                <w:lang w:eastAsia="ru-RU"/>
              </w:rPr>
            </w:pPr>
            <w:r w:rsidRPr="00EB168A">
              <w:rPr>
                <w:rFonts w:eastAsia="Times New Roman"/>
                <w:b/>
                <w:bCs/>
                <w:sz w:val="20"/>
                <w:szCs w:val="20"/>
                <w:lang w:eastAsia="ru-RU"/>
              </w:rPr>
              <w:t>000 1 01 00000 00 0000 000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sz w:val="20"/>
                <w:szCs w:val="20"/>
                <w:lang w:eastAsia="ru-RU"/>
              </w:rPr>
            </w:pPr>
            <w:r w:rsidRPr="00EB168A">
              <w:rPr>
                <w:rFonts w:eastAsia="Times New Roman"/>
                <w:b/>
                <w:bCs/>
                <w:sz w:val="20"/>
                <w:szCs w:val="20"/>
                <w:lang w:eastAsia="ru-RU"/>
              </w:rPr>
              <w:t>265 877,2</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Налог на доходы физических лиц</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000 1 01 02000 01 0000 110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265 877,2</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b/>
                <w:bCs/>
                <w:sz w:val="20"/>
                <w:szCs w:val="20"/>
                <w:lang w:eastAsia="ru-RU"/>
              </w:rPr>
            </w:pPr>
            <w:r w:rsidRPr="00EB168A">
              <w:rPr>
                <w:rFonts w:eastAsia="Times New Roman"/>
                <w:b/>
                <w:bCs/>
                <w:sz w:val="20"/>
                <w:szCs w:val="20"/>
                <w:lang w:eastAsia="ru-RU"/>
              </w:rPr>
              <w:t>НАЛОГИ НА ТОВАРЫ (РАБОТЫ, УСЛУГИ), РЕАЛИЗУЕМЫЕ НА ТЕРРИТОРИИ РОССИЙСКОЙ ФЕДЕРАЦИИ</w:t>
            </w:r>
          </w:p>
        </w:tc>
        <w:tc>
          <w:tcPr>
            <w:tcW w:w="2553" w:type="dxa"/>
            <w:shd w:val="clear" w:color="auto" w:fill="auto"/>
            <w:vAlign w:val="center"/>
            <w:hideMark/>
          </w:tcPr>
          <w:p w:rsidR="00321782" w:rsidRPr="00EB168A" w:rsidRDefault="00321782" w:rsidP="00232B48">
            <w:pPr>
              <w:contextualSpacing w:val="0"/>
              <w:jc w:val="center"/>
              <w:rPr>
                <w:rFonts w:eastAsia="Times New Roman"/>
                <w:b/>
                <w:bCs/>
                <w:sz w:val="20"/>
                <w:szCs w:val="20"/>
                <w:lang w:eastAsia="ru-RU"/>
              </w:rPr>
            </w:pPr>
            <w:r w:rsidRPr="00EB168A">
              <w:rPr>
                <w:rFonts w:eastAsia="Times New Roman"/>
                <w:b/>
                <w:bCs/>
                <w:sz w:val="20"/>
                <w:szCs w:val="20"/>
                <w:lang w:eastAsia="ru-RU"/>
              </w:rPr>
              <w:t>000 1 03 00000 00 0000 000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sz w:val="20"/>
                <w:szCs w:val="20"/>
                <w:lang w:eastAsia="ru-RU"/>
              </w:rPr>
            </w:pPr>
            <w:r w:rsidRPr="00EB168A">
              <w:rPr>
                <w:rFonts w:eastAsia="Times New Roman"/>
                <w:b/>
                <w:bCs/>
                <w:sz w:val="20"/>
                <w:szCs w:val="20"/>
                <w:lang w:eastAsia="ru-RU"/>
              </w:rPr>
              <w:t>38 065,9</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Акцизы по подакцизным товарам (продукции), производимым на территории Российской Федерации</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000 1 03 02000 01 0000 110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38 065,9</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b/>
                <w:bCs/>
                <w:sz w:val="20"/>
                <w:szCs w:val="20"/>
                <w:lang w:eastAsia="ru-RU"/>
              </w:rPr>
            </w:pPr>
            <w:r w:rsidRPr="00EB168A">
              <w:rPr>
                <w:rFonts w:eastAsia="Times New Roman"/>
                <w:b/>
                <w:bCs/>
                <w:sz w:val="20"/>
                <w:szCs w:val="20"/>
                <w:lang w:eastAsia="ru-RU"/>
              </w:rPr>
              <w:t>НАЛОГИ НА СОВОКУПНЫЙ ДОХОД</w:t>
            </w:r>
          </w:p>
        </w:tc>
        <w:tc>
          <w:tcPr>
            <w:tcW w:w="2553" w:type="dxa"/>
            <w:shd w:val="clear" w:color="auto" w:fill="auto"/>
            <w:vAlign w:val="center"/>
            <w:hideMark/>
          </w:tcPr>
          <w:p w:rsidR="00321782" w:rsidRPr="00EB168A" w:rsidRDefault="00321782" w:rsidP="00232B48">
            <w:pPr>
              <w:contextualSpacing w:val="0"/>
              <w:jc w:val="center"/>
              <w:rPr>
                <w:rFonts w:eastAsia="Times New Roman"/>
                <w:b/>
                <w:bCs/>
                <w:sz w:val="20"/>
                <w:szCs w:val="20"/>
                <w:lang w:eastAsia="ru-RU"/>
              </w:rPr>
            </w:pPr>
            <w:r w:rsidRPr="00EB168A">
              <w:rPr>
                <w:rFonts w:eastAsia="Times New Roman"/>
                <w:b/>
                <w:bCs/>
                <w:sz w:val="20"/>
                <w:szCs w:val="20"/>
                <w:lang w:eastAsia="ru-RU"/>
              </w:rPr>
              <w:t>000 1 05 00000 00 0000 000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sz w:val="20"/>
                <w:szCs w:val="20"/>
                <w:lang w:eastAsia="ru-RU"/>
              </w:rPr>
            </w:pPr>
            <w:r w:rsidRPr="00EB168A">
              <w:rPr>
                <w:rFonts w:eastAsia="Times New Roman"/>
                <w:b/>
                <w:bCs/>
                <w:sz w:val="20"/>
                <w:szCs w:val="20"/>
                <w:lang w:eastAsia="ru-RU"/>
              </w:rPr>
              <w:t>90 100,0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Налог, взимаемый в связи с применением упрощенной системы налогообложения</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000 1 05 01000 00 0000 110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80 800,0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Единый сельскохозяйственный налог</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000 1 05 03000 01 0000 110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300,0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Налог, взимаемый в связи с применением патентной системы налогообложения, зачисляемый в бюджеты муниципальных округов</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000 1 05 04060 02 0000 110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9 000,0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b/>
                <w:bCs/>
                <w:sz w:val="20"/>
                <w:szCs w:val="20"/>
                <w:lang w:eastAsia="ru-RU"/>
              </w:rPr>
            </w:pPr>
            <w:r w:rsidRPr="00EB168A">
              <w:rPr>
                <w:rFonts w:eastAsia="Times New Roman"/>
                <w:b/>
                <w:bCs/>
                <w:sz w:val="20"/>
                <w:szCs w:val="20"/>
                <w:lang w:eastAsia="ru-RU"/>
              </w:rPr>
              <w:t>НАЛОГИ НА ИМУЩЕСТВО</w:t>
            </w:r>
          </w:p>
        </w:tc>
        <w:tc>
          <w:tcPr>
            <w:tcW w:w="2553" w:type="dxa"/>
            <w:shd w:val="clear" w:color="auto" w:fill="auto"/>
            <w:vAlign w:val="center"/>
            <w:hideMark/>
          </w:tcPr>
          <w:p w:rsidR="00321782" w:rsidRPr="00EB168A" w:rsidRDefault="00321782" w:rsidP="00232B48">
            <w:pPr>
              <w:contextualSpacing w:val="0"/>
              <w:jc w:val="center"/>
              <w:rPr>
                <w:rFonts w:eastAsia="Times New Roman"/>
                <w:b/>
                <w:bCs/>
                <w:sz w:val="20"/>
                <w:szCs w:val="20"/>
                <w:lang w:eastAsia="ru-RU"/>
              </w:rPr>
            </w:pPr>
            <w:r w:rsidRPr="00EB168A">
              <w:rPr>
                <w:rFonts w:eastAsia="Times New Roman"/>
                <w:b/>
                <w:bCs/>
                <w:sz w:val="20"/>
                <w:szCs w:val="20"/>
                <w:lang w:eastAsia="ru-RU"/>
              </w:rPr>
              <w:t>000 1 06 00000 00 0000 000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sz w:val="20"/>
                <w:szCs w:val="20"/>
                <w:lang w:eastAsia="ru-RU"/>
              </w:rPr>
            </w:pPr>
            <w:r w:rsidRPr="00EB168A">
              <w:rPr>
                <w:rFonts w:eastAsia="Times New Roman"/>
                <w:b/>
                <w:bCs/>
                <w:sz w:val="20"/>
                <w:szCs w:val="20"/>
                <w:lang w:eastAsia="ru-RU"/>
              </w:rPr>
              <w:t>36 300,0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Налог на имущество физических лиц</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000 1 06 01000 00 0000 110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11 000,0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Земельный налог с организаций</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000 1 06 06030 00 0000 110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16 300,0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Земельный налог с физических лиц</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000 1 06 06040 00 0000 110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9 000,0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b/>
                <w:bCs/>
                <w:sz w:val="20"/>
                <w:szCs w:val="20"/>
                <w:lang w:eastAsia="ru-RU"/>
              </w:rPr>
            </w:pPr>
            <w:r w:rsidRPr="00EB168A">
              <w:rPr>
                <w:rFonts w:eastAsia="Times New Roman"/>
                <w:b/>
                <w:bCs/>
                <w:sz w:val="20"/>
                <w:szCs w:val="20"/>
                <w:lang w:eastAsia="ru-RU"/>
              </w:rPr>
              <w:t>ГОСУДАРСТВЕННАЯ ПОШЛИНА</w:t>
            </w:r>
          </w:p>
        </w:tc>
        <w:tc>
          <w:tcPr>
            <w:tcW w:w="2553" w:type="dxa"/>
            <w:shd w:val="clear" w:color="auto" w:fill="auto"/>
            <w:vAlign w:val="center"/>
            <w:hideMark/>
          </w:tcPr>
          <w:p w:rsidR="00321782" w:rsidRPr="00EB168A" w:rsidRDefault="00321782" w:rsidP="00232B48">
            <w:pPr>
              <w:contextualSpacing w:val="0"/>
              <w:jc w:val="center"/>
              <w:rPr>
                <w:rFonts w:eastAsia="Times New Roman"/>
                <w:b/>
                <w:bCs/>
                <w:sz w:val="20"/>
                <w:szCs w:val="20"/>
                <w:lang w:eastAsia="ru-RU"/>
              </w:rPr>
            </w:pPr>
            <w:r w:rsidRPr="00EB168A">
              <w:rPr>
                <w:rFonts w:eastAsia="Times New Roman"/>
                <w:b/>
                <w:bCs/>
                <w:sz w:val="20"/>
                <w:szCs w:val="20"/>
                <w:lang w:eastAsia="ru-RU"/>
              </w:rPr>
              <w:t>000 1 08 00000 00 0000 000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sz w:val="20"/>
                <w:szCs w:val="20"/>
                <w:lang w:eastAsia="ru-RU"/>
              </w:rPr>
            </w:pPr>
            <w:r w:rsidRPr="00EB168A">
              <w:rPr>
                <w:rFonts w:eastAsia="Times New Roman"/>
                <w:b/>
                <w:bCs/>
                <w:sz w:val="20"/>
                <w:szCs w:val="20"/>
                <w:lang w:eastAsia="ru-RU"/>
              </w:rPr>
              <w:t>20 600,0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000 1 08 03010 01 0000 110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20 600,0</w:t>
            </w:r>
          </w:p>
        </w:tc>
      </w:tr>
      <w:tr w:rsidR="00365AF9" w:rsidRPr="00EB168A" w:rsidTr="00956E0A">
        <w:trPr>
          <w:trHeight w:val="20"/>
        </w:trPr>
        <w:tc>
          <w:tcPr>
            <w:tcW w:w="8935" w:type="dxa"/>
            <w:gridSpan w:val="3"/>
            <w:shd w:val="clear" w:color="auto" w:fill="auto"/>
            <w:vAlign w:val="center"/>
            <w:hideMark/>
          </w:tcPr>
          <w:p w:rsidR="00321782" w:rsidRPr="00EB168A" w:rsidRDefault="00321782" w:rsidP="00232B48">
            <w:pPr>
              <w:contextualSpacing w:val="0"/>
              <w:jc w:val="center"/>
              <w:rPr>
                <w:rFonts w:eastAsia="Times New Roman"/>
                <w:b/>
                <w:bCs/>
                <w:i/>
                <w:iCs/>
                <w:sz w:val="20"/>
                <w:szCs w:val="20"/>
                <w:lang w:eastAsia="ru-RU"/>
              </w:rPr>
            </w:pPr>
            <w:r w:rsidRPr="00EB168A">
              <w:rPr>
                <w:rFonts w:eastAsia="Times New Roman"/>
                <w:b/>
                <w:bCs/>
                <w:i/>
                <w:iCs/>
                <w:sz w:val="20"/>
                <w:szCs w:val="20"/>
                <w:lang w:eastAsia="ru-RU"/>
              </w:rPr>
              <w:t>Неналоговые доходы</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i/>
                <w:iCs/>
                <w:sz w:val="20"/>
                <w:szCs w:val="20"/>
                <w:lang w:eastAsia="ru-RU"/>
              </w:rPr>
            </w:pPr>
            <w:r w:rsidRPr="00EB168A">
              <w:rPr>
                <w:rFonts w:eastAsia="Times New Roman"/>
                <w:b/>
                <w:bCs/>
                <w:i/>
                <w:iCs/>
                <w:sz w:val="20"/>
                <w:szCs w:val="20"/>
                <w:lang w:eastAsia="ru-RU"/>
              </w:rPr>
              <w:t>32 008,4</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b/>
                <w:bCs/>
                <w:sz w:val="20"/>
                <w:szCs w:val="20"/>
                <w:lang w:eastAsia="ru-RU"/>
              </w:rPr>
            </w:pPr>
            <w:r w:rsidRPr="00EB168A">
              <w:rPr>
                <w:rFonts w:eastAsia="Times New Roman"/>
                <w:b/>
                <w:bCs/>
                <w:sz w:val="20"/>
                <w:szCs w:val="20"/>
                <w:lang w:eastAsia="ru-RU"/>
              </w:rPr>
              <w:t>ДОХОДЫ ОТ ИСПОЛЬЗОВАНИЯ ИМУЩЕСТВА, НАХОДЯЩЕГОСЯ В ГОСУДАРСТВЕННОЙ И МУНИЦИПАЛЬНОЙ СОБСТВЕННОСТИ</w:t>
            </w:r>
          </w:p>
        </w:tc>
        <w:tc>
          <w:tcPr>
            <w:tcW w:w="2553" w:type="dxa"/>
            <w:shd w:val="clear" w:color="auto" w:fill="auto"/>
            <w:vAlign w:val="center"/>
            <w:hideMark/>
          </w:tcPr>
          <w:p w:rsidR="00321782" w:rsidRPr="00EB168A" w:rsidRDefault="00321782" w:rsidP="00232B48">
            <w:pPr>
              <w:contextualSpacing w:val="0"/>
              <w:jc w:val="center"/>
              <w:rPr>
                <w:rFonts w:eastAsia="Times New Roman"/>
                <w:b/>
                <w:bCs/>
                <w:sz w:val="20"/>
                <w:szCs w:val="20"/>
                <w:lang w:eastAsia="ru-RU"/>
              </w:rPr>
            </w:pPr>
            <w:r w:rsidRPr="00EB168A">
              <w:rPr>
                <w:rFonts w:eastAsia="Times New Roman"/>
                <w:b/>
                <w:bCs/>
                <w:sz w:val="20"/>
                <w:szCs w:val="20"/>
                <w:lang w:eastAsia="ru-RU"/>
              </w:rPr>
              <w:t>000 1 11 00000 00 0000 000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sz w:val="20"/>
                <w:szCs w:val="20"/>
                <w:lang w:eastAsia="ru-RU"/>
              </w:rPr>
            </w:pPr>
            <w:r w:rsidRPr="00EB168A">
              <w:rPr>
                <w:rFonts w:eastAsia="Times New Roman"/>
                <w:b/>
                <w:bCs/>
                <w:sz w:val="20"/>
                <w:szCs w:val="20"/>
                <w:lang w:eastAsia="ru-RU"/>
              </w:rPr>
              <w:t>16 070,5</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000 1 11 05012 14 0000 120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10 585,0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000 1 11 05024 14 0000 120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30,0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Доходы от сдачи в аренду имущества, составляющего казну муниципальных округов (за исключением земельных участков)</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000 1 11 05074 14 0000 120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4 600,0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 xml:space="preserve">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w:t>
            </w:r>
            <w:r w:rsidRPr="00EB168A">
              <w:rPr>
                <w:rFonts w:eastAsia="Times New Roman"/>
                <w:sz w:val="20"/>
                <w:szCs w:val="20"/>
                <w:lang w:eastAsia="ru-RU"/>
              </w:rPr>
              <w:lastRenderedPageBreak/>
              <w:t>имущества муниципальных унитарных предприятий, в том числе казенных)</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lastRenderedPageBreak/>
              <w:t>000 1 11 09044 14 0000 120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600,0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lastRenderedPageBreak/>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000 1 11 09080 14 0000 120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255,5</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b/>
                <w:bCs/>
                <w:sz w:val="20"/>
                <w:szCs w:val="20"/>
                <w:lang w:eastAsia="ru-RU"/>
              </w:rPr>
            </w:pPr>
            <w:r w:rsidRPr="00EB168A">
              <w:rPr>
                <w:rFonts w:eastAsia="Times New Roman"/>
                <w:b/>
                <w:bCs/>
                <w:sz w:val="20"/>
                <w:szCs w:val="20"/>
                <w:lang w:eastAsia="ru-RU"/>
              </w:rPr>
              <w:t>ПЛАТЕЖИ ПРИ ПОЛЬЗОВАНИИ ПРИРОДНЫМИ РЕСУРСАМИ</w:t>
            </w:r>
          </w:p>
        </w:tc>
        <w:tc>
          <w:tcPr>
            <w:tcW w:w="2553" w:type="dxa"/>
            <w:shd w:val="clear" w:color="auto" w:fill="auto"/>
            <w:vAlign w:val="center"/>
            <w:hideMark/>
          </w:tcPr>
          <w:p w:rsidR="00321782" w:rsidRPr="00EB168A" w:rsidRDefault="00321782" w:rsidP="00232B48">
            <w:pPr>
              <w:contextualSpacing w:val="0"/>
              <w:jc w:val="center"/>
              <w:rPr>
                <w:rFonts w:eastAsia="Times New Roman"/>
                <w:b/>
                <w:bCs/>
                <w:sz w:val="20"/>
                <w:szCs w:val="20"/>
                <w:lang w:eastAsia="ru-RU"/>
              </w:rPr>
            </w:pPr>
            <w:r w:rsidRPr="00EB168A">
              <w:rPr>
                <w:rFonts w:eastAsia="Times New Roman"/>
                <w:b/>
                <w:bCs/>
                <w:sz w:val="20"/>
                <w:szCs w:val="20"/>
                <w:lang w:eastAsia="ru-RU"/>
              </w:rPr>
              <w:t>000 1 12 00000 00 0000 000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sz w:val="20"/>
                <w:szCs w:val="20"/>
                <w:lang w:eastAsia="ru-RU"/>
              </w:rPr>
            </w:pPr>
            <w:r w:rsidRPr="00EB168A">
              <w:rPr>
                <w:rFonts w:eastAsia="Times New Roman"/>
                <w:b/>
                <w:bCs/>
                <w:sz w:val="20"/>
                <w:szCs w:val="20"/>
                <w:lang w:eastAsia="ru-RU"/>
              </w:rPr>
              <w:t>271,0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Плата за выбросы загрязняющих веществ в атмосферный воздух стационарными объектами</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000 1 12 01010 01 0000 120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259,0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Плата за размещение отходов производства</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000 1 12 01041 01 0000 120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12,0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b/>
                <w:bCs/>
                <w:sz w:val="20"/>
                <w:szCs w:val="20"/>
                <w:lang w:eastAsia="ru-RU"/>
              </w:rPr>
            </w:pPr>
            <w:r w:rsidRPr="00EB168A">
              <w:rPr>
                <w:rFonts w:eastAsia="Times New Roman"/>
                <w:b/>
                <w:bCs/>
                <w:sz w:val="20"/>
                <w:szCs w:val="20"/>
                <w:lang w:eastAsia="ru-RU"/>
              </w:rPr>
              <w:t>ДОХОДЫ ОТ ОКАЗАНИЯ ПЛАТНЫХ УСЛУГ И КОМПЕНСАЦИИ ЗАТРАТ ГОСУДАРСТВА</w:t>
            </w:r>
          </w:p>
        </w:tc>
        <w:tc>
          <w:tcPr>
            <w:tcW w:w="2553" w:type="dxa"/>
            <w:shd w:val="clear" w:color="auto" w:fill="auto"/>
            <w:vAlign w:val="center"/>
            <w:hideMark/>
          </w:tcPr>
          <w:p w:rsidR="00321782" w:rsidRPr="00EB168A" w:rsidRDefault="00321782" w:rsidP="00232B48">
            <w:pPr>
              <w:contextualSpacing w:val="0"/>
              <w:jc w:val="center"/>
              <w:rPr>
                <w:rFonts w:eastAsia="Times New Roman"/>
                <w:b/>
                <w:bCs/>
                <w:sz w:val="20"/>
                <w:szCs w:val="20"/>
                <w:lang w:eastAsia="ru-RU"/>
              </w:rPr>
            </w:pPr>
            <w:r w:rsidRPr="00EB168A">
              <w:rPr>
                <w:rFonts w:eastAsia="Times New Roman"/>
                <w:b/>
                <w:bCs/>
                <w:sz w:val="20"/>
                <w:szCs w:val="20"/>
                <w:lang w:eastAsia="ru-RU"/>
              </w:rPr>
              <w:t>000 1 13 00000 00 0000 000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sz w:val="20"/>
                <w:szCs w:val="20"/>
                <w:lang w:eastAsia="ru-RU"/>
              </w:rPr>
            </w:pPr>
            <w:r w:rsidRPr="00EB168A">
              <w:rPr>
                <w:rFonts w:eastAsia="Times New Roman"/>
                <w:b/>
                <w:bCs/>
                <w:sz w:val="20"/>
                <w:szCs w:val="20"/>
                <w:lang w:eastAsia="ru-RU"/>
              </w:rPr>
              <w:t>4 504,0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Прочие доходы от оказания платных услуг (работ) получателями средств бюджетов муниципальных округов</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000 1 13 01994 14 0000 130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3 957,0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Доходы, поступающие в порядке возмещения расходов, понесенных в связи с эксплуатацией имущества муниципальных округов</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000 1 13 02064 14 0000 130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360,0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Прочие доходы от компенсации затрат бюджетов муниципальных округов</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000 1 13 02994 14 0000 130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187,0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b/>
                <w:bCs/>
                <w:sz w:val="20"/>
                <w:szCs w:val="20"/>
                <w:lang w:eastAsia="ru-RU"/>
              </w:rPr>
            </w:pPr>
            <w:r w:rsidRPr="00EB168A">
              <w:rPr>
                <w:rFonts w:eastAsia="Times New Roman"/>
                <w:b/>
                <w:bCs/>
                <w:sz w:val="20"/>
                <w:szCs w:val="20"/>
                <w:lang w:eastAsia="ru-RU"/>
              </w:rPr>
              <w:t>ДОХОДЫ ОТ ПРОДАЖИ МАТЕРИАЛЬНЫХ И НЕМАТЕРИАЛЬНЫХ АКТИВОВ</w:t>
            </w:r>
          </w:p>
        </w:tc>
        <w:tc>
          <w:tcPr>
            <w:tcW w:w="2553" w:type="dxa"/>
            <w:shd w:val="clear" w:color="auto" w:fill="auto"/>
            <w:vAlign w:val="center"/>
            <w:hideMark/>
          </w:tcPr>
          <w:p w:rsidR="00321782" w:rsidRPr="00EB168A" w:rsidRDefault="00321782" w:rsidP="00232B48">
            <w:pPr>
              <w:contextualSpacing w:val="0"/>
              <w:jc w:val="center"/>
              <w:rPr>
                <w:rFonts w:eastAsia="Times New Roman"/>
                <w:b/>
                <w:bCs/>
                <w:sz w:val="20"/>
                <w:szCs w:val="20"/>
                <w:lang w:eastAsia="ru-RU"/>
              </w:rPr>
            </w:pPr>
            <w:r w:rsidRPr="00EB168A">
              <w:rPr>
                <w:rFonts w:eastAsia="Times New Roman"/>
                <w:b/>
                <w:bCs/>
                <w:sz w:val="20"/>
                <w:szCs w:val="20"/>
                <w:lang w:eastAsia="ru-RU"/>
              </w:rPr>
              <w:t>000 1 14 00000 00 0000 000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sz w:val="20"/>
                <w:szCs w:val="20"/>
                <w:lang w:eastAsia="ru-RU"/>
              </w:rPr>
            </w:pPr>
            <w:r w:rsidRPr="00EB168A">
              <w:rPr>
                <w:rFonts w:eastAsia="Times New Roman"/>
                <w:b/>
                <w:bCs/>
                <w:sz w:val="20"/>
                <w:szCs w:val="20"/>
                <w:lang w:eastAsia="ru-RU"/>
              </w:rPr>
              <w:t>350,0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000 1 14 06012 14 0000 430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350,0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b/>
                <w:bCs/>
                <w:sz w:val="20"/>
                <w:szCs w:val="20"/>
                <w:lang w:eastAsia="ru-RU"/>
              </w:rPr>
            </w:pPr>
            <w:r w:rsidRPr="00EB168A">
              <w:rPr>
                <w:rFonts w:eastAsia="Times New Roman"/>
                <w:b/>
                <w:bCs/>
                <w:sz w:val="20"/>
                <w:szCs w:val="20"/>
                <w:lang w:eastAsia="ru-RU"/>
              </w:rPr>
              <w:t>ШТРАФЫ, САНКЦИИ, ВОЗМЕЩЕНИЕ УЩЕРБА</w:t>
            </w:r>
          </w:p>
        </w:tc>
        <w:tc>
          <w:tcPr>
            <w:tcW w:w="2553" w:type="dxa"/>
            <w:shd w:val="clear" w:color="auto" w:fill="auto"/>
            <w:vAlign w:val="center"/>
            <w:hideMark/>
          </w:tcPr>
          <w:p w:rsidR="00321782" w:rsidRPr="00EB168A" w:rsidRDefault="00321782" w:rsidP="00232B48">
            <w:pPr>
              <w:contextualSpacing w:val="0"/>
              <w:jc w:val="center"/>
              <w:rPr>
                <w:rFonts w:eastAsia="Times New Roman"/>
                <w:b/>
                <w:bCs/>
                <w:sz w:val="20"/>
                <w:szCs w:val="20"/>
                <w:lang w:eastAsia="ru-RU"/>
              </w:rPr>
            </w:pPr>
            <w:r w:rsidRPr="00EB168A">
              <w:rPr>
                <w:rFonts w:eastAsia="Times New Roman"/>
                <w:b/>
                <w:bCs/>
                <w:sz w:val="20"/>
                <w:szCs w:val="20"/>
                <w:lang w:eastAsia="ru-RU"/>
              </w:rPr>
              <w:t>000 1 16 00000 00 0000 000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sz w:val="20"/>
                <w:szCs w:val="20"/>
                <w:lang w:eastAsia="ru-RU"/>
              </w:rPr>
            </w:pPr>
            <w:r w:rsidRPr="00EB168A">
              <w:rPr>
                <w:rFonts w:eastAsia="Times New Roman"/>
                <w:b/>
                <w:bCs/>
                <w:sz w:val="20"/>
                <w:szCs w:val="20"/>
                <w:lang w:eastAsia="ru-RU"/>
              </w:rPr>
              <w:t>10 362,9</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Административные штрафы, установленные Кодексом Российской Федерации об административных правонарушениях</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000 1 16 01000 01 0000 140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1 012,1</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000 1 16 07010 14 0000 140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8,0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000 1 16 07090 14 0000 140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421,5</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000 1 16 10100 14 0000 140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307,3</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000 1 16 11050 01 0000 140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6 300,0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000 1 16 18000 02 0000 140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2 314,0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b/>
                <w:bCs/>
                <w:sz w:val="20"/>
                <w:szCs w:val="20"/>
                <w:lang w:eastAsia="ru-RU"/>
              </w:rPr>
            </w:pPr>
            <w:r w:rsidRPr="00EB168A">
              <w:rPr>
                <w:rFonts w:eastAsia="Times New Roman"/>
                <w:b/>
                <w:bCs/>
                <w:sz w:val="20"/>
                <w:szCs w:val="20"/>
                <w:lang w:eastAsia="ru-RU"/>
              </w:rPr>
              <w:t>ПРОЧИЕ НЕНАЛОГОВЫЕ ДОХОДЫ</w:t>
            </w:r>
          </w:p>
        </w:tc>
        <w:tc>
          <w:tcPr>
            <w:tcW w:w="2553" w:type="dxa"/>
            <w:shd w:val="clear" w:color="auto" w:fill="auto"/>
            <w:vAlign w:val="center"/>
            <w:hideMark/>
          </w:tcPr>
          <w:p w:rsidR="00321782" w:rsidRPr="00EB168A" w:rsidRDefault="00321782" w:rsidP="00232B48">
            <w:pPr>
              <w:contextualSpacing w:val="0"/>
              <w:jc w:val="center"/>
              <w:rPr>
                <w:rFonts w:eastAsia="Times New Roman"/>
                <w:b/>
                <w:bCs/>
                <w:sz w:val="20"/>
                <w:szCs w:val="20"/>
                <w:lang w:eastAsia="ru-RU"/>
              </w:rPr>
            </w:pPr>
            <w:r w:rsidRPr="00EB168A">
              <w:rPr>
                <w:rFonts w:eastAsia="Times New Roman"/>
                <w:b/>
                <w:bCs/>
                <w:sz w:val="20"/>
                <w:szCs w:val="20"/>
                <w:lang w:eastAsia="ru-RU"/>
              </w:rPr>
              <w:t>000 1 17 00000 00 0000 000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sz w:val="20"/>
                <w:szCs w:val="20"/>
                <w:lang w:eastAsia="ru-RU"/>
              </w:rPr>
            </w:pPr>
            <w:r w:rsidRPr="00EB168A">
              <w:rPr>
                <w:rFonts w:eastAsia="Times New Roman"/>
                <w:b/>
                <w:bCs/>
                <w:sz w:val="20"/>
                <w:szCs w:val="20"/>
                <w:lang w:eastAsia="ru-RU"/>
              </w:rPr>
              <w:t>450,0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lastRenderedPageBreak/>
              <w:t>Прочие неналоговые доходы бюджетов муниципальных округов</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000 1 17 05040 14 0000 180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450,0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b/>
                <w:bCs/>
                <w:sz w:val="20"/>
                <w:szCs w:val="20"/>
                <w:lang w:eastAsia="ru-RU"/>
              </w:rPr>
            </w:pPr>
            <w:r w:rsidRPr="00EB168A">
              <w:rPr>
                <w:rFonts w:eastAsia="Times New Roman"/>
                <w:b/>
                <w:bCs/>
                <w:sz w:val="20"/>
                <w:szCs w:val="20"/>
                <w:lang w:eastAsia="ru-RU"/>
              </w:rPr>
              <w:t>БЕЗВОЗМЕЗДНЫЕ ПОСТУПЛЕНИЯ</w:t>
            </w:r>
          </w:p>
        </w:tc>
        <w:tc>
          <w:tcPr>
            <w:tcW w:w="2553" w:type="dxa"/>
            <w:shd w:val="clear" w:color="auto" w:fill="auto"/>
            <w:vAlign w:val="center"/>
            <w:hideMark/>
          </w:tcPr>
          <w:p w:rsidR="00321782" w:rsidRPr="00EB168A" w:rsidRDefault="00321782" w:rsidP="00232B48">
            <w:pPr>
              <w:contextualSpacing w:val="0"/>
              <w:jc w:val="center"/>
              <w:rPr>
                <w:rFonts w:eastAsia="Times New Roman"/>
                <w:b/>
                <w:bCs/>
                <w:sz w:val="20"/>
                <w:szCs w:val="20"/>
                <w:lang w:eastAsia="ru-RU"/>
              </w:rPr>
            </w:pPr>
            <w:r w:rsidRPr="00EB168A">
              <w:rPr>
                <w:rFonts w:eastAsia="Times New Roman"/>
                <w:b/>
                <w:bCs/>
                <w:sz w:val="20"/>
                <w:szCs w:val="20"/>
                <w:lang w:eastAsia="ru-RU"/>
              </w:rPr>
              <w:t>000 2 00 00000 00 0000 000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sz w:val="20"/>
                <w:szCs w:val="20"/>
                <w:lang w:eastAsia="ru-RU"/>
              </w:rPr>
            </w:pPr>
            <w:r w:rsidRPr="00EB168A">
              <w:rPr>
                <w:rFonts w:eastAsia="Times New Roman"/>
                <w:b/>
                <w:bCs/>
                <w:sz w:val="20"/>
                <w:szCs w:val="20"/>
                <w:lang w:eastAsia="ru-RU"/>
              </w:rPr>
              <w:t>2 028 118,8</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b/>
                <w:bCs/>
                <w:sz w:val="20"/>
                <w:szCs w:val="20"/>
                <w:lang w:eastAsia="ru-RU"/>
              </w:rPr>
            </w:pPr>
            <w:r w:rsidRPr="00EB168A">
              <w:rPr>
                <w:rFonts w:eastAsia="Times New Roman"/>
                <w:b/>
                <w:bCs/>
                <w:sz w:val="20"/>
                <w:szCs w:val="20"/>
                <w:lang w:eastAsia="ru-RU"/>
              </w:rPr>
              <w:t>БЕЗВОЗМЕЗДНЫЕ ПОСТУПЛЕНИЯ ОТ ДРУГИХ БЮДЖЕТОВ БЮДЖЕТНОЙ СИСТЕМЫ РОССИЙСКОЙ ФЕДЕРАЦИИ</w:t>
            </w:r>
          </w:p>
        </w:tc>
        <w:tc>
          <w:tcPr>
            <w:tcW w:w="2553" w:type="dxa"/>
            <w:shd w:val="clear" w:color="auto" w:fill="auto"/>
            <w:vAlign w:val="center"/>
            <w:hideMark/>
          </w:tcPr>
          <w:p w:rsidR="00321782" w:rsidRPr="00EB168A" w:rsidRDefault="00321782" w:rsidP="00232B48">
            <w:pPr>
              <w:contextualSpacing w:val="0"/>
              <w:jc w:val="center"/>
              <w:rPr>
                <w:rFonts w:eastAsia="Times New Roman"/>
                <w:b/>
                <w:bCs/>
                <w:sz w:val="20"/>
                <w:szCs w:val="20"/>
                <w:lang w:eastAsia="ru-RU"/>
              </w:rPr>
            </w:pPr>
            <w:r w:rsidRPr="00EB168A">
              <w:rPr>
                <w:rFonts w:eastAsia="Times New Roman"/>
                <w:b/>
                <w:bCs/>
                <w:sz w:val="20"/>
                <w:szCs w:val="20"/>
                <w:lang w:eastAsia="ru-RU"/>
              </w:rPr>
              <w:t>000 2 02 00000 00 0000 000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sz w:val="20"/>
                <w:szCs w:val="20"/>
                <w:lang w:eastAsia="ru-RU"/>
              </w:rPr>
            </w:pPr>
            <w:r w:rsidRPr="00EB168A">
              <w:rPr>
                <w:rFonts w:eastAsia="Times New Roman"/>
                <w:b/>
                <w:bCs/>
                <w:sz w:val="20"/>
                <w:szCs w:val="20"/>
                <w:lang w:eastAsia="ru-RU"/>
              </w:rPr>
              <w:t>2 027 935,8</w:t>
            </w:r>
          </w:p>
        </w:tc>
      </w:tr>
      <w:tr w:rsidR="00365AF9" w:rsidRPr="00EB168A" w:rsidTr="00956E0A">
        <w:trPr>
          <w:trHeight w:val="20"/>
        </w:trPr>
        <w:tc>
          <w:tcPr>
            <w:tcW w:w="8935" w:type="dxa"/>
            <w:gridSpan w:val="3"/>
            <w:shd w:val="clear" w:color="auto" w:fill="auto"/>
            <w:vAlign w:val="center"/>
            <w:hideMark/>
          </w:tcPr>
          <w:p w:rsidR="00321782" w:rsidRPr="00EB168A" w:rsidRDefault="00321782" w:rsidP="00232B48">
            <w:pPr>
              <w:contextualSpacing w:val="0"/>
              <w:jc w:val="center"/>
              <w:rPr>
                <w:rFonts w:eastAsia="Times New Roman"/>
                <w:b/>
                <w:bCs/>
                <w:i/>
                <w:iCs/>
                <w:sz w:val="20"/>
                <w:szCs w:val="20"/>
                <w:lang w:eastAsia="ru-RU"/>
              </w:rPr>
            </w:pPr>
            <w:r w:rsidRPr="00EB168A">
              <w:rPr>
                <w:rFonts w:eastAsia="Times New Roman"/>
                <w:b/>
                <w:bCs/>
                <w:i/>
                <w:iCs/>
                <w:sz w:val="20"/>
                <w:szCs w:val="20"/>
                <w:lang w:eastAsia="ru-RU"/>
              </w:rPr>
              <w:t>Дотации бюджетам муниципальных округов</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i/>
                <w:iCs/>
                <w:sz w:val="20"/>
                <w:szCs w:val="20"/>
                <w:lang w:eastAsia="ru-RU"/>
              </w:rPr>
            </w:pPr>
            <w:r w:rsidRPr="00EB168A">
              <w:rPr>
                <w:rFonts w:eastAsia="Times New Roman"/>
                <w:b/>
                <w:bCs/>
                <w:i/>
                <w:iCs/>
                <w:sz w:val="20"/>
                <w:szCs w:val="20"/>
                <w:lang w:eastAsia="ru-RU"/>
              </w:rPr>
              <w:t>449 193,5</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Дотации бюджетам муниципальных округов на выравнивание бюджетной обеспеченности из бюджета субъекта Российской Федерации</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000 2 02 15001 14 0000 150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204 258,3</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Дотации бюджетам муниципальных округов на поддержку мер по обеспечению сбалансированности бюджетов</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000 2 02 15002 14 0000 150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244 935,2</w:t>
            </w:r>
          </w:p>
        </w:tc>
      </w:tr>
      <w:tr w:rsidR="00365AF9" w:rsidRPr="00EB168A" w:rsidTr="00956E0A">
        <w:trPr>
          <w:trHeight w:val="20"/>
        </w:trPr>
        <w:tc>
          <w:tcPr>
            <w:tcW w:w="8935" w:type="dxa"/>
            <w:gridSpan w:val="3"/>
            <w:shd w:val="clear" w:color="auto" w:fill="auto"/>
            <w:vAlign w:val="center"/>
            <w:hideMark/>
          </w:tcPr>
          <w:p w:rsidR="00321782" w:rsidRPr="00EB168A" w:rsidRDefault="00321782" w:rsidP="00232B48">
            <w:pPr>
              <w:contextualSpacing w:val="0"/>
              <w:jc w:val="center"/>
              <w:rPr>
                <w:rFonts w:eastAsia="Times New Roman"/>
                <w:b/>
                <w:bCs/>
                <w:i/>
                <w:iCs/>
                <w:sz w:val="20"/>
                <w:szCs w:val="20"/>
                <w:lang w:eastAsia="ru-RU"/>
              </w:rPr>
            </w:pPr>
            <w:r w:rsidRPr="00EB168A">
              <w:rPr>
                <w:rFonts w:eastAsia="Times New Roman"/>
                <w:b/>
                <w:bCs/>
                <w:i/>
                <w:iCs/>
                <w:sz w:val="20"/>
                <w:szCs w:val="20"/>
                <w:lang w:eastAsia="ru-RU"/>
              </w:rPr>
              <w:t>Субсидии бюджетам муниципальных округов</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i/>
                <w:iCs/>
                <w:sz w:val="20"/>
                <w:szCs w:val="20"/>
                <w:lang w:eastAsia="ru-RU"/>
              </w:rPr>
            </w:pPr>
            <w:r w:rsidRPr="00EB168A">
              <w:rPr>
                <w:rFonts w:eastAsia="Times New Roman"/>
                <w:b/>
                <w:bCs/>
                <w:i/>
                <w:iCs/>
                <w:sz w:val="20"/>
                <w:szCs w:val="20"/>
                <w:lang w:eastAsia="ru-RU"/>
              </w:rPr>
              <w:t>399 282,1</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000 2 02 25304 14 0000 150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22 437,8</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Субсидии бюджетам муниципальных округов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000 2 02 25315 14 0000 150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63 684,2</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Субсидии бюджетам муниципальных округов на реализацию мероприятий по обеспечению жильем молодых семей</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000 2 02 25497 14 0000 150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2 710,4</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Субсидии бюджетам муниципальных округов на поддержку отрасли культуры</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000 2 02 25519 14 0000 150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110,0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Субсидии бюджетам муниципальных округов на реализацию программ формирования современной городской среды</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000 2 02 25555 14 0000 150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22 673,0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Субсидии бюджетам муниципальных округов на подготовку проектов межевания земельных участков и на проведение кадастровых работ</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000 2 02 25599 14 0000 150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69,9</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Субсидии местным бюджетам на реализацию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000 2 02 29999 14 0000 150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9 999,9</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Субсидии местным бюджетам на создание быстровозводимых спортивных сооружений</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000 2 02 29999 14 0000 150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50 000,0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Субсидии местным бюджетам на обеспечение бесплатным питьевым молоком обучающихся 1–4 классов муниципальных общеобразовательных организаций в Иркутской области</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000 2 02 29999 14 0000 150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565,8</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Субсидии местным бюджетам на реализацию мероприятий перечня проектов народных инициатив</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000 2 02 29999 14 0000 150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30 000,0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Субсидия на 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000 2 02 29999 14 0000 150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6 834,6</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Субсидии местным бюджетам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000 2 02 29999 14 0000 150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2 910,0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Субсидии местным бюджетам для организации отдыха детей в каникулярное время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000 2 02 29999 14 0000 150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4 007,0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Субсидии на осуществление дорожной деятельности в отношении автомобильной дорог общего пользования местного значения, входящих в транспортный каркас Иркутской области на 2025 год и на плановый период 2026 и 2027 годов</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000 2 02 29999 14 0000 150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50 000,0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 xml:space="preserve">Субсидии местным бюджетам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 </w:t>
            </w:r>
            <w:r w:rsidRPr="00EB168A">
              <w:rPr>
                <w:rFonts w:eastAsia="Times New Roman"/>
                <w:sz w:val="20"/>
                <w:szCs w:val="20"/>
                <w:lang w:eastAsia="ru-RU"/>
              </w:rPr>
              <w:lastRenderedPageBreak/>
              <w:t>которые находятся или будут находиться в муниципальной собственности, а также мероприятий по модернизации систем коммунальной инфраструктуры, которые находятся или будут находиться в муниципальной собственности</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lastRenderedPageBreak/>
              <w:t>000 2 02 29999 14 0000 150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92 285,8</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lastRenderedPageBreak/>
              <w:t>Субсидии местным бюджетам на реализацию мероприятии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000 2 02 29999 14 0000 150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2 751,0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Субсидии местным бюджетам на финансовую поддержку реализации инициативных проектов</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000 2 02 29999 14 0000 150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38 000,0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Субсидии местным бюджетам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000 2 02 29999 14 0000 150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242,7</w:t>
            </w:r>
          </w:p>
        </w:tc>
      </w:tr>
      <w:tr w:rsidR="00365AF9" w:rsidRPr="00EB168A" w:rsidTr="00956E0A">
        <w:trPr>
          <w:trHeight w:val="20"/>
        </w:trPr>
        <w:tc>
          <w:tcPr>
            <w:tcW w:w="8935" w:type="dxa"/>
            <w:gridSpan w:val="3"/>
            <w:shd w:val="clear" w:color="auto" w:fill="auto"/>
            <w:vAlign w:val="center"/>
            <w:hideMark/>
          </w:tcPr>
          <w:p w:rsidR="00321782" w:rsidRPr="00EB168A" w:rsidRDefault="00321782" w:rsidP="00232B48">
            <w:pPr>
              <w:contextualSpacing w:val="0"/>
              <w:jc w:val="center"/>
              <w:rPr>
                <w:rFonts w:eastAsia="Times New Roman"/>
                <w:b/>
                <w:bCs/>
                <w:i/>
                <w:iCs/>
                <w:sz w:val="20"/>
                <w:szCs w:val="20"/>
                <w:lang w:eastAsia="ru-RU"/>
              </w:rPr>
            </w:pPr>
            <w:r w:rsidRPr="00EB168A">
              <w:rPr>
                <w:rFonts w:eastAsia="Times New Roman"/>
                <w:b/>
                <w:bCs/>
                <w:i/>
                <w:iCs/>
                <w:sz w:val="20"/>
                <w:szCs w:val="20"/>
                <w:lang w:eastAsia="ru-RU"/>
              </w:rPr>
              <w:t>Субвенции бюджетам муниципальных округов</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i/>
                <w:iCs/>
                <w:sz w:val="20"/>
                <w:szCs w:val="20"/>
                <w:lang w:eastAsia="ru-RU"/>
              </w:rPr>
            </w:pPr>
            <w:r w:rsidRPr="00EB168A">
              <w:rPr>
                <w:rFonts w:eastAsia="Times New Roman"/>
                <w:b/>
                <w:bCs/>
                <w:i/>
                <w:iCs/>
                <w:sz w:val="20"/>
                <w:szCs w:val="20"/>
                <w:lang w:eastAsia="ru-RU"/>
              </w:rPr>
              <w:t>1 113 682,7</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Субвенция на осуществление областных государственных полномочий по обеспечению бесплатным двухразовым питанием детей - инвалидов</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000 2 02 30024 14 0000 150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877,0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Субвенции на осуществление отдельных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000 2 02 30024 14 0000 150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96,2</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Субвенции бюджетам муниципальных округов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000 2 02 30024 14 0000 150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0,7</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Субвенции бюджетам муниципальных округов на осуществление отдельных областных государственных полномочий по организации проведения мероприятий при осуществлении деятельности по обращению с собаками и кошками без владельцев в границах населенных пунктов Иркутской области</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000 2 02 30024 14 0000 150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1 653,7</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 xml:space="preserve">Субвенции бюджетам муниципальных округов на осуществление отдельных областных государственных полномочий по обеспечению бесплатным питанием отдельных категорий обучающихся </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000 2 02 30024 14 0000 150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13 083,8</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000 2 02 35118 14 0000 150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3 749,2</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000 2 02 35120 14 0000 150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7,3</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Единая субвенция бюджетам муниципальных округов из бюджета субъекта Российской Федерации</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000 2 02 36900 14 0000 150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6 562,4</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Прочие субвенции бюджетам муниципальных округов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000 2 02 39999 14 0000 150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760 201,0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Прочие 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000 2 02 39999 14 0000 150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327 451,4</w:t>
            </w:r>
          </w:p>
        </w:tc>
      </w:tr>
      <w:tr w:rsidR="00365AF9" w:rsidRPr="00EB168A" w:rsidTr="00956E0A">
        <w:trPr>
          <w:trHeight w:val="20"/>
        </w:trPr>
        <w:tc>
          <w:tcPr>
            <w:tcW w:w="8935" w:type="dxa"/>
            <w:gridSpan w:val="3"/>
            <w:shd w:val="clear" w:color="auto" w:fill="auto"/>
            <w:vAlign w:val="center"/>
            <w:hideMark/>
          </w:tcPr>
          <w:p w:rsidR="00321782" w:rsidRPr="00EB168A" w:rsidRDefault="00321782" w:rsidP="00232B48">
            <w:pPr>
              <w:contextualSpacing w:val="0"/>
              <w:jc w:val="center"/>
              <w:rPr>
                <w:rFonts w:eastAsia="Times New Roman"/>
                <w:b/>
                <w:bCs/>
                <w:i/>
                <w:iCs/>
                <w:sz w:val="20"/>
                <w:szCs w:val="20"/>
                <w:lang w:eastAsia="ru-RU"/>
              </w:rPr>
            </w:pPr>
            <w:r w:rsidRPr="00EB168A">
              <w:rPr>
                <w:rFonts w:eastAsia="Times New Roman"/>
                <w:b/>
                <w:bCs/>
                <w:i/>
                <w:iCs/>
                <w:sz w:val="20"/>
                <w:szCs w:val="20"/>
                <w:lang w:eastAsia="ru-RU"/>
              </w:rPr>
              <w:lastRenderedPageBreak/>
              <w:t>Межбюджетные трансферты, передаваемые бюджетам муниципальных округов</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i/>
                <w:iCs/>
                <w:sz w:val="20"/>
                <w:szCs w:val="20"/>
                <w:lang w:eastAsia="ru-RU"/>
              </w:rPr>
            </w:pPr>
            <w:r w:rsidRPr="00EB168A">
              <w:rPr>
                <w:rFonts w:eastAsia="Times New Roman"/>
                <w:b/>
                <w:bCs/>
                <w:i/>
                <w:iCs/>
                <w:sz w:val="20"/>
                <w:szCs w:val="20"/>
                <w:lang w:eastAsia="ru-RU"/>
              </w:rPr>
              <w:t>65 777,5</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000 2 02 45050 14 0000 150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1 992,1</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000 2 02 45179 14 0000 150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4 989,7</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000 2 02 45303 14 0000 150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57 794,7</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Прочие межбюджетные трансферты, передаваемые бюджетам муниципальных округов</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000 2 02 49999 14 0000 150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1 001,0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b/>
                <w:bCs/>
                <w:sz w:val="20"/>
                <w:szCs w:val="20"/>
                <w:lang w:eastAsia="ru-RU"/>
              </w:rPr>
            </w:pPr>
            <w:r w:rsidRPr="00EB168A">
              <w:rPr>
                <w:rFonts w:eastAsia="Times New Roman"/>
                <w:b/>
                <w:bCs/>
                <w:sz w:val="20"/>
                <w:szCs w:val="20"/>
                <w:lang w:eastAsia="ru-RU"/>
              </w:rPr>
              <w:t>ПРОЧИЕ БЕЗВОЗМЕЗДНЫЕ ПОСТУПЛЕНИЯ</w:t>
            </w:r>
          </w:p>
        </w:tc>
        <w:tc>
          <w:tcPr>
            <w:tcW w:w="2553" w:type="dxa"/>
            <w:shd w:val="clear" w:color="auto" w:fill="auto"/>
            <w:vAlign w:val="center"/>
            <w:hideMark/>
          </w:tcPr>
          <w:p w:rsidR="00321782" w:rsidRPr="00EB168A" w:rsidRDefault="00321782" w:rsidP="00232B48">
            <w:pPr>
              <w:contextualSpacing w:val="0"/>
              <w:jc w:val="center"/>
              <w:rPr>
                <w:rFonts w:eastAsia="Times New Roman"/>
                <w:b/>
                <w:bCs/>
                <w:sz w:val="20"/>
                <w:szCs w:val="20"/>
                <w:lang w:eastAsia="ru-RU"/>
              </w:rPr>
            </w:pPr>
            <w:r w:rsidRPr="00EB168A">
              <w:rPr>
                <w:rFonts w:eastAsia="Times New Roman"/>
                <w:b/>
                <w:bCs/>
                <w:sz w:val="20"/>
                <w:szCs w:val="20"/>
                <w:lang w:eastAsia="ru-RU"/>
              </w:rPr>
              <w:t>000 2 07 00000 00 0000 000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b/>
                <w:bCs/>
                <w:sz w:val="20"/>
                <w:szCs w:val="20"/>
                <w:lang w:eastAsia="ru-RU"/>
              </w:rPr>
            </w:pPr>
            <w:r w:rsidRPr="00EB168A">
              <w:rPr>
                <w:rFonts w:eastAsia="Times New Roman"/>
                <w:b/>
                <w:bCs/>
                <w:sz w:val="20"/>
                <w:szCs w:val="20"/>
                <w:lang w:eastAsia="ru-RU"/>
              </w:rPr>
              <w:t>183,0</w:t>
            </w:r>
          </w:p>
        </w:tc>
      </w:tr>
      <w:tr w:rsidR="00365AF9" w:rsidRPr="00EB168A" w:rsidTr="00956E0A">
        <w:trPr>
          <w:gridAfter w:val="1"/>
          <w:wAfter w:w="8" w:type="dxa"/>
          <w:trHeight w:val="20"/>
        </w:trPr>
        <w:tc>
          <w:tcPr>
            <w:tcW w:w="6374" w:type="dxa"/>
            <w:shd w:val="clear" w:color="auto" w:fill="auto"/>
            <w:vAlign w:val="center"/>
            <w:hideMark/>
          </w:tcPr>
          <w:p w:rsidR="00321782" w:rsidRPr="00EB168A" w:rsidRDefault="00321782" w:rsidP="00232B48">
            <w:pPr>
              <w:contextualSpacing w:val="0"/>
              <w:jc w:val="left"/>
              <w:rPr>
                <w:rFonts w:eastAsia="Times New Roman"/>
                <w:sz w:val="20"/>
                <w:szCs w:val="20"/>
                <w:lang w:eastAsia="ru-RU"/>
              </w:rPr>
            </w:pPr>
            <w:r w:rsidRPr="00EB168A">
              <w:rPr>
                <w:rFonts w:eastAsia="Times New Roman"/>
                <w:sz w:val="20"/>
                <w:szCs w:val="20"/>
                <w:lang w:eastAsia="ru-RU"/>
              </w:rPr>
              <w:t>Прочие безвозмездные поступления в бюджеты муниципальных округов</w:t>
            </w:r>
          </w:p>
        </w:tc>
        <w:tc>
          <w:tcPr>
            <w:tcW w:w="2553" w:type="dxa"/>
            <w:shd w:val="clear" w:color="auto" w:fill="auto"/>
            <w:vAlign w:val="center"/>
            <w:hideMark/>
          </w:tcPr>
          <w:p w:rsidR="00321782" w:rsidRPr="00EB168A" w:rsidRDefault="00321782" w:rsidP="00232B48">
            <w:pPr>
              <w:contextualSpacing w:val="0"/>
              <w:jc w:val="center"/>
              <w:rPr>
                <w:rFonts w:eastAsia="Times New Roman"/>
                <w:sz w:val="20"/>
                <w:szCs w:val="20"/>
                <w:lang w:eastAsia="ru-RU"/>
              </w:rPr>
            </w:pPr>
            <w:r w:rsidRPr="00EB168A">
              <w:rPr>
                <w:rFonts w:eastAsia="Times New Roman"/>
                <w:sz w:val="20"/>
                <w:szCs w:val="20"/>
                <w:lang w:eastAsia="ru-RU"/>
              </w:rPr>
              <w:t>000 2 07 04050 14 0000 150</w:t>
            </w:r>
          </w:p>
        </w:tc>
        <w:tc>
          <w:tcPr>
            <w:tcW w:w="1275" w:type="dxa"/>
            <w:gridSpan w:val="2"/>
            <w:shd w:val="clear" w:color="auto" w:fill="auto"/>
            <w:vAlign w:val="center"/>
            <w:hideMark/>
          </w:tcPr>
          <w:p w:rsidR="00321782" w:rsidRPr="00EB168A" w:rsidRDefault="00321782" w:rsidP="00232B48">
            <w:pPr>
              <w:contextualSpacing w:val="0"/>
              <w:jc w:val="right"/>
              <w:rPr>
                <w:rFonts w:eastAsia="Times New Roman"/>
                <w:sz w:val="20"/>
                <w:szCs w:val="20"/>
                <w:lang w:eastAsia="ru-RU"/>
              </w:rPr>
            </w:pPr>
            <w:r w:rsidRPr="00EB168A">
              <w:rPr>
                <w:rFonts w:eastAsia="Times New Roman"/>
                <w:sz w:val="20"/>
                <w:szCs w:val="20"/>
                <w:lang w:eastAsia="ru-RU"/>
              </w:rPr>
              <w:t>183,0</w:t>
            </w:r>
          </w:p>
        </w:tc>
      </w:tr>
      <w:tr w:rsidR="00365AF9" w:rsidRPr="00321782" w:rsidTr="00956E0A">
        <w:trPr>
          <w:trHeight w:val="20"/>
        </w:trPr>
        <w:tc>
          <w:tcPr>
            <w:tcW w:w="8935" w:type="dxa"/>
            <w:gridSpan w:val="3"/>
            <w:shd w:val="clear" w:color="auto" w:fill="auto"/>
            <w:vAlign w:val="center"/>
            <w:hideMark/>
          </w:tcPr>
          <w:p w:rsidR="00321782" w:rsidRPr="00EB168A" w:rsidRDefault="00321782" w:rsidP="00232B48">
            <w:pPr>
              <w:contextualSpacing w:val="0"/>
              <w:jc w:val="left"/>
              <w:rPr>
                <w:rFonts w:eastAsia="Times New Roman"/>
                <w:b/>
                <w:bCs/>
                <w:sz w:val="20"/>
                <w:szCs w:val="20"/>
                <w:lang w:eastAsia="ru-RU"/>
              </w:rPr>
            </w:pPr>
            <w:r w:rsidRPr="00EB168A">
              <w:rPr>
                <w:rFonts w:eastAsia="Times New Roman"/>
                <w:b/>
                <w:bCs/>
                <w:sz w:val="20"/>
                <w:szCs w:val="20"/>
                <w:lang w:eastAsia="ru-RU"/>
              </w:rPr>
              <w:t>ИТОГО ДОХОДОВ</w:t>
            </w:r>
          </w:p>
        </w:tc>
        <w:tc>
          <w:tcPr>
            <w:tcW w:w="1275" w:type="dxa"/>
            <w:gridSpan w:val="2"/>
            <w:shd w:val="clear" w:color="auto" w:fill="auto"/>
            <w:vAlign w:val="center"/>
            <w:hideMark/>
          </w:tcPr>
          <w:p w:rsidR="00321782" w:rsidRPr="00321782" w:rsidRDefault="00321782" w:rsidP="00232B48">
            <w:pPr>
              <w:contextualSpacing w:val="0"/>
              <w:jc w:val="right"/>
              <w:rPr>
                <w:rFonts w:eastAsia="Times New Roman"/>
                <w:b/>
                <w:bCs/>
                <w:sz w:val="20"/>
                <w:szCs w:val="20"/>
                <w:lang w:eastAsia="ru-RU"/>
              </w:rPr>
            </w:pPr>
            <w:r w:rsidRPr="00EB168A">
              <w:rPr>
                <w:rFonts w:eastAsia="Times New Roman"/>
                <w:b/>
                <w:bCs/>
                <w:sz w:val="20"/>
                <w:szCs w:val="20"/>
                <w:lang w:eastAsia="ru-RU"/>
              </w:rPr>
              <w:t>2 511 070,3</w:t>
            </w:r>
          </w:p>
        </w:tc>
      </w:tr>
    </w:tbl>
    <w:p w:rsidR="00321782" w:rsidRDefault="00321782" w:rsidP="00232B48">
      <w:pPr>
        <w:ind w:right="-1"/>
      </w:pPr>
    </w:p>
    <w:p w:rsidR="00232B48" w:rsidRDefault="00232B48" w:rsidP="00232B48">
      <w:pPr>
        <w:ind w:right="-1"/>
      </w:pPr>
    </w:p>
    <w:tbl>
      <w:tblPr>
        <w:tblW w:w="0" w:type="auto"/>
        <w:tblLook w:val="04A0"/>
      </w:tblPr>
      <w:tblGrid>
        <w:gridCol w:w="8500"/>
        <w:gridCol w:w="1695"/>
      </w:tblGrid>
      <w:tr w:rsidR="00232B48" w:rsidTr="00232B48">
        <w:tc>
          <w:tcPr>
            <w:tcW w:w="8500" w:type="dxa"/>
            <w:tcMar>
              <w:left w:w="28" w:type="dxa"/>
              <w:right w:w="28" w:type="dxa"/>
            </w:tcMar>
          </w:tcPr>
          <w:p w:rsidR="00232B48" w:rsidRDefault="00232B48" w:rsidP="00232B48">
            <w:pPr>
              <w:ind w:right="-1"/>
              <w:jc w:val="left"/>
            </w:pPr>
            <w:r>
              <w:t>М</w:t>
            </w:r>
            <w:r w:rsidRPr="00B6355E">
              <w:t xml:space="preserve">эр Чунского </w:t>
            </w:r>
            <w:r>
              <w:t>муниципального округа</w:t>
            </w:r>
          </w:p>
        </w:tc>
        <w:tc>
          <w:tcPr>
            <w:tcW w:w="1695" w:type="dxa"/>
            <w:tcMar>
              <w:left w:w="28" w:type="dxa"/>
              <w:right w:w="28" w:type="dxa"/>
            </w:tcMar>
          </w:tcPr>
          <w:p w:rsidR="00232B48" w:rsidRDefault="00232B48" w:rsidP="00232B48">
            <w:pPr>
              <w:ind w:right="-1"/>
              <w:jc w:val="right"/>
            </w:pPr>
            <w:r>
              <w:t xml:space="preserve">Н.Д. </w:t>
            </w:r>
            <w:proofErr w:type="spellStart"/>
            <w:r>
              <w:t>Хрычов</w:t>
            </w:r>
            <w:proofErr w:type="spellEnd"/>
          </w:p>
        </w:tc>
      </w:tr>
      <w:tr w:rsidR="00232B48" w:rsidTr="00232B48">
        <w:tc>
          <w:tcPr>
            <w:tcW w:w="8500" w:type="dxa"/>
            <w:tcMar>
              <w:left w:w="28" w:type="dxa"/>
              <w:right w:w="28" w:type="dxa"/>
            </w:tcMar>
          </w:tcPr>
          <w:p w:rsidR="00232B48" w:rsidRPr="0042648C" w:rsidRDefault="00232B48" w:rsidP="00232B48">
            <w:pPr>
              <w:ind w:right="-1"/>
              <w:rPr>
                <w:sz w:val="28"/>
                <w:szCs w:val="28"/>
                <w:lang w:eastAsia="ru-RU"/>
              </w:rPr>
            </w:pPr>
          </w:p>
          <w:p w:rsidR="00232B48" w:rsidRPr="0042648C" w:rsidRDefault="00232B48" w:rsidP="00232B48">
            <w:pPr>
              <w:ind w:right="-1"/>
              <w:rPr>
                <w:sz w:val="28"/>
                <w:szCs w:val="28"/>
                <w:lang w:eastAsia="ru-RU"/>
              </w:rPr>
            </w:pPr>
          </w:p>
          <w:p w:rsidR="00232B48" w:rsidRDefault="00232B48" w:rsidP="00232B48">
            <w:pPr>
              <w:ind w:right="-1"/>
            </w:pPr>
            <w:r w:rsidRPr="009479D5">
              <w:rPr>
                <w:lang w:eastAsia="ru-RU"/>
              </w:rPr>
              <w:t xml:space="preserve">Председатель Думы </w:t>
            </w:r>
            <w:r>
              <w:rPr>
                <w:lang w:eastAsia="ru-RU"/>
              </w:rPr>
              <w:t>Чунского муниципального округа</w:t>
            </w:r>
          </w:p>
        </w:tc>
        <w:tc>
          <w:tcPr>
            <w:tcW w:w="1695" w:type="dxa"/>
            <w:tcMar>
              <w:left w:w="28" w:type="dxa"/>
              <w:right w:w="28" w:type="dxa"/>
            </w:tcMar>
          </w:tcPr>
          <w:p w:rsidR="00232B48" w:rsidRPr="0042648C" w:rsidRDefault="00232B48" w:rsidP="00232B48">
            <w:pPr>
              <w:ind w:right="-1"/>
              <w:jc w:val="right"/>
              <w:rPr>
                <w:sz w:val="28"/>
                <w:szCs w:val="28"/>
                <w:lang w:eastAsia="ru-RU"/>
              </w:rPr>
            </w:pPr>
          </w:p>
          <w:p w:rsidR="00232B48" w:rsidRPr="0042648C" w:rsidRDefault="00232B48" w:rsidP="00232B48">
            <w:pPr>
              <w:ind w:right="-1"/>
              <w:jc w:val="right"/>
              <w:rPr>
                <w:sz w:val="28"/>
                <w:szCs w:val="28"/>
                <w:lang w:eastAsia="ru-RU"/>
              </w:rPr>
            </w:pPr>
          </w:p>
          <w:p w:rsidR="00232B48" w:rsidRDefault="00232B48" w:rsidP="00232B48">
            <w:pPr>
              <w:ind w:right="-1"/>
              <w:jc w:val="right"/>
            </w:pPr>
            <w:r>
              <w:rPr>
                <w:lang w:eastAsia="ru-RU"/>
              </w:rPr>
              <w:t xml:space="preserve">К.Г. </w:t>
            </w:r>
            <w:proofErr w:type="spellStart"/>
            <w:r>
              <w:rPr>
                <w:lang w:eastAsia="ru-RU"/>
              </w:rPr>
              <w:t>Шамшур</w:t>
            </w:r>
            <w:proofErr w:type="spellEnd"/>
          </w:p>
        </w:tc>
      </w:tr>
    </w:tbl>
    <w:p w:rsidR="00232B48" w:rsidRDefault="00232B48" w:rsidP="00232B48">
      <w:pPr>
        <w:ind w:right="-1"/>
      </w:pPr>
    </w:p>
    <w:p w:rsidR="00232B48" w:rsidRDefault="00232B48" w:rsidP="003A7875">
      <w:r>
        <w:t xml:space="preserve">            </w:t>
      </w:r>
      <w:r w:rsidRPr="00B6355E">
        <w:tab/>
        <w:t xml:space="preserve">    </w:t>
      </w:r>
      <w:r>
        <w:t xml:space="preserve">         </w:t>
      </w:r>
      <w:r w:rsidRPr="00B6355E">
        <w:t xml:space="preserve">         </w:t>
      </w:r>
      <w:r w:rsidRPr="00B6355E">
        <w:tab/>
      </w:r>
      <w:r>
        <w:tab/>
      </w:r>
      <w:r>
        <w:tab/>
      </w:r>
      <w:r w:rsidRPr="00B6355E">
        <w:tab/>
      </w:r>
    </w:p>
    <w:p w:rsidR="002B67A3" w:rsidRDefault="002B67A3" w:rsidP="00232B48">
      <w:pPr>
        <w:rPr>
          <w:sz w:val="28"/>
          <w:szCs w:val="28"/>
        </w:rPr>
      </w:pPr>
      <w:r>
        <w:rPr>
          <w:sz w:val="28"/>
          <w:szCs w:val="28"/>
        </w:rPr>
        <w:br w:type="page"/>
      </w:r>
    </w:p>
    <w:p w:rsidR="002B67A3" w:rsidRPr="00EB168A" w:rsidRDefault="002B67A3" w:rsidP="003A7875">
      <w:pPr>
        <w:pStyle w:val="2"/>
        <w:ind w:left="4820"/>
      </w:pPr>
      <w:r w:rsidRPr="00EB168A">
        <w:lastRenderedPageBreak/>
        <w:t>Приложение № 2</w:t>
      </w:r>
    </w:p>
    <w:p w:rsidR="00EB168A" w:rsidRPr="00EB168A" w:rsidRDefault="00EB168A" w:rsidP="00EB168A">
      <w:pPr>
        <w:tabs>
          <w:tab w:val="left" w:pos="709"/>
        </w:tabs>
        <w:ind w:left="4820"/>
      </w:pPr>
      <w:r w:rsidRPr="00EB168A">
        <w:t>к решению Думы Чунского муниципального округа</w:t>
      </w:r>
    </w:p>
    <w:p w:rsidR="00EB168A" w:rsidRPr="00E1061D" w:rsidRDefault="00EB168A" w:rsidP="00EB168A">
      <w:pPr>
        <w:tabs>
          <w:tab w:val="left" w:pos="709"/>
        </w:tabs>
        <w:ind w:left="4820"/>
      </w:pPr>
      <w:r w:rsidRPr="00EB168A">
        <w:t xml:space="preserve">«О внесении изменений в решение Думы Чунского муниципального округа от 25.12.2024 года № 87 «О </w:t>
      </w:r>
      <w:r w:rsidRPr="00E1061D">
        <w:t>бюджете Чунского муниципального округа на 2025 год и плановый период 2026 и 2027 годов»</w:t>
      </w:r>
    </w:p>
    <w:p w:rsidR="002B67A3" w:rsidRPr="00E1061D" w:rsidRDefault="00EB168A" w:rsidP="0042648C">
      <w:pPr>
        <w:tabs>
          <w:tab w:val="left" w:pos="709"/>
        </w:tabs>
        <w:ind w:left="4820"/>
        <w:rPr>
          <w:u w:val="single"/>
        </w:rPr>
      </w:pPr>
      <w:r w:rsidRPr="00E1061D">
        <w:t xml:space="preserve">от </w:t>
      </w:r>
      <w:r w:rsidR="0042648C">
        <w:rPr>
          <w:u w:val="single"/>
        </w:rPr>
        <w:t>10.10.2025</w:t>
      </w:r>
      <w:r w:rsidR="0042648C" w:rsidRPr="00E1061D">
        <w:t xml:space="preserve"> года № </w:t>
      </w:r>
      <w:r w:rsidR="0042648C">
        <w:rPr>
          <w:u w:val="single"/>
        </w:rPr>
        <w:t>235</w:t>
      </w:r>
    </w:p>
    <w:p w:rsidR="002B67A3" w:rsidRPr="00E1061D" w:rsidRDefault="002B67A3" w:rsidP="002B67A3">
      <w:pPr>
        <w:tabs>
          <w:tab w:val="left" w:pos="709"/>
        </w:tabs>
        <w:ind w:left="4820"/>
      </w:pPr>
    </w:p>
    <w:p w:rsidR="002B67A3" w:rsidRPr="00E1061D" w:rsidRDefault="002B67A3" w:rsidP="002B67A3">
      <w:pPr>
        <w:tabs>
          <w:tab w:val="left" w:pos="709"/>
        </w:tabs>
        <w:ind w:left="4820"/>
      </w:pPr>
      <w:r w:rsidRPr="00E1061D">
        <w:t>Приложение № 2</w:t>
      </w:r>
    </w:p>
    <w:p w:rsidR="002B67A3" w:rsidRPr="00E1061D" w:rsidRDefault="002B67A3" w:rsidP="002B67A3">
      <w:pPr>
        <w:tabs>
          <w:tab w:val="left" w:pos="6390"/>
        </w:tabs>
        <w:ind w:left="4820"/>
      </w:pPr>
      <w:r w:rsidRPr="00E1061D">
        <w:t xml:space="preserve">к решению Думы Чунского муниципального округа </w:t>
      </w:r>
    </w:p>
    <w:p w:rsidR="002B67A3" w:rsidRPr="00E1061D" w:rsidRDefault="002B67A3" w:rsidP="002B67A3">
      <w:pPr>
        <w:tabs>
          <w:tab w:val="left" w:pos="6390"/>
        </w:tabs>
        <w:ind w:left="4820"/>
        <w:rPr>
          <w:u w:val="single"/>
        </w:rPr>
      </w:pPr>
      <w:r w:rsidRPr="00E1061D">
        <w:t>от 25.12.2024 года № 87</w:t>
      </w:r>
    </w:p>
    <w:p w:rsidR="00232B48" w:rsidRPr="00E1061D" w:rsidRDefault="00232B48" w:rsidP="00232B48"/>
    <w:p w:rsidR="009A7A95" w:rsidRPr="006A7789" w:rsidRDefault="009A7A95" w:rsidP="006A7789">
      <w:pPr>
        <w:tabs>
          <w:tab w:val="left" w:pos="6390"/>
        </w:tabs>
        <w:jc w:val="center"/>
        <w:rPr>
          <w:b/>
          <w:bCs/>
        </w:rPr>
      </w:pPr>
      <w:r w:rsidRPr="00E1061D">
        <w:rPr>
          <w:b/>
          <w:bCs/>
        </w:rPr>
        <w:t>Прогнозируемые доходы бюджета Чунского</w:t>
      </w:r>
      <w:r w:rsidRPr="006A7789">
        <w:rPr>
          <w:b/>
          <w:bCs/>
        </w:rPr>
        <w:t xml:space="preserve"> муниципального округа </w:t>
      </w:r>
    </w:p>
    <w:p w:rsidR="009A7A95" w:rsidRPr="006A7789" w:rsidRDefault="009A7A95" w:rsidP="006A7789">
      <w:pPr>
        <w:tabs>
          <w:tab w:val="left" w:pos="6390"/>
        </w:tabs>
        <w:jc w:val="center"/>
        <w:rPr>
          <w:b/>
          <w:bCs/>
        </w:rPr>
      </w:pPr>
      <w:r w:rsidRPr="006A7789">
        <w:rPr>
          <w:b/>
          <w:bCs/>
        </w:rPr>
        <w:t>на плановый период 2026 и 2027 годов</w:t>
      </w:r>
    </w:p>
    <w:p w:rsidR="009A7A95" w:rsidRPr="006A7789" w:rsidRDefault="009A7A95" w:rsidP="006A7789"/>
    <w:p w:rsidR="006A7789" w:rsidRPr="000424C1" w:rsidRDefault="006A7789" w:rsidP="006A7789">
      <w:pPr>
        <w:jc w:val="right"/>
        <w:rPr>
          <w:sz w:val="20"/>
          <w:szCs w:val="20"/>
        </w:rPr>
      </w:pPr>
      <w:r w:rsidRPr="000424C1">
        <w:rPr>
          <w:sz w:val="20"/>
          <w:szCs w:val="20"/>
        </w:rPr>
        <w:t>(тыс. рублей)</w:t>
      </w:r>
    </w:p>
    <w:tbl>
      <w:tblPr>
        <w:tblW w:w="10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8"/>
        <w:gridCol w:w="2551"/>
        <w:gridCol w:w="13"/>
        <w:gridCol w:w="1263"/>
        <w:gridCol w:w="13"/>
        <w:gridCol w:w="1263"/>
        <w:gridCol w:w="13"/>
      </w:tblGrid>
      <w:tr w:rsidR="008E3B13" w:rsidRPr="00575AB2" w:rsidTr="00956E0A">
        <w:trPr>
          <w:gridAfter w:val="1"/>
          <w:wAfter w:w="13" w:type="dxa"/>
          <w:trHeight w:val="20"/>
          <w:tblHeader/>
        </w:trPr>
        <w:tc>
          <w:tcPr>
            <w:tcW w:w="5098" w:type="dxa"/>
            <w:vMerge w:val="restart"/>
            <w:shd w:val="clear" w:color="auto" w:fill="auto"/>
            <w:vAlign w:val="center"/>
            <w:hideMark/>
          </w:tcPr>
          <w:p w:rsidR="00575AB2" w:rsidRPr="00515253" w:rsidRDefault="00575AB2" w:rsidP="00575AB2">
            <w:pPr>
              <w:contextualSpacing w:val="0"/>
              <w:jc w:val="center"/>
              <w:rPr>
                <w:rFonts w:eastAsia="Times New Roman"/>
                <w:sz w:val="20"/>
                <w:szCs w:val="20"/>
                <w:lang w:eastAsia="ru-RU"/>
              </w:rPr>
            </w:pPr>
            <w:r w:rsidRPr="00515253">
              <w:rPr>
                <w:rFonts w:eastAsia="Times New Roman"/>
                <w:sz w:val="20"/>
                <w:szCs w:val="20"/>
                <w:lang w:eastAsia="ru-RU"/>
              </w:rPr>
              <w:t>Наименование</w:t>
            </w:r>
          </w:p>
        </w:tc>
        <w:tc>
          <w:tcPr>
            <w:tcW w:w="2551" w:type="dxa"/>
            <w:vMerge w:val="restart"/>
            <w:shd w:val="clear" w:color="auto" w:fill="auto"/>
            <w:vAlign w:val="center"/>
            <w:hideMark/>
          </w:tcPr>
          <w:p w:rsidR="00575AB2" w:rsidRPr="00515253" w:rsidRDefault="00575AB2" w:rsidP="00575AB2">
            <w:pPr>
              <w:contextualSpacing w:val="0"/>
              <w:jc w:val="center"/>
              <w:rPr>
                <w:rFonts w:eastAsia="Times New Roman"/>
                <w:sz w:val="20"/>
                <w:szCs w:val="20"/>
                <w:lang w:eastAsia="ru-RU"/>
              </w:rPr>
            </w:pPr>
            <w:r w:rsidRPr="00515253">
              <w:rPr>
                <w:rFonts w:eastAsia="Times New Roman"/>
                <w:sz w:val="20"/>
                <w:szCs w:val="20"/>
                <w:lang w:eastAsia="ru-RU"/>
              </w:rPr>
              <w:t>Код дохода по бюджетной</w:t>
            </w:r>
            <w:r w:rsidRPr="00515253">
              <w:rPr>
                <w:rFonts w:eastAsia="Times New Roman"/>
                <w:sz w:val="20"/>
                <w:szCs w:val="20"/>
                <w:lang w:eastAsia="ru-RU"/>
              </w:rPr>
              <w:br/>
              <w:t>классификации</w:t>
            </w:r>
            <w:r w:rsidRPr="00515253">
              <w:rPr>
                <w:rFonts w:eastAsia="Times New Roman"/>
                <w:sz w:val="20"/>
                <w:szCs w:val="20"/>
                <w:lang w:eastAsia="ru-RU"/>
              </w:rPr>
              <w:br/>
              <w:t>Российской Федерации</w:t>
            </w:r>
          </w:p>
        </w:tc>
        <w:tc>
          <w:tcPr>
            <w:tcW w:w="2552" w:type="dxa"/>
            <w:gridSpan w:val="4"/>
            <w:shd w:val="clear" w:color="auto" w:fill="auto"/>
            <w:vAlign w:val="center"/>
            <w:hideMark/>
          </w:tcPr>
          <w:p w:rsidR="00575AB2" w:rsidRPr="00515253" w:rsidRDefault="00575AB2" w:rsidP="00575AB2">
            <w:pPr>
              <w:contextualSpacing w:val="0"/>
              <w:jc w:val="center"/>
              <w:rPr>
                <w:rFonts w:eastAsia="Times New Roman"/>
                <w:sz w:val="20"/>
                <w:szCs w:val="20"/>
                <w:lang w:eastAsia="ru-RU"/>
              </w:rPr>
            </w:pPr>
            <w:r w:rsidRPr="00515253">
              <w:rPr>
                <w:rFonts w:eastAsia="Times New Roman"/>
                <w:sz w:val="20"/>
                <w:szCs w:val="20"/>
                <w:lang w:eastAsia="ru-RU"/>
              </w:rPr>
              <w:t>Сумма</w:t>
            </w:r>
          </w:p>
        </w:tc>
      </w:tr>
      <w:tr w:rsidR="008E3B13" w:rsidRPr="00575AB2" w:rsidTr="00956E0A">
        <w:trPr>
          <w:gridAfter w:val="1"/>
          <w:wAfter w:w="13" w:type="dxa"/>
          <w:trHeight w:val="20"/>
          <w:tblHeader/>
        </w:trPr>
        <w:tc>
          <w:tcPr>
            <w:tcW w:w="5098" w:type="dxa"/>
            <w:vMerge/>
            <w:shd w:val="clear" w:color="auto" w:fill="auto"/>
            <w:vAlign w:val="center"/>
            <w:hideMark/>
          </w:tcPr>
          <w:p w:rsidR="00575AB2" w:rsidRPr="00515253" w:rsidRDefault="00575AB2" w:rsidP="00575AB2">
            <w:pPr>
              <w:contextualSpacing w:val="0"/>
              <w:jc w:val="left"/>
              <w:rPr>
                <w:rFonts w:eastAsia="Times New Roman"/>
                <w:sz w:val="20"/>
                <w:szCs w:val="20"/>
                <w:lang w:eastAsia="ru-RU"/>
              </w:rPr>
            </w:pPr>
          </w:p>
        </w:tc>
        <w:tc>
          <w:tcPr>
            <w:tcW w:w="2551" w:type="dxa"/>
            <w:vMerge/>
            <w:shd w:val="clear" w:color="auto" w:fill="auto"/>
            <w:vAlign w:val="center"/>
            <w:hideMark/>
          </w:tcPr>
          <w:p w:rsidR="00575AB2" w:rsidRPr="00515253" w:rsidRDefault="00575AB2" w:rsidP="00575AB2">
            <w:pPr>
              <w:contextualSpacing w:val="0"/>
              <w:jc w:val="left"/>
              <w:rPr>
                <w:rFonts w:eastAsia="Times New Roman"/>
                <w:sz w:val="20"/>
                <w:szCs w:val="20"/>
                <w:lang w:eastAsia="ru-RU"/>
              </w:rPr>
            </w:pPr>
          </w:p>
        </w:tc>
        <w:tc>
          <w:tcPr>
            <w:tcW w:w="1276" w:type="dxa"/>
            <w:gridSpan w:val="2"/>
            <w:shd w:val="clear" w:color="auto" w:fill="auto"/>
            <w:vAlign w:val="center"/>
            <w:hideMark/>
          </w:tcPr>
          <w:p w:rsidR="00575AB2" w:rsidRPr="00515253" w:rsidRDefault="00575AB2" w:rsidP="00575AB2">
            <w:pPr>
              <w:contextualSpacing w:val="0"/>
              <w:jc w:val="center"/>
              <w:rPr>
                <w:rFonts w:eastAsia="Times New Roman"/>
                <w:sz w:val="20"/>
                <w:szCs w:val="20"/>
                <w:lang w:eastAsia="ru-RU"/>
              </w:rPr>
            </w:pPr>
            <w:r w:rsidRPr="00515253">
              <w:rPr>
                <w:rFonts w:eastAsia="Times New Roman"/>
                <w:sz w:val="20"/>
                <w:szCs w:val="20"/>
                <w:lang w:eastAsia="ru-RU"/>
              </w:rPr>
              <w:t>2026 год</w:t>
            </w:r>
          </w:p>
        </w:tc>
        <w:tc>
          <w:tcPr>
            <w:tcW w:w="1276" w:type="dxa"/>
            <w:gridSpan w:val="2"/>
            <w:shd w:val="clear" w:color="auto" w:fill="auto"/>
            <w:vAlign w:val="center"/>
            <w:hideMark/>
          </w:tcPr>
          <w:p w:rsidR="00575AB2" w:rsidRPr="00515253" w:rsidRDefault="00575AB2" w:rsidP="00575AB2">
            <w:pPr>
              <w:contextualSpacing w:val="0"/>
              <w:jc w:val="center"/>
              <w:rPr>
                <w:rFonts w:eastAsia="Times New Roman"/>
                <w:sz w:val="20"/>
                <w:szCs w:val="20"/>
                <w:lang w:eastAsia="ru-RU"/>
              </w:rPr>
            </w:pPr>
            <w:r w:rsidRPr="00515253">
              <w:rPr>
                <w:rFonts w:eastAsia="Times New Roman"/>
                <w:sz w:val="20"/>
                <w:szCs w:val="20"/>
                <w:lang w:eastAsia="ru-RU"/>
              </w:rPr>
              <w:t>2027 год</w:t>
            </w:r>
          </w:p>
        </w:tc>
      </w:tr>
      <w:tr w:rsidR="008E3B13" w:rsidRPr="008E3B13" w:rsidTr="00956E0A">
        <w:trPr>
          <w:gridAfter w:val="1"/>
          <w:wAfter w:w="13" w:type="dxa"/>
          <w:trHeight w:val="20"/>
        </w:trPr>
        <w:tc>
          <w:tcPr>
            <w:tcW w:w="5098" w:type="dxa"/>
            <w:shd w:val="clear" w:color="auto" w:fill="auto"/>
            <w:vAlign w:val="center"/>
            <w:hideMark/>
          </w:tcPr>
          <w:p w:rsidR="00575AB2" w:rsidRPr="00515253" w:rsidRDefault="00575AB2" w:rsidP="00575AB2">
            <w:pPr>
              <w:contextualSpacing w:val="0"/>
              <w:jc w:val="left"/>
              <w:rPr>
                <w:rFonts w:eastAsia="Times New Roman"/>
                <w:b/>
                <w:bCs/>
                <w:sz w:val="20"/>
                <w:szCs w:val="20"/>
                <w:lang w:eastAsia="ru-RU"/>
              </w:rPr>
            </w:pPr>
            <w:r w:rsidRPr="00515253">
              <w:rPr>
                <w:rFonts w:eastAsia="Times New Roman"/>
                <w:b/>
                <w:bCs/>
                <w:sz w:val="20"/>
                <w:szCs w:val="20"/>
                <w:lang w:eastAsia="ru-RU"/>
              </w:rPr>
              <w:t>НАЛОГОВЫЕ И НЕНАЛОГОВЫЕ ДОХОДЫ</w:t>
            </w:r>
          </w:p>
        </w:tc>
        <w:tc>
          <w:tcPr>
            <w:tcW w:w="2551" w:type="dxa"/>
            <w:shd w:val="clear" w:color="auto" w:fill="auto"/>
            <w:vAlign w:val="center"/>
            <w:hideMark/>
          </w:tcPr>
          <w:p w:rsidR="00575AB2" w:rsidRPr="00515253" w:rsidRDefault="00575AB2" w:rsidP="00575AB2">
            <w:pPr>
              <w:contextualSpacing w:val="0"/>
              <w:jc w:val="center"/>
              <w:rPr>
                <w:rFonts w:eastAsia="Times New Roman"/>
                <w:b/>
                <w:bCs/>
                <w:sz w:val="20"/>
                <w:szCs w:val="20"/>
                <w:lang w:eastAsia="ru-RU"/>
              </w:rPr>
            </w:pPr>
            <w:r w:rsidRPr="00515253">
              <w:rPr>
                <w:rFonts w:eastAsia="Times New Roman"/>
                <w:b/>
                <w:bCs/>
                <w:sz w:val="20"/>
                <w:szCs w:val="20"/>
                <w:lang w:eastAsia="ru-RU"/>
              </w:rPr>
              <w:t>000 1 00 00000 00 0000 000</w:t>
            </w:r>
          </w:p>
        </w:tc>
        <w:tc>
          <w:tcPr>
            <w:tcW w:w="1276" w:type="dxa"/>
            <w:gridSpan w:val="2"/>
            <w:shd w:val="clear" w:color="auto" w:fill="auto"/>
            <w:vAlign w:val="center"/>
            <w:hideMark/>
          </w:tcPr>
          <w:p w:rsidR="00575AB2" w:rsidRPr="00515253" w:rsidRDefault="00575AB2" w:rsidP="00575AB2">
            <w:pPr>
              <w:contextualSpacing w:val="0"/>
              <w:jc w:val="right"/>
              <w:rPr>
                <w:rFonts w:eastAsia="Times New Roman"/>
                <w:b/>
                <w:bCs/>
                <w:sz w:val="20"/>
                <w:szCs w:val="20"/>
                <w:lang w:eastAsia="ru-RU"/>
              </w:rPr>
            </w:pPr>
            <w:r w:rsidRPr="00515253">
              <w:rPr>
                <w:rFonts w:eastAsia="Times New Roman"/>
                <w:b/>
                <w:bCs/>
                <w:sz w:val="20"/>
                <w:szCs w:val="20"/>
                <w:lang w:eastAsia="ru-RU"/>
              </w:rPr>
              <w:t>469 566,5</w:t>
            </w:r>
          </w:p>
        </w:tc>
        <w:tc>
          <w:tcPr>
            <w:tcW w:w="1276" w:type="dxa"/>
            <w:gridSpan w:val="2"/>
            <w:shd w:val="clear" w:color="auto" w:fill="auto"/>
            <w:vAlign w:val="center"/>
            <w:hideMark/>
          </w:tcPr>
          <w:p w:rsidR="00575AB2" w:rsidRPr="00515253" w:rsidRDefault="00575AB2" w:rsidP="00575AB2">
            <w:pPr>
              <w:contextualSpacing w:val="0"/>
              <w:jc w:val="right"/>
              <w:rPr>
                <w:rFonts w:eastAsia="Times New Roman"/>
                <w:b/>
                <w:bCs/>
                <w:sz w:val="20"/>
                <w:szCs w:val="20"/>
                <w:lang w:eastAsia="ru-RU"/>
              </w:rPr>
            </w:pPr>
            <w:r w:rsidRPr="00515253">
              <w:rPr>
                <w:rFonts w:eastAsia="Times New Roman"/>
                <w:b/>
                <w:bCs/>
                <w:sz w:val="20"/>
                <w:szCs w:val="20"/>
                <w:lang w:eastAsia="ru-RU"/>
              </w:rPr>
              <w:t>484 350,9</w:t>
            </w:r>
          </w:p>
        </w:tc>
      </w:tr>
      <w:tr w:rsidR="008E3B13" w:rsidRPr="00575AB2" w:rsidTr="00956E0A">
        <w:trPr>
          <w:trHeight w:val="20"/>
        </w:trPr>
        <w:tc>
          <w:tcPr>
            <w:tcW w:w="7662" w:type="dxa"/>
            <w:gridSpan w:val="3"/>
            <w:shd w:val="clear" w:color="auto" w:fill="auto"/>
            <w:vAlign w:val="center"/>
            <w:hideMark/>
          </w:tcPr>
          <w:p w:rsidR="00575AB2" w:rsidRPr="00515253" w:rsidRDefault="00575AB2" w:rsidP="00575AB2">
            <w:pPr>
              <w:contextualSpacing w:val="0"/>
              <w:jc w:val="center"/>
              <w:rPr>
                <w:rFonts w:eastAsia="Times New Roman"/>
                <w:b/>
                <w:bCs/>
                <w:i/>
                <w:iCs/>
                <w:sz w:val="20"/>
                <w:szCs w:val="20"/>
                <w:lang w:eastAsia="ru-RU"/>
              </w:rPr>
            </w:pPr>
            <w:r w:rsidRPr="00515253">
              <w:rPr>
                <w:rFonts w:eastAsia="Times New Roman"/>
                <w:b/>
                <w:bCs/>
                <w:i/>
                <w:iCs/>
                <w:sz w:val="20"/>
                <w:szCs w:val="20"/>
                <w:lang w:eastAsia="ru-RU"/>
              </w:rPr>
              <w:t>Налоговые доходы</w:t>
            </w:r>
          </w:p>
        </w:tc>
        <w:tc>
          <w:tcPr>
            <w:tcW w:w="1276" w:type="dxa"/>
            <w:gridSpan w:val="2"/>
            <w:shd w:val="clear" w:color="auto" w:fill="auto"/>
            <w:vAlign w:val="center"/>
            <w:hideMark/>
          </w:tcPr>
          <w:p w:rsidR="00575AB2" w:rsidRPr="00515253" w:rsidRDefault="00575AB2" w:rsidP="00575AB2">
            <w:pPr>
              <w:contextualSpacing w:val="0"/>
              <w:jc w:val="right"/>
              <w:rPr>
                <w:rFonts w:eastAsia="Times New Roman"/>
                <w:b/>
                <w:bCs/>
                <w:i/>
                <w:iCs/>
                <w:sz w:val="20"/>
                <w:szCs w:val="20"/>
                <w:lang w:eastAsia="ru-RU"/>
              </w:rPr>
            </w:pPr>
            <w:r w:rsidRPr="00515253">
              <w:rPr>
                <w:rFonts w:eastAsia="Times New Roman"/>
                <w:b/>
                <w:bCs/>
                <w:i/>
                <w:iCs/>
                <w:sz w:val="20"/>
                <w:szCs w:val="20"/>
                <w:lang w:eastAsia="ru-RU"/>
              </w:rPr>
              <w:t>445 320,3</w:t>
            </w:r>
          </w:p>
        </w:tc>
        <w:tc>
          <w:tcPr>
            <w:tcW w:w="1276" w:type="dxa"/>
            <w:gridSpan w:val="2"/>
            <w:shd w:val="clear" w:color="auto" w:fill="auto"/>
            <w:vAlign w:val="center"/>
            <w:hideMark/>
          </w:tcPr>
          <w:p w:rsidR="00575AB2" w:rsidRPr="00515253" w:rsidRDefault="00575AB2" w:rsidP="00575AB2">
            <w:pPr>
              <w:contextualSpacing w:val="0"/>
              <w:jc w:val="right"/>
              <w:rPr>
                <w:rFonts w:eastAsia="Times New Roman"/>
                <w:b/>
                <w:bCs/>
                <w:i/>
                <w:iCs/>
                <w:sz w:val="20"/>
                <w:szCs w:val="20"/>
                <w:lang w:eastAsia="ru-RU"/>
              </w:rPr>
            </w:pPr>
            <w:r w:rsidRPr="00515253">
              <w:rPr>
                <w:rFonts w:eastAsia="Times New Roman"/>
                <w:b/>
                <w:bCs/>
                <w:i/>
                <w:iCs/>
                <w:sz w:val="20"/>
                <w:szCs w:val="20"/>
                <w:lang w:eastAsia="ru-RU"/>
              </w:rPr>
              <w:t>460 093,2</w:t>
            </w:r>
          </w:p>
        </w:tc>
      </w:tr>
      <w:tr w:rsidR="008E3B13" w:rsidRPr="00575AB2" w:rsidTr="00956E0A">
        <w:trPr>
          <w:gridAfter w:val="1"/>
          <w:wAfter w:w="13" w:type="dxa"/>
          <w:trHeight w:val="20"/>
        </w:trPr>
        <w:tc>
          <w:tcPr>
            <w:tcW w:w="5098" w:type="dxa"/>
            <w:shd w:val="clear" w:color="auto" w:fill="auto"/>
            <w:vAlign w:val="center"/>
            <w:hideMark/>
          </w:tcPr>
          <w:p w:rsidR="00575AB2" w:rsidRPr="00515253" w:rsidRDefault="00575AB2" w:rsidP="00575AB2">
            <w:pPr>
              <w:contextualSpacing w:val="0"/>
              <w:jc w:val="left"/>
              <w:rPr>
                <w:rFonts w:eastAsia="Times New Roman"/>
                <w:b/>
                <w:bCs/>
                <w:sz w:val="20"/>
                <w:szCs w:val="20"/>
                <w:lang w:eastAsia="ru-RU"/>
              </w:rPr>
            </w:pPr>
            <w:r w:rsidRPr="00515253">
              <w:rPr>
                <w:rFonts w:eastAsia="Times New Roman"/>
                <w:b/>
                <w:bCs/>
                <w:sz w:val="20"/>
                <w:szCs w:val="20"/>
                <w:lang w:eastAsia="ru-RU"/>
              </w:rPr>
              <w:t>НАЛОГИ НА ПРИБЫЛЬ, ДОХОДЫ</w:t>
            </w:r>
          </w:p>
        </w:tc>
        <w:tc>
          <w:tcPr>
            <w:tcW w:w="2551" w:type="dxa"/>
            <w:shd w:val="clear" w:color="auto" w:fill="auto"/>
            <w:vAlign w:val="center"/>
            <w:hideMark/>
          </w:tcPr>
          <w:p w:rsidR="00575AB2" w:rsidRPr="00515253" w:rsidRDefault="00575AB2" w:rsidP="00575AB2">
            <w:pPr>
              <w:contextualSpacing w:val="0"/>
              <w:jc w:val="center"/>
              <w:rPr>
                <w:rFonts w:eastAsia="Times New Roman"/>
                <w:b/>
                <w:bCs/>
                <w:sz w:val="20"/>
                <w:szCs w:val="20"/>
                <w:lang w:eastAsia="ru-RU"/>
              </w:rPr>
            </w:pPr>
            <w:r w:rsidRPr="00515253">
              <w:rPr>
                <w:rFonts w:eastAsia="Times New Roman"/>
                <w:b/>
                <w:bCs/>
                <w:sz w:val="20"/>
                <w:szCs w:val="20"/>
                <w:lang w:eastAsia="ru-RU"/>
              </w:rPr>
              <w:t>000 1 01 00000 00 0000 000</w:t>
            </w:r>
          </w:p>
        </w:tc>
        <w:tc>
          <w:tcPr>
            <w:tcW w:w="1276" w:type="dxa"/>
            <w:gridSpan w:val="2"/>
            <w:shd w:val="clear" w:color="auto" w:fill="auto"/>
            <w:vAlign w:val="center"/>
            <w:hideMark/>
          </w:tcPr>
          <w:p w:rsidR="00575AB2" w:rsidRPr="00515253" w:rsidRDefault="00575AB2" w:rsidP="00575AB2">
            <w:pPr>
              <w:contextualSpacing w:val="0"/>
              <w:jc w:val="right"/>
              <w:rPr>
                <w:rFonts w:eastAsia="Times New Roman"/>
                <w:b/>
                <w:bCs/>
                <w:sz w:val="20"/>
                <w:szCs w:val="20"/>
                <w:lang w:eastAsia="ru-RU"/>
              </w:rPr>
            </w:pPr>
            <w:r w:rsidRPr="00515253">
              <w:rPr>
                <w:rFonts w:eastAsia="Times New Roman"/>
                <w:b/>
                <w:bCs/>
                <w:sz w:val="20"/>
                <w:szCs w:val="20"/>
                <w:lang w:eastAsia="ru-RU"/>
              </w:rPr>
              <w:t>266 026,3</w:t>
            </w:r>
          </w:p>
        </w:tc>
        <w:tc>
          <w:tcPr>
            <w:tcW w:w="1276" w:type="dxa"/>
            <w:gridSpan w:val="2"/>
            <w:shd w:val="clear" w:color="auto" w:fill="auto"/>
            <w:vAlign w:val="center"/>
            <w:hideMark/>
          </w:tcPr>
          <w:p w:rsidR="00575AB2" w:rsidRPr="00515253" w:rsidRDefault="00575AB2" w:rsidP="00575AB2">
            <w:pPr>
              <w:contextualSpacing w:val="0"/>
              <w:jc w:val="right"/>
              <w:rPr>
                <w:rFonts w:eastAsia="Times New Roman"/>
                <w:b/>
                <w:bCs/>
                <w:sz w:val="20"/>
                <w:szCs w:val="20"/>
                <w:lang w:eastAsia="ru-RU"/>
              </w:rPr>
            </w:pPr>
            <w:r w:rsidRPr="00515253">
              <w:rPr>
                <w:rFonts w:eastAsia="Times New Roman"/>
                <w:b/>
                <w:bCs/>
                <w:sz w:val="20"/>
                <w:szCs w:val="20"/>
                <w:lang w:eastAsia="ru-RU"/>
              </w:rPr>
              <w:t>276 712,2</w:t>
            </w:r>
          </w:p>
        </w:tc>
      </w:tr>
      <w:tr w:rsidR="008E3B13" w:rsidRPr="00575AB2" w:rsidTr="00956E0A">
        <w:trPr>
          <w:gridAfter w:val="1"/>
          <w:wAfter w:w="13" w:type="dxa"/>
          <w:trHeight w:val="20"/>
        </w:trPr>
        <w:tc>
          <w:tcPr>
            <w:tcW w:w="5098" w:type="dxa"/>
            <w:shd w:val="clear" w:color="auto" w:fill="auto"/>
            <w:vAlign w:val="center"/>
            <w:hideMark/>
          </w:tcPr>
          <w:p w:rsidR="00575AB2" w:rsidRPr="00515253" w:rsidRDefault="00575AB2" w:rsidP="00575AB2">
            <w:pPr>
              <w:contextualSpacing w:val="0"/>
              <w:jc w:val="left"/>
              <w:rPr>
                <w:rFonts w:eastAsia="Times New Roman"/>
                <w:sz w:val="20"/>
                <w:szCs w:val="20"/>
                <w:lang w:eastAsia="ru-RU"/>
              </w:rPr>
            </w:pPr>
            <w:r w:rsidRPr="00515253">
              <w:rPr>
                <w:rFonts w:eastAsia="Times New Roman"/>
                <w:sz w:val="20"/>
                <w:szCs w:val="20"/>
                <w:lang w:eastAsia="ru-RU"/>
              </w:rPr>
              <w:t>Налог на доходы физических лиц</w:t>
            </w:r>
          </w:p>
        </w:tc>
        <w:tc>
          <w:tcPr>
            <w:tcW w:w="2551" w:type="dxa"/>
            <w:shd w:val="clear" w:color="auto" w:fill="auto"/>
            <w:vAlign w:val="center"/>
            <w:hideMark/>
          </w:tcPr>
          <w:p w:rsidR="00575AB2" w:rsidRPr="00515253" w:rsidRDefault="00575AB2" w:rsidP="00575AB2">
            <w:pPr>
              <w:contextualSpacing w:val="0"/>
              <w:jc w:val="center"/>
              <w:rPr>
                <w:rFonts w:eastAsia="Times New Roman"/>
                <w:sz w:val="20"/>
                <w:szCs w:val="20"/>
                <w:lang w:eastAsia="ru-RU"/>
              </w:rPr>
            </w:pPr>
            <w:r w:rsidRPr="00515253">
              <w:rPr>
                <w:rFonts w:eastAsia="Times New Roman"/>
                <w:sz w:val="20"/>
                <w:szCs w:val="20"/>
                <w:lang w:eastAsia="ru-RU"/>
              </w:rPr>
              <w:t>000 1 01 02000 01 0000 110</w:t>
            </w:r>
          </w:p>
        </w:tc>
        <w:tc>
          <w:tcPr>
            <w:tcW w:w="1276" w:type="dxa"/>
            <w:gridSpan w:val="2"/>
            <w:shd w:val="clear" w:color="auto" w:fill="auto"/>
            <w:vAlign w:val="center"/>
            <w:hideMark/>
          </w:tcPr>
          <w:p w:rsidR="00575AB2" w:rsidRPr="00515253" w:rsidRDefault="00575AB2" w:rsidP="00575AB2">
            <w:pPr>
              <w:contextualSpacing w:val="0"/>
              <w:jc w:val="right"/>
              <w:rPr>
                <w:rFonts w:eastAsia="Times New Roman"/>
                <w:sz w:val="20"/>
                <w:szCs w:val="20"/>
                <w:lang w:eastAsia="ru-RU"/>
              </w:rPr>
            </w:pPr>
            <w:r w:rsidRPr="00515253">
              <w:rPr>
                <w:rFonts w:eastAsia="Times New Roman"/>
                <w:sz w:val="20"/>
                <w:szCs w:val="20"/>
                <w:lang w:eastAsia="ru-RU"/>
              </w:rPr>
              <w:t>266 026,3</w:t>
            </w:r>
          </w:p>
        </w:tc>
        <w:tc>
          <w:tcPr>
            <w:tcW w:w="1276" w:type="dxa"/>
            <w:gridSpan w:val="2"/>
            <w:shd w:val="clear" w:color="auto" w:fill="auto"/>
            <w:vAlign w:val="center"/>
            <w:hideMark/>
          </w:tcPr>
          <w:p w:rsidR="00575AB2" w:rsidRPr="00515253" w:rsidRDefault="00575AB2" w:rsidP="00575AB2">
            <w:pPr>
              <w:contextualSpacing w:val="0"/>
              <w:jc w:val="right"/>
              <w:rPr>
                <w:rFonts w:eastAsia="Times New Roman"/>
                <w:sz w:val="20"/>
                <w:szCs w:val="20"/>
                <w:lang w:eastAsia="ru-RU"/>
              </w:rPr>
            </w:pPr>
            <w:r w:rsidRPr="00515253">
              <w:rPr>
                <w:rFonts w:eastAsia="Times New Roman"/>
                <w:sz w:val="20"/>
                <w:szCs w:val="20"/>
                <w:lang w:eastAsia="ru-RU"/>
              </w:rPr>
              <w:t>276 712,2</w:t>
            </w:r>
          </w:p>
        </w:tc>
      </w:tr>
      <w:tr w:rsidR="008E3B13" w:rsidRPr="00575AB2" w:rsidTr="00956E0A">
        <w:trPr>
          <w:gridAfter w:val="1"/>
          <w:wAfter w:w="13" w:type="dxa"/>
          <w:trHeight w:val="20"/>
        </w:trPr>
        <w:tc>
          <w:tcPr>
            <w:tcW w:w="5098" w:type="dxa"/>
            <w:shd w:val="clear" w:color="auto" w:fill="auto"/>
            <w:vAlign w:val="center"/>
            <w:hideMark/>
          </w:tcPr>
          <w:p w:rsidR="00575AB2" w:rsidRPr="00515253" w:rsidRDefault="00575AB2" w:rsidP="00575AB2">
            <w:pPr>
              <w:contextualSpacing w:val="0"/>
              <w:jc w:val="left"/>
              <w:rPr>
                <w:rFonts w:eastAsia="Times New Roman"/>
                <w:b/>
                <w:bCs/>
                <w:sz w:val="20"/>
                <w:szCs w:val="20"/>
                <w:lang w:eastAsia="ru-RU"/>
              </w:rPr>
            </w:pPr>
            <w:r w:rsidRPr="00515253">
              <w:rPr>
                <w:rFonts w:eastAsia="Times New Roman"/>
                <w:b/>
                <w:bCs/>
                <w:sz w:val="20"/>
                <w:szCs w:val="20"/>
                <w:lang w:eastAsia="ru-RU"/>
              </w:rPr>
              <w:t>НАЛОГИ НА ТОВАРЫ (РАБОТЫ, УСЛУГИ), РЕАЛИЗУЕМЫЕ НА ТЕРРИТОРИИ РОССИЙСКОЙ ФЕДЕРАЦИИ</w:t>
            </w:r>
          </w:p>
        </w:tc>
        <w:tc>
          <w:tcPr>
            <w:tcW w:w="2551" w:type="dxa"/>
            <w:shd w:val="clear" w:color="auto" w:fill="auto"/>
            <w:vAlign w:val="center"/>
            <w:hideMark/>
          </w:tcPr>
          <w:p w:rsidR="00575AB2" w:rsidRPr="00515253" w:rsidRDefault="00575AB2" w:rsidP="00575AB2">
            <w:pPr>
              <w:contextualSpacing w:val="0"/>
              <w:jc w:val="center"/>
              <w:rPr>
                <w:rFonts w:eastAsia="Times New Roman"/>
                <w:b/>
                <w:bCs/>
                <w:sz w:val="20"/>
                <w:szCs w:val="20"/>
                <w:lang w:eastAsia="ru-RU"/>
              </w:rPr>
            </w:pPr>
            <w:r w:rsidRPr="00515253">
              <w:rPr>
                <w:rFonts w:eastAsia="Times New Roman"/>
                <w:b/>
                <w:bCs/>
                <w:sz w:val="20"/>
                <w:szCs w:val="20"/>
                <w:lang w:eastAsia="ru-RU"/>
              </w:rPr>
              <w:t>000 1 03 00000 00 0000 000</w:t>
            </w:r>
          </w:p>
        </w:tc>
        <w:tc>
          <w:tcPr>
            <w:tcW w:w="1276" w:type="dxa"/>
            <w:gridSpan w:val="2"/>
            <w:shd w:val="clear" w:color="auto" w:fill="auto"/>
            <w:vAlign w:val="center"/>
            <w:hideMark/>
          </w:tcPr>
          <w:p w:rsidR="00575AB2" w:rsidRPr="00515253" w:rsidRDefault="00575AB2" w:rsidP="00575AB2">
            <w:pPr>
              <w:contextualSpacing w:val="0"/>
              <w:jc w:val="right"/>
              <w:rPr>
                <w:rFonts w:eastAsia="Times New Roman"/>
                <w:b/>
                <w:bCs/>
                <w:sz w:val="20"/>
                <w:szCs w:val="20"/>
                <w:lang w:eastAsia="ru-RU"/>
              </w:rPr>
            </w:pPr>
            <w:r w:rsidRPr="00515253">
              <w:rPr>
                <w:rFonts w:eastAsia="Times New Roman"/>
                <w:b/>
                <w:bCs/>
                <w:sz w:val="20"/>
                <w:szCs w:val="20"/>
                <w:lang w:eastAsia="ru-RU"/>
              </w:rPr>
              <w:t>33 564,0</w:t>
            </w:r>
          </w:p>
        </w:tc>
        <w:tc>
          <w:tcPr>
            <w:tcW w:w="1276" w:type="dxa"/>
            <w:gridSpan w:val="2"/>
            <w:shd w:val="clear" w:color="auto" w:fill="auto"/>
            <w:vAlign w:val="center"/>
            <w:hideMark/>
          </w:tcPr>
          <w:p w:rsidR="00575AB2" w:rsidRPr="00515253" w:rsidRDefault="00575AB2" w:rsidP="00575AB2">
            <w:pPr>
              <w:contextualSpacing w:val="0"/>
              <w:jc w:val="right"/>
              <w:rPr>
                <w:rFonts w:eastAsia="Times New Roman"/>
                <w:b/>
                <w:bCs/>
                <w:sz w:val="20"/>
                <w:szCs w:val="20"/>
                <w:lang w:eastAsia="ru-RU"/>
              </w:rPr>
            </w:pPr>
            <w:r w:rsidRPr="00515253">
              <w:rPr>
                <w:rFonts w:eastAsia="Times New Roman"/>
                <w:b/>
                <w:bCs/>
                <w:sz w:val="20"/>
                <w:szCs w:val="20"/>
                <w:lang w:eastAsia="ru-RU"/>
              </w:rPr>
              <w:t>35 721,0</w:t>
            </w:r>
          </w:p>
        </w:tc>
      </w:tr>
      <w:tr w:rsidR="008E3B13" w:rsidRPr="00575AB2" w:rsidTr="00956E0A">
        <w:trPr>
          <w:gridAfter w:val="1"/>
          <w:wAfter w:w="13" w:type="dxa"/>
          <w:trHeight w:val="20"/>
        </w:trPr>
        <w:tc>
          <w:tcPr>
            <w:tcW w:w="5098" w:type="dxa"/>
            <w:shd w:val="clear" w:color="auto" w:fill="auto"/>
            <w:vAlign w:val="center"/>
            <w:hideMark/>
          </w:tcPr>
          <w:p w:rsidR="00575AB2" w:rsidRPr="00515253" w:rsidRDefault="00575AB2" w:rsidP="00575AB2">
            <w:pPr>
              <w:contextualSpacing w:val="0"/>
              <w:jc w:val="left"/>
              <w:rPr>
                <w:rFonts w:eastAsia="Times New Roman"/>
                <w:sz w:val="20"/>
                <w:szCs w:val="20"/>
                <w:lang w:eastAsia="ru-RU"/>
              </w:rPr>
            </w:pPr>
            <w:r w:rsidRPr="00515253">
              <w:rPr>
                <w:rFonts w:eastAsia="Times New Roman"/>
                <w:sz w:val="20"/>
                <w:szCs w:val="20"/>
                <w:lang w:eastAsia="ru-RU"/>
              </w:rPr>
              <w:t>Акцизы по подакцизным товарам (продукции), производимым на территории Российской Федерации</w:t>
            </w:r>
          </w:p>
        </w:tc>
        <w:tc>
          <w:tcPr>
            <w:tcW w:w="2551" w:type="dxa"/>
            <w:shd w:val="clear" w:color="auto" w:fill="auto"/>
            <w:vAlign w:val="center"/>
            <w:hideMark/>
          </w:tcPr>
          <w:p w:rsidR="00575AB2" w:rsidRPr="00515253" w:rsidRDefault="00575AB2" w:rsidP="00575AB2">
            <w:pPr>
              <w:contextualSpacing w:val="0"/>
              <w:jc w:val="center"/>
              <w:rPr>
                <w:rFonts w:eastAsia="Times New Roman"/>
                <w:sz w:val="20"/>
                <w:szCs w:val="20"/>
                <w:lang w:eastAsia="ru-RU"/>
              </w:rPr>
            </w:pPr>
            <w:r w:rsidRPr="00515253">
              <w:rPr>
                <w:rFonts w:eastAsia="Times New Roman"/>
                <w:sz w:val="20"/>
                <w:szCs w:val="20"/>
                <w:lang w:eastAsia="ru-RU"/>
              </w:rPr>
              <w:t>000 1 03 02000 01 0000 110</w:t>
            </w:r>
          </w:p>
        </w:tc>
        <w:tc>
          <w:tcPr>
            <w:tcW w:w="1276" w:type="dxa"/>
            <w:gridSpan w:val="2"/>
            <w:shd w:val="clear" w:color="auto" w:fill="auto"/>
            <w:vAlign w:val="center"/>
            <w:hideMark/>
          </w:tcPr>
          <w:p w:rsidR="00575AB2" w:rsidRPr="00515253" w:rsidRDefault="00575AB2" w:rsidP="00575AB2">
            <w:pPr>
              <w:contextualSpacing w:val="0"/>
              <w:jc w:val="right"/>
              <w:rPr>
                <w:rFonts w:eastAsia="Times New Roman"/>
                <w:sz w:val="20"/>
                <w:szCs w:val="20"/>
                <w:lang w:eastAsia="ru-RU"/>
              </w:rPr>
            </w:pPr>
            <w:r w:rsidRPr="00515253">
              <w:rPr>
                <w:rFonts w:eastAsia="Times New Roman"/>
                <w:sz w:val="20"/>
                <w:szCs w:val="20"/>
                <w:lang w:eastAsia="ru-RU"/>
              </w:rPr>
              <w:t>33 564,0</w:t>
            </w:r>
          </w:p>
        </w:tc>
        <w:tc>
          <w:tcPr>
            <w:tcW w:w="1276" w:type="dxa"/>
            <w:gridSpan w:val="2"/>
            <w:shd w:val="clear" w:color="auto" w:fill="auto"/>
            <w:vAlign w:val="center"/>
            <w:hideMark/>
          </w:tcPr>
          <w:p w:rsidR="00575AB2" w:rsidRPr="00515253" w:rsidRDefault="00575AB2" w:rsidP="00575AB2">
            <w:pPr>
              <w:contextualSpacing w:val="0"/>
              <w:jc w:val="right"/>
              <w:rPr>
                <w:rFonts w:eastAsia="Times New Roman"/>
                <w:sz w:val="20"/>
                <w:szCs w:val="20"/>
                <w:lang w:eastAsia="ru-RU"/>
              </w:rPr>
            </w:pPr>
            <w:r w:rsidRPr="00515253">
              <w:rPr>
                <w:rFonts w:eastAsia="Times New Roman"/>
                <w:sz w:val="20"/>
                <w:szCs w:val="20"/>
                <w:lang w:eastAsia="ru-RU"/>
              </w:rPr>
              <w:t>35 721,0</w:t>
            </w:r>
          </w:p>
        </w:tc>
      </w:tr>
      <w:tr w:rsidR="008E3B13" w:rsidRPr="00575AB2" w:rsidTr="00956E0A">
        <w:trPr>
          <w:gridAfter w:val="1"/>
          <w:wAfter w:w="13" w:type="dxa"/>
          <w:trHeight w:val="20"/>
        </w:trPr>
        <w:tc>
          <w:tcPr>
            <w:tcW w:w="5098" w:type="dxa"/>
            <w:shd w:val="clear" w:color="auto" w:fill="auto"/>
            <w:vAlign w:val="center"/>
            <w:hideMark/>
          </w:tcPr>
          <w:p w:rsidR="00575AB2" w:rsidRPr="00515253" w:rsidRDefault="00575AB2" w:rsidP="00575AB2">
            <w:pPr>
              <w:contextualSpacing w:val="0"/>
              <w:jc w:val="left"/>
              <w:rPr>
                <w:rFonts w:eastAsia="Times New Roman"/>
                <w:b/>
                <w:bCs/>
                <w:sz w:val="20"/>
                <w:szCs w:val="20"/>
                <w:lang w:eastAsia="ru-RU"/>
              </w:rPr>
            </w:pPr>
            <w:r w:rsidRPr="00515253">
              <w:rPr>
                <w:rFonts w:eastAsia="Times New Roman"/>
                <w:b/>
                <w:bCs/>
                <w:sz w:val="20"/>
                <w:szCs w:val="20"/>
                <w:lang w:eastAsia="ru-RU"/>
              </w:rPr>
              <w:t>НАЛОГИ НА СОВОКУПНЫЙ ДОХОД</w:t>
            </w:r>
          </w:p>
        </w:tc>
        <w:tc>
          <w:tcPr>
            <w:tcW w:w="2551" w:type="dxa"/>
            <w:shd w:val="clear" w:color="auto" w:fill="auto"/>
            <w:vAlign w:val="center"/>
            <w:hideMark/>
          </w:tcPr>
          <w:p w:rsidR="00575AB2" w:rsidRPr="00515253" w:rsidRDefault="00575AB2" w:rsidP="00575AB2">
            <w:pPr>
              <w:contextualSpacing w:val="0"/>
              <w:jc w:val="center"/>
              <w:rPr>
                <w:rFonts w:eastAsia="Times New Roman"/>
                <w:b/>
                <w:bCs/>
                <w:sz w:val="20"/>
                <w:szCs w:val="20"/>
                <w:lang w:eastAsia="ru-RU"/>
              </w:rPr>
            </w:pPr>
            <w:r w:rsidRPr="00515253">
              <w:rPr>
                <w:rFonts w:eastAsia="Times New Roman"/>
                <w:b/>
                <w:bCs/>
                <w:sz w:val="20"/>
                <w:szCs w:val="20"/>
                <w:lang w:eastAsia="ru-RU"/>
              </w:rPr>
              <w:t>000 1 05 00000 00 0000 000</w:t>
            </w:r>
          </w:p>
        </w:tc>
        <w:tc>
          <w:tcPr>
            <w:tcW w:w="1276" w:type="dxa"/>
            <w:gridSpan w:val="2"/>
            <w:shd w:val="clear" w:color="auto" w:fill="auto"/>
            <w:vAlign w:val="center"/>
            <w:hideMark/>
          </w:tcPr>
          <w:p w:rsidR="00575AB2" w:rsidRPr="00515253" w:rsidRDefault="00575AB2" w:rsidP="00575AB2">
            <w:pPr>
              <w:contextualSpacing w:val="0"/>
              <w:jc w:val="right"/>
              <w:rPr>
                <w:rFonts w:eastAsia="Times New Roman"/>
                <w:b/>
                <w:bCs/>
                <w:sz w:val="20"/>
                <w:szCs w:val="20"/>
                <w:lang w:eastAsia="ru-RU"/>
              </w:rPr>
            </w:pPr>
            <w:r w:rsidRPr="00515253">
              <w:rPr>
                <w:rFonts w:eastAsia="Times New Roman"/>
                <w:b/>
                <w:bCs/>
                <w:sz w:val="20"/>
                <w:szCs w:val="20"/>
                <w:lang w:eastAsia="ru-RU"/>
              </w:rPr>
              <w:t>87 800,0</w:t>
            </w:r>
          </w:p>
        </w:tc>
        <w:tc>
          <w:tcPr>
            <w:tcW w:w="1276" w:type="dxa"/>
            <w:gridSpan w:val="2"/>
            <w:shd w:val="clear" w:color="auto" w:fill="auto"/>
            <w:vAlign w:val="center"/>
            <w:hideMark/>
          </w:tcPr>
          <w:p w:rsidR="00575AB2" w:rsidRPr="00515253" w:rsidRDefault="00575AB2" w:rsidP="00575AB2">
            <w:pPr>
              <w:contextualSpacing w:val="0"/>
              <w:jc w:val="right"/>
              <w:rPr>
                <w:rFonts w:eastAsia="Times New Roman"/>
                <w:b/>
                <w:bCs/>
                <w:sz w:val="20"/>
                <w:szCs w:val="20"/>
                <w:lang w:eastAsia="ru-RU"/>
              </w:rPr>
            </w:pPr>
            <w:r w:rsidRPr="00515253">
              <w:rPr>
                <w:rFonts w:eastAsia="Times New Roman"/>
                <w:b/>
                <w:bCs/>
                <w:sz w:val="20"/>
                <w:szCs w:val="20"/>
                <w:lang w:eastAsia="ru-RU"/>
              </w:rPr>
              <w:t>88 700,0</w:t>
            </w:r>
          </w:p>
        </w:tc>
      </w:tr>
      <w:tr w:rsidR="008E3B13" w:rsidRPr="00575AB2" w:rsidTr="00956E0A">
        <w:trPr>
          <w:gridAfter w:val="1"/>
          <w:wAfter w:w="13" w:type="dxa"/>
          <w:trHeight w:val="20"/>
        </w:trPr>
        <w:tc>
          <w:tcPr>
            <w:tcW w:w="5098" w:type="dxa"/>
            <w:shd w:val="clear" w:color="auto" w:fill="auto"/>
            <w:vAlign w:val="center"/>
            <w:hideMark/>
          </w:tcPr>
          <w:p w:rsidR="00575AB2" w:rsidRPr="00515253" w:rsidRDefault="00575AB2" w:rsidP="00575AB2">
            <w:pPr>
              <w:contextualSpacing w:val="0"/>
              <w:jc w:val="left"/>
              <w:rPr>
                <w:rFonts w:eastAsia="Times New Roman"/>
                <w:sz w:val="20"/>
                <w:szCs w:val="20"/>
                <w:lang w:eastAsia="ru-RU"/>
              </w:rPr>
            </w:pPr>
            <w:r w:rsidRPr="00515253">
              <w:rPr>
                <w:rFonts w:eastAsia="Times New Roman"/>
                <w:sz w:val="20"/>
                <w:szCs w:val="20"/>
                <w:lang w:eastAsia="ru-RU"/>
              </w:rPr>
              <w:t>Налог, взимаемый в связи с применением упрощенной системы налогообложения</w:t>
            </w:r>
          </w:p>
        </w:tc>
        <w:tc>
          <w:tcPr>
            <w:tcW w:w="2551" w:type="dxa"/>
            <w:shd w:val="clear" w:color="auto" w:fill="auto"/>
            <w:vAlign w:val="center"/>
            <w:hideMark/>
          </w:tcPr>
          <w:p w:rsidR="00575AB2" w:rsidRPr="00515253" w:rsidRDefault="00575AB2" w:rsidP="00575AB2">
            <w:pPr>
              <w:contextualSpacing w:val="0"/>
              <w:jc w:val="center"/>
              <w:rPr>
                <w:rFonts w:eastAsia="Times New Roman"/>
                <w:sz w:val="20"/>
                <w:szCs w:val="20"/>
                <w:lang w:eastAsia="ru-RU"/>
              </w:rPr>
            </w:pPr>
            <w:r w:rsidRPr="00515253">
              <w:rPr>
                <w:rFonts w:eastAsia="Times New Roman"/>
                <w:sz w:val="20"/>
                <w:szCs w:val="20"/>
                <w:lang w:eastAsia="ru-RU"/>
              </w:rPr>
              <w:t>000 1 05 01000 00 0000 110</w:t>
            </w:r>
          </w:p>
        </w:tc>
        <w:tc>
          <w:tcPr>
            <w:tcW w:w="1276" w:type="dxa"/>
            <w:gridSpan w:val="2"/>
            <w:shd w:val="clear" w:color="auto" w:fill="auto"/>
            <w:vAlign w:val="center"/>
            <w:hideMark/>
          </w:tcPr>
          <w:p w:rsidR="00575AB2" w:rsidRPr="00515253" w:rsidRDefault="00575AB2" w:rsidP="00575AB2">
            <w:pPr>
              <w:contextualSpacing w:val="0"/>
              <w:jc w:val="right"/>
              <w:rPr>
                <w:rFonts w:eastAsia="Times New Roman"/>
                <w:sz w:val="20"/>
                <w:szCs w:val="20"/>
                <w:lang w:eastAsia="ru-RU"/>
              </w:rPr>
            </w:pPr>
            <w:r w:rsidRPr="00515253">
              <w:rPr>
                <w:rFonts w:eastAsia="Times New Roman"/>
                <w:sz w:val="20"/>
                <w:szCs w:val="20"/>
                <w:lang w:eastAsia="ru-RU"/>
              </w:rPr>
              <w:t>81 500,0</w:t>
            </w:r>
          </w:p>
        </w:tc>
        <w:tc>
          <w:tcPr>
            <w:tcW w:w="1276" w:type="dxa"/>
            <w:gridSpan w:val="2"/>
            <w:shd w:val="clear" w:color="auto" w:fill="auto"/>
            <w:vAlign w:val="center"/>
            <w:hideMark/>
          </w:tcPr>
          <w:p w:rsidR="00575AB2" w:rsidRPr="00515253" w:rsidRDefault="00575AB2" w:rsidP="00575AB2">
            <w:pPr>
              <w:contextualSpacing w:val="0"/>
              <w:jc w:val="right"/>
              <w:rPr>
                <w:rFonts w:eastAsia="Times New Roman"/>
                <w:sz w:val="20"/>
                <w:szCs w:val="20"/>
                <w:lang w:eastAsia="ru-RU"/>
              </w:rPr>
            </w:pPr>
            <w:r w:rsidRPr="00515253">
              <w:rPr>
                <w:rFonts w:eastAsia="Times New Roman"/>
                <w:sz w:val="20"/>
                <w:szCs w:val="20"/>
                <w:lang w:eastAsia="ru-RU"/>
              </w:rPr>
              <w:t>82 200,0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Единый сельскохозяйственный налог</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000 1 05 03000 01 0000 110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300,0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300,0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Налог, взимаемый в связи с применением патентной системы налогообложения, зачисляемый в бюджеты муниципальных округов</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000 1 05 04060 02 0000 110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6 000,0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6 200,0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b/>
                <w:bCs/>
                <w:sz w:val="20"/>
                <w:szCs w:val="20"/>
                <w:lang w:eastAsia="ru-RU"/>
              </w:rPr>
            </w:pPr>
            <w:r w:rsidRPr="00575AB2">
              <w:rPr>
                <w:rFonts w:eastAsia="Times New Roman"/>
                <w:b/>
                <w:bCs/>
                <w:sz w:val="20"/>
                <w:szCs w:val="20"/>
                <w:lang w:eastAsia="ru-RU"/>
              </w:rPr>
              <w:t>НАЛОГИ НА ИМУЩЕСТВО</w:t>
            </w:r>
          </w:p>
        </w:tc>
        <w:tc>
          <w:tcPr>
            <w:tcW w:w="2551" w:type="dxa"/>
            <w:shd w:val="clear" w:color="auto" w:fill="auto"/>
            <w:vAlign w:val="center"/>
            <w:hideMark/>
          </w:tcPr>
          <w:p w:rsidR="00575AB2" w:rsidRPr="00575AB2" w:rsidRDefault="00575AB2" w:rsidP="00575AB2">
            <w:pPr>
              <w:contextualSpacing w:val="0"/>
              <w:jc w:val="center"/>
              <w:rPr>
                <w:rFonts w:eastAsia="Times New Roman"/>
                <w:b/>
                <w:bCs/>
                <w:sz w:val="20"/>
                <w:szCs w:val="20"/>
                <w:lang w:eastAsia="ru-RU"/>
              </w:rPr>
            </w:pPr>
            <w:r w:rsidRPr="00575AB2">
              <w:rPr>
                <w:rFonts w:eastAsia="Times New Roman"/>
                <w:b/>
                <w:bCs/>
                <w:sz w:val="20"/>
                <w:szCs w:val="20"/>
                <w:lang w:eastAsia="ru-RU"/>
              </w:rPr>
              <w:t>000 1 06 00000 00 0000 000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36 300,0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36 300,0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Налог на имущество физических лиц</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000 1 06 01000 00 0000 110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11 000,0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11 000,0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Земельный налог с организаций</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000 1 06 06030 00 0000 110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16 300,0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16 300,0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Земельный налог с физических лиц</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000 1 06 06040 00 0000 110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9 000,0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9 000,0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b/>
                <w:bCs/>
                <w:sz w:val="20"/>
                <w:szCs w:val="20"/>
                <w:lang w:eastAsia="ru-RU"/>
              </w:rPr>
            </w:pPr>
            <w:r w:rsidRPr="00575AB2">
              <w:rPr>
                <w:rFonts w:eastAsia="Times New Roman"/>
                <w:b/>
                <w:bCs/>
                <w:sz w:val="20"/>
                <w:szCs w:val="20"/>
                <w:lang w:eastAsia="ru-RU"/>
              </w:rPr>
              <w:t>ГОСУДАРСТВЕННАЯ ПОШЛИНА</w:t>
            </w:r>
          </w:p>
        </w:tc>
        <w:tc>
          <w:tcPr>
            <w:tcW w:w="2551" w:type="dxa"/>
            <w:shd w:val="clear" w:color="auto" w:fill="auto"/>
            <w:vAlign w:val="center"/>
            <w:hideMark/>
          </w:tcPr>
          <w:p w:rsidR="00575AB2" w:rsidRPr="00575AB2" w:rsidRDefault="00575AB2" w:rsidP="00575AB2">
            <w:pPr>
              <w:contextualSpacing w:val="0"/>
              <w:jc w:val="center"/>
              <w:rPr>
                <w:rFonts w:eastAsia="Times New Roman"/>
                <w:b/>
                <w:bCs/>
                <w:sz w:val="20"/>
                <w:szCs w:val="20"/>
                <w:lang w:eastAsia="ru-RU"/>
              </w:rPr>
            </w:pPr>
            <w:r w:rsidRPr="00575AB2">
              <w:rPr>
                <w:rFonts w:eastAsia="Times New Roman"/>
                <w:b/>
                <w:bCs/>
                <w:sz w:val="20"/>
                <w:szCs w:val="20"/>
                <w:lang w:eastAsia="ru-RU"/>
              </w:rPr>
              <w:t>000 1 08 00000 00 0000 000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21 630,0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22 660,0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000 1 08 03010 01 0000 110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21 630,0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22 660,0</w:t>
            </w:r>
          </w:p>
        </w:tc>
      </w:tr>
      <w:tr w:rsidR="008E3B13" w:rsidRPr="00575AB2" w:rsidTr="00956E0A">
        <w:trPr>
          <w:trHeight w:val="20"/>
        </w:trPr>
        <w:tc>
          <w:tcPr>
            <w:tcW w:w="7662" w:type="dxa"/>
            <w:gridSpan w:val="3"/>
            <w:shd w:val="clear" w:color="auto" w:fill="auto"/>
            <w:vAlign w:val="center"/>
            <w:hideMark/>
          </w:tcPr>
          <w:p w:rsidR="00575AB2" w:rsidRPr="00575AB2" w:rsidRDefault="00575AB2" w:rsidP="00575AB2">
            <w:pPr>
              <w:contextualSpacing w:val="0"/>
              <w:jc w:val="center"/>
              <w:rPr>
                <w:rFonts w:eastAsia="Times New Roman"/>
                <w:b/>
                <w:bCs/>
                <w:i/>
                <w:iCs/>
                <w:sz w:val="20"/>
                <w:szCs w:val="20"/>
                <w:lang w:eastAsia="ru-RU"/>
              </w:rPr>
            </w:pPr>
            <w:r w:rsidRPr="00575AB2">
              <w:rPr>
                <w:rFonts w:eastAsia="Times New Roman"/>
                <w:b/>
                <w:bCs/>
                <w:i/>
                <w:iCs/>
                <w:sz w:val="20"/>
                <w:szCs w:val="20"/>
                <w:lang w:eastAsia="ru-RU"/>
              </w:rPr>
              <w:t>Неналоговые доходы</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i/>
                <w:iCs/>
                <w:sz w:val="20"/>
                <w:szCs w:val="20"/>
                <w:lang w:eastAsia="ru-RU"/>
              </w:rPr>
            </w:pPr>
            <w:r w:rsidRPr="00575AB2">
              <w:rPr>
                <w:rFonts w:eastAsia="Times New Roman"/>
                <w:b/>
                <w:bCs/>
                <w:i/>
                <w:iCs/>
                <w:sz w:val="20"/>
                <w:szCs w:val="20"/>
                <w:lang w:eastAsia="ru-RU"/>
              </w:rPr>
              <w:t>24 246,2</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i/>
                <w:iCs/>
                <w:sz w:val="20"/>
                <w:szCs w:val="20"/>
                <w:lang w:eastAsia="ru-RU"/>
              </w:rPr>
            </w:pPr>
            <w:r w:rsidRPr="00575AB2">
              <w:rPr>
                <w:rFonts w:eastAsia="Times New Roman"/>
                <w:b/>
                <w:bCs/>
                <w:i/>
                <w:iCs/>
                <w:sz w:val="20"/>
                <w:szCs w:val="20"/>
                <w:lang w:eastAsia="ru-RU"/>
              </w:rPr>
              <w:t>24 257,7</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b/>
                <w:bCs/>
                <w:sz w:val="20"/>
                <w:szCs w:val="20"/>
                <w:lang w:eastAsia="ru-RU"/>
              </w:rPr>
            </w:pPr>
            <w:r w:rsidRPr="00575AB2">
              <w:rPr>
                <w:rFonts w:eastAsia="Times New Roman"/>
                <w:b/>
                <w:bCs/>
                <w:sz w:val="20"/>
                <w:szCs w:val="20"/>
                <w:lang w:eastAsia="ru-RU"/>
              </w:rPr>
              <w:t>ДОХОДЫ ОТ ИСПОЛЬЗОВАНИЯ ИМУЩЕСТВА, НАХОДЯЩЕГОСЯ В ГОСУДАРСТВЕННОЙ И МУНИЦИПАЛЬНОЙ СОБСТВЕННОСТИ</w:t>
            </w:r>
          </w:p>
        </w:tc>
        <w:tc>
          <w:tcPr>
            <w:tcW w:w="2551" w:type="dxa"/>
            <w:shd w:val="clear" w:color="auto" w:fill="auto"/>
            <w:vAlign w:val="center"/>
            <w:hideMark/>
          </w:tcPr>
          <w:p w:rsidR="00575AB2" w:rsidRPr="00575AB2" w:rsidRDefault="00575AB2" w:rsidP="00575AB2">
            <w:pPr>
              <w:contextualSpacing w:val="0"/>
              <w:jc w:val="center"/>
              <w:rPr>
                <w:rFonts w:eastAsia="Times New Roman"/>
                <w:b/>
                <w:bCs/>
                <w:sz w:val="20"/>
                <w:szCs w:val="20"/>
                <w:lang w:eastAsia="ru-RU"/>
              </w:rPr>
            </w:pPr>
            <w:r w:rsidRPr="00575AB2">
              <w:rPr>
                <w:rFonts w:eastAsia="Times New Roman"/>
                <w:b/>
                <w:bCs/>
                <w:sz w:val="20"/>
                <w:szCs w:val="20"/>
                <w:lang w:eastAsia="ru-RU"/>
              </w:rPr>
              <w:t>000 1 11 00000 00 0000 000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16 269,9</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16 269,9</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000 1 11 05012 14 0000 120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10 600,0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10 600,0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w:t>
            </w:r>
            <w:r w:rsidRPr="00575AB2">
              <w:rPr>
                <w:rFonts w:eastAsia="Times New Roman"/>
                <w:sz w:val="20"/>
                <w:szCs w:val="20"/>
                <w:lang w:eastAsia="ru-RU"/>
              </w:rPr>
              <w:lastRenderedPageBreak/>
              <w:t>учреждений)</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lastRenderedPageBreak/>
              <w:t>000 1 11 05024 14 0000 120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30,0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30,0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lastRenderedPageBreak/>
              <w:t>Доходы от сдачи в аренду имущества, составляющего казну муниципальных округов (за исключением земельных участков)</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000 1 11 05074 14 0000 120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4 600,0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4 600,0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000 1 11 09044 14 0000 120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600,0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600,0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000 1 11 09080 14 0000 120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439,9</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439,9</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b/>
                <w:bCs/>
                <w:sz w:val="20"/>
                <w:szCs w:val="20"/>
                <w:lang w:eastAsia="ru-RU"/>
              </w:rPr>
            </w:pPr>
            <w:r w:rsidRPr="00575AB2">
              <w:rPr>
                <w:rFonts w:eastAsia="Times New Roman"/>
                <w:b/>
                <w:bCs/>
                <w:sz w:val="20"/>
                <w:szCs w:val="20"/>
                <w:lang w:eastAsia="ru-RU"/>
              </w:rPr>
              <w:t>ДОХОДЫ ОТ ОКАЗАНИЯ ПЛАТНЫХ УСЛУГ И КОМПЕНСАЦИИ ЗАТРАТ ГОСУДАРСТВА</w:t>
            </w:r>
          </w:p>
        </w:tc>
        <w:tc>
          <w:tcPr>
            <w:tcW w:w="2551" w:type="dxa"/>
            <w:shd w:val="clear" w:color="auto" w:fill="auto"/>
            <w:vAlign w:val="center"/>
            <w:hideMark/>
          </w:tcPr>
          <w:p w:rsidR="00575AB2" w:rsidRPr="00575AB2" w:rsidRDefault="00575AB2" w:rsidP="00575AB2">
            <w:pPr>
              <w:contextualSpacing w:val="0"/>
              <w:jc w:val="center"/>
              <w:rPr>
                <w:rFonts w:eastAsia="Times New Roman"/>
                <w:b/>
                <w:bCs/>
                <w:sz w:val="20"/>
                <w:szCs w:val="20"/>
                <w:lang w:eastAsia="ru-RU"/>
              </w:rPr>
            </w:pPr>
            <w:r w:rsidRPr="00575AB2">
              <w:rPr>
                <w:rFonts w:eastAsia="Times New Roman"/>
                <w:b/>
                <w:bCs/>
                <w:sz w:val="20"/>
                <w:szCs w:val="20"/>
                <w:lang w:eastAsia="ru-RU"/>
              </w:rPr>
              <w:t>000 1 13 00000 00 0000 000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4 525,0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4 535,0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Прочие доходы от оказания платных услуг (работ) получателями средств бюджетов муниципальных округов</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000 1 13 01994 14 0000 130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3 967,0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3 977,0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Доходы, поступающие в порядке возмещения расходов, понесенных в связи с эксплуатацией имущества муниципальных округов</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000 1 13 02064 14 0000 130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370,0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370,0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Прочие доходы от компенсации затрат бюджетов муниципальных округов</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000 1 13 02994 14 0000 130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188,0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188,0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b/>
                <w:bCs/>
                <w:sz w:val="20"/>
                <w:szCs w:val="20"/>
                <w:lang w:eastAsia="ru-RU"/>
              </w:rPr>
            </w:pPr>
            <w:r w:rsidRPr="00575AB2">
              <w:rPr>
                <w:rFonts w:eastAsia="Times New Roman"/>
                <w:b/>
                <w:bCs/>
                <w:sz w:val="20"/>
                <w:szCs w:val="20"/>
                <w:lang w:eastAsia="ru-RU"/>
              </w:rPr>
              <w:t>ДОХОДЫ ОТ ПРОДАЖИ МАТЕРИАЛЬНЫХ И НЕМАТЕРИАЛЬНЫХ АКТИВОВ</w:t>
            </w:r>
          </w:p>
        </w:tc>
        <w:tc>
          <w:tcPr>
            <w:tcW w:w="2551" w:type="dxa"/>
            <w:shd w:val="clear" w:color="auto" w:fill="auto"/>
            <w:vAlign w:val="center"/>
            <w:hideMark/>
          </w:tcPr>
          <w:p w:rsidR="00575AB2" w:rsidRPr="00575AB2" w:rsidRDefault="00575AB2" w:rsidP="00575AB2">
            <w:pPr>
              <w:contextualSpacing w:val="0"/>
              <w:jc w:val="center"/>
              <w:rPr>
                <w:rFonts w:eastAsia="Times New Roman"/>
                <w:b/>
                <w:bCs/>
                <w:sz w:val="20"/>
                <w:szCs w:val="20"/>
                <w:lang w:eastAsia="ru-RU"/>
              </w:rPr>
            </w:pPr>
            <w:r w:rsidRPr="00575AB2">
              <w:rPr>
                <w:rFonts w:eastAsia="Times New Roman"/>
                <w:b/>
                <w:bCs/>
                <w:sz w:val="20"/>
                <w:szCs w:val="20"/>
                <w:lang w:eastAsia="ru-RU"/>
              </w:rPr>
              <w:t>000 1 14 00000 00 0000 000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350,0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350,0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000 1 14 06012 14 0000 430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350,0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350,0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b/>
                <w:bCs/>
                <w:sz w:val="20"/>
                <w:szCs w:val="20"/>
                <w:lang w:eastAsia="ru-RU"/>
              </w:rPr>
            </w:pPr>
            <w:r w:rsidRPr="00575AB2">
              <w:rPr>
                <w:rFonts w:eastAsia="Times New Roman"/>
                <w:b/>
                <w:bCs/>
                <w:sz w:val="20"/>
                <w:szCs w:val="20"/>
                <w:lang w:eastAsia="ru-RU"/>
              </w:rPr>
              <w:t>ШТРАФЫ, САНКЦИИ, ВОЗМЕЩЕНИЕ УЩЕРБА</w:t>
            </w:r>
          </w:p>
        </w:tc>
        <w:tc>
          <w:tcPr>
            <w:tcW w:w="2551" w:type="dxa"/>
            <w:shd w:val="clear" w:color="auto" w:fill="auto"/>
            <w:vAlign w:val="center"/>
            <w:hideMark/>
          </w:tcPr>
          <w:p w:rsidR="00575AB2" w:rsidRPr="00575AB2" w:rsidRDefault="00575AB2" w:rsidP="00575AB2">
            <w:pPr>
              <w:contextualSpacing w:val="0"/>
              <w:jc w:val="center"/>
              <w:rPr>
                <w:rFonts w:eastAsia="Times New Roman"/>
                <w:b/>
                <w:bCs/>
                <w:sz w:val="20"/>
                <w:szCs w:val="20"/>
                <w:lang w:eastAsia="ru-RU"/>
              </w:rPr>
            </w:pPr>
            <w:r w:rsidRPr="00575AB2">
              <w:rPr>
                <w:rFonts w:eastAsia="Times New Roman"/>
                <w:b/>
                <w:bCs/>
                <w:sz w:val="20"/>
                <w:szCs w:val="20"/>
                <w:lang w:eastAsia="ru-RU"/>
              </w:rPr>
              <w:t>000 1 16 00000 00 0000 000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2 651,3</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2 652,8</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Административные штрафы, установленные Кодексом Российской Федерации об административных правонарушениях</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000 1 16 01000 01 0000 140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891,3</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892,8</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000 1 16 10100 14 0000 140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360,0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360,0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000 1 16 18000 02 0000 140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1 400,0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1 400,0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b/>
                <w:bCs/>
                <w:sz w:val="20"/>
                <w:szCs w:val="20"/>
                <w:lang w:eastAsia="ru-RU"/>
              </w:rPr>
            </w:pPr>
            <w:r w:rsidRPr="00575AB2">
              <w:rPr>
                <w:rFonts w:eastAsia="Times New Roman"/>
                <w:b/>
                <w:bCs/>
                <w:sz w:val="20"/>
                <w:szCs w:val="20"/>
                <w:lang w:eastAsia="ru-RU"/>
              </w:rPr>
              <w:t>ПРОЧИЕ НЕНАЛОГОВЫЕ ДОХОДЫ</w:t>
            </w:r>
          </w:p>
        </w:tc>
        <w:tc>
          <w:tcPr>
            <w:tcW w:w="2551" w:type="dxa"/>
            <w:shd w:val="clear" w:color="auto" w:fill="auto"/>
            <w:vAlign w:val="center"/>
            <w:hideMark/>
          </w:tcPr>
          <w:p w:rsidR="00575AB2" w:rsidRPr="00575AB2" w:rsidRDefault="00575AB2" w:rsidP="00575AB2">
            <w:pPr>
              <w:contextualSpacing w:val="0"/>
              <w:jc w:val="center"/>
              <w:rPr>
                <w:rFonts w:eastAsia="Times New Roman"/>
                <w:b/>
                <w:bCs/>
                <w:sz w:val="20"/>
                <w:szCs w:val="20"/>
                <w:lang w:eastAsia="ru-RU"/>
              </w:rPr>
            </w:pPr>
            <w:r w:rsidRPr="00575AB2">
              <w:rPr>
                <w:rFonts w:eastAsia="Times New Roman"/>
                <w:b/>
                <w:bCs/>
                <w:sz w:val="20"/>
                <w:szCs w:val="20"/>
                <w:lang w:eastAsia="ru-RU"/>
              </w:rPr>
              <w:t>000 1 17 00000 00 0000 000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450,0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450,0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Прочие неналоговые доходы бюджетов муниципальных округов</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000 1 17 05040 14 0000 180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450,0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450,0</w:t>
            </w:r>
          </w:p>
        </w:tc>
      </w:tr>
      <w:tr w:rsidR="008E3B13" w:rsidRPr="008E3B13"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b/>
                <w:bCs/>
                <w:sz w:val="20"/>
                <w:szCs w:val="20"/>
                <w:lang w:eastAsia="ru-RU"/>
              </w:rPr>
            </w:pPr>
            <w:r w:rsidRPr="00575AB2">
              <w:rPr>
                <w:rFonts w:eastAsia="Times New Roman"/>
                <w:b/>
                <w:bCs/>
                <w:sz w:val="20"/>
                <w:szCs w:val="20"/>
                <w:lang w:eastAsia="ru-RU"/>
              </w:rPr>
              <w:t>БЕЗВОЗМЕЗДНЫЕ ПОСТУПЛЕНИЯ</w:t>
            </w:r>
          </w:p>
        </w:tc>
        <w:tc>
          <w:tcPr>
            <w:tcW w:w="2551" w:type="dxa"/>
            <w:shd w:val="clear" w:color="auto" w:fill="auto"/>
            <w:vAlign w:val="center"/>
            <w:hideMark/>
          </w:tcPr>
          <w:p w:rsidR="00575AB2" w:rsidRPr="00575AB2" w:rsidRDefault="00575AB2" w:rsidP="00575AB2">
            <w:pPr>
              <w:contextualSpacing w:val="0"/>
              <w:jc w:val="center"/>
              <w:rPr>
                <w:rFonts w:eastAsia="Times New Roman"/>
                <w:b/>
                <w:bCs/>
                <w:sz w:val="20"/>
                <w:szCs w:val="20"/>
                <w:lang w:eastAsia="ru-RU"/>
              </w:rPr>
            </w:pPr>
            <w:r w:rsidRPr="00575AB2">
              <w:rPr>
                <w:rFonts w:eastAsia="Times New Roman"/>
                <w:b/>
                <w:bCs/>
                <w:sz w:val="20"/>
                <w:szCs w:val="20"/>
                <w:lang w:eastAsia="ru-RU"/>
              </w:rPr>
              <w:t>000 2 00 00000 00 0000 000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1 446 829,9</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1 464 863,2</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b/>
                <w:bCs/>
                <w:sz w:val="20"/>
                <w:szCs w:val="20"/>
                <w:lang w:eastAsia="ru-RU"/>
              </w:rPr>
            </w:pPr>
            <w:r w:rsidRPr="00575AB2">
              <w:rPr>
                <w:rFonts w:eastAsia="Times New Roman"/>
                <w:b/>
                <w:bCs/>
                <w:sz w:val="20"/>
                <w:szCs w:val="20"/>
                <w:lang w:eastAsia="ru-RU"/>
              </w:rPr>
              <w:t>БЕЗВОЗМЕЗДНЫЕ ПОСТУПЛЕНИЯ ОТ ДРУГИХ БЮДЖЕТОВ БЮДЖЕТНОЙ СИСТЕМЫ РОССИЙСКОЙ ФЕДЕРАЦИИ</w:t>
            </w:r>
          </w:p>
        </w:tc>
        <w:tc>
          <w:tcPr>
            <w:tcW w:w="2551" w:type="dxa"/>
            <w:shd w:val="clear" w:color="auto" w:fill="auto"/>
            <w:vAlign w:val="center"/>
            <w:hideMark/>
          </w:tcPr>
          <w:p w:rsidR="00575AB2" w:rsidRPr="00575AB2" w:rsidRDefault="00575AB2" w:rsidP="00575AB2">
            <w:pPr>
              <w:contextualSpacing w:val="0"/>
              <w:jc w:val="center"/>
              <w:rPr>
                <w:rFonts w:eastAsia="Times New Roman"/>
                <w:b/>
                <w:bCs/>
                <w:sz w:val="20"/>
                <w:szCs w:val="20"/>
                <w:lang w:eastAsia="ru-RU"/>
              </w:rPr>
            </w:pPr>
            <w:r w:rsidRPr="00575AB2">
              <w:rPr>
                <w:rFonts w:eastAsia="Times New Roman"/>
                <w:b/>
                <w:bCs/>
                <w:sz w:val="20"/>
                <w:szCs w:val="20"/>
                <w:lang w:eastAsia="ru-RU"/>
              </w:rPr>
              <w:t>000 2 02 00000 00 0000 000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1 446 829,9</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1 464 863,2</w:t>
            </w:r>
          </w:p>
        </w:tc>
      </w:tr>
      <w:tr w:rsidR="008E3B13" w:rsidRPr="00575AB2" w:rsidTr="00956E0A">
        <w:trPr>
          <w:trHeight w:val="20"/>
        </w:trPr>
        <w:tc>
          <w:tcPr>
            <w:tcW w:w="7662" w:type="dxa"/>
            <w:gridSpan w:val="3"/>
            <w:shd w:val="clear" w:color="auto" w:fill="auto"/>
            <w:vAlign w:val="center"/>
            <w:hideMark/>
          </w:tcPr>
          <w:p w:rsidR="00575AB2" w:rsidRPr="00575AB2" w:rsidRDefault="00575AB2" w:rsidP="00575AB2">
            <w:pPr>
              <w:contextualSpacing w:val="0"/>
              <w:jc w:val="center"/>
              <w:rPr>
                <w:rFonts w:eastAsia="Times New Roman"/>
                <w:b/>
                <w:bCs/>
                <w:i/>
                <w:iCs/>
                <w:sz w:val="20"/>
                <w:szCs w:val="20"/>
                <w:lang w:eastAsia="ru-RU"/>
              </w:rPr>
            </w:pPr>
            <w:r w:rsidRPr="00575AB2">
              <w:rPr>
                <w:rFonts w:eastAsia="Times New Roman"/>
                <w:b/>
                <w:bCs/>
                <w:i/>
                <w:iCs/>
                <w:sz w:val="20"/>
                <w:szCs w:val="20"/>
                <w:lang w:eastAsia="ru-RU"/>
              </w:rPr>
              <w:lastRenderedPageBreak/>
              <w:t>Дотации бюджетам муниципальных округов</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i/>
                <w:iCs/>
                <w:sz w:val="20"/>
                <w:szCs w:val="20"/>
                <w:lang w:eastAsia="ru-RU"/>
              </w:rPr>
            </w:pPr>
            <w:r w:rsidRPr="00575AB2">
              <w:rPr>
                <w:rFonts w:eastAsia="Times New Roman"/>
                <w:b/>
                <w:bCs/>
                <w:i/>
                <w:iCs/>
                <w:sz w:val="20"/>
                <w:szCs w:val="20"/>
                <w:lang w:eastAsia="ru-RU"/>
              </w:rPr>
              <w:t>151 771,5</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i/>
                <w:iCs/>
                <w:sz w:val="20"/>
                <w:szCs w:val="20"/>
                <w:lang w:eastAsia="ru-RU"/>
              </w:rPr>
            </w:pPr>
            <w:r w:rsidRPr="00575AB2">
              <w:rPr>
                <w:rFonts w:eastAsia="Times New Roman"/>
                <w:b/>
                <w:bCs/>
                <w:i/>
                <w:iCs/>
                <w:sz w:val="20"/>
                <w:szCs w:val="20"/>
                <w:lang w:eastAsia="ru-RU"/>
              </w:rPr>
              <w:t>133 815,6</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Дотации бюджетам муниципальных округов на выравнивание бюджетной обеспеченности из бюджета субъекта Российской Федерации</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000 2 02 15001 14 0000 150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151 771,5</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133 815,6</w:t>
            </w:r>
          </w:p>
        </w:tc>
      </w:tr>
      <w:tr w:rsidR="008E3B13" w:rsidRPr="00575AB2" w:rsidTr="00956E0A">
        <w:trPr>
          <w:trHeight w:val="20"/>
        </w:trPr>
        <w:tc>
          <w:tcPr>
            <w:tcW w:w="7662" w:type="dxa"/>
            <w:gridSpan w:val="3"/>
            <w:shd w:val="clear" w:color="auto" w:fill="auto"/>
            <w:vAlign w:val="center"/>
            <w:hideMark/>
          </w:tcPr>
          <w:p w:rsidR="00575AB2" w:rsidRPr="00575AB2" w:rsidRDefault="00575AB2" w:rsidP="00575AB2">
            <w:pPr>
              <w:contextualSpacing w:val="0"/>
              <w:jc w:val="center"/>
              <w:rPr>
                <w:rFonts w:eastAsia="Times New Roman"/>
                <w:b/>
                <w:bCs/>
                <w:i/>
                <w:iCs/>
                <w:sz w:val="20"/>
                <w:szCs w:val="20"/>
                <w:lang w:eastAsia="ru-RU"/>
              </w:rPr>
            </w:pPr>
            <w:r w:rsidRPr="00575AB2">
              <w:rPr>
                <w:rFonts w:eastAsia="Times New Roman"/>
                <w:b/>
                <w:bCs/>
                <w:i/>
                <w:iCs/>
                <w:sz w:val="20"/>
                <w:szCs w:val="20"/>
                <w:lang w:eastAsia="ru-RU"/>
              </w:rPr>
              <w:t>Субсидии бюджетам муниципальных округов</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i/>
                <w:iCs/>
                <w:sz w:val="20"/>
                <w:szCs w:val="20"/>
                <w:lang w:eastAsia="ru-RU"/>
              </w:rPr>
            </w:pPr>
            <w:r w:rsidRPr="00575AB2">
              <w:rPr>
                <w:rFonts w:eastAsia="Times New Roman"/>
                <w:b/>
                <w:bCs/>
                <w:i/>
                <w:iCs/>
                <w:sz w:val="20"/>
                <w:szCs w:val="20"/>
                <w:lang w:eastAsia="ru-RU"/>
              </w:rPr>
              <w:t>183 066,1</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i/>
                <w:iCs/>
                <w:sz w:val="20"/>
                <w:szCs w:val="20"/>
                <w:lang w:eastAsia="ru-RU"/>
              </w:rPr>
            </w:pPr>
            <w:r w:rsidRPr="00575AB2">
              <w:rPr>
                <w:rFonts w:eastAsia="Times New Roman"/>
                <w:b/>
                <w:bCs/>
                <w:i/>
                <w:iCs/>
                <w:sz w:val="20"/>
                <w:szCs w:val="20"/>
                <w:lang w:eastAsia="ru-RU"/>
              </w:rPr>
              <w:t>218 891,2</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000 2 02 25304 14 0000 150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20 154,1</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19 564,1</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Субсидии бюджетам муниципальных округов на поддержку отрасли культуры</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000 2 02 25519 14 0000 150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110,2</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103,5</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Субсидии бюджетам муниципальных округов на реализацию мероприятий по модернизации школьных систем образования</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000 2 02 25750 14 0000 150</w:t>
            </w:r>
          </w:p>
        </w:tc>
        <w:tc>
          <w:tcPr>
            <w:tcW w:w="1276" w:type="dxa"/>
            <w:gridSpan w:val="2"/>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 </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56 580,1</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Субсидии на осуществление мероприятий по капитальному ремонту объектов муниципальной собственности в сфере культуры</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000 2 02 29999 14 0000 150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10 193,7</w:t>
            </w:r>
          </w:p>
        </w:tc>
        <w:tc>
          <w:tcPr>
            <w:tcW w:w="1276" w:type="dxa"/>
            <w:gridSpan w:val="2"/>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 </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Субсидии местным бюджетам на реализацию мероприятий перечня проектов народных инициатив</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000 2 02 29999 14 0000 150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30 000,0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30 000,0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Субсидия на 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000 2 02 29999 14 0000 150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5 325,9</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5 361,3</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Субсидии местным бюджетам для организации отдыха детей в каникулярное время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000 2 02 29999 14 0000 150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4 007,0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4 007,0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Субсидии на осуществление дорожной деятельности в отношении автомобильной дорог общего пользования местного значения, входящих в транспортный каркас Иркутской области на 2025 год и на плановый период 2026 и 2027 годов</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000 2 02 29999 14 0000 150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50 000,0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40 000,0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Субсидии на осуществление дорожной деятельности в отношении автомобильной дорог местного значения на 2025год и на плановый период 2026 и 2027 годов</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000 2 02 29999 14 0000 150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63 275,2</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63 275,2</w:t>
            </w:r>
          </w:p>
        </w:tc>
      </w:tr>
      <w:tr w:rsidR="008E3B13" w:rsidRPr="00575AB2" w:rsidTr="00956E0A">
        <w:trPr>
          <w:trHeight w:val="20"/>
        </w:trPr>
        <w:tc>
          <w:tcPr>
            <w:tcW w:w="7662" w:type="dxa"/>
            <w:gridSpan w:val="3"/>
            <w:shd w:val="clear" w:color="auto" w:fill="auto"/>
            <w:vAlign w:val="center"/>
            <w:hideMark/>
          </w:tcPr>
          <w:p w:rsidR="00575AB2" w:rsidRPr="00575AB2" w:rsidRDefault="00575AB2" w:rsidP="00575AB2">
            <w:pPr>
              <w:contextualSpacing w:val="0"/>
              <w:jc w:val="center"/>
              <w:rPr>
                <w:rFonts w:eastAsia="Times New Roman"/>
                <w:b/>
                <w:bCs/>
                <w:i/>
                <w:iCs/>
                <w:sz w:val="20"/>
                <w:szCs w:val="20"/>
                <w:lang w:eastAsia="ru-RU"/>
              </w:rPr>
            </w:pPr>
            <w:r w:rsidRPr="00575AB2">
              <w:rPr>
                <w:rFonts w:eastAsia="Times New Roman"/>
                <w:b/>
                <w:bCs/>
                <w:i/>
                <w:iCs/>
                <w:sz w:val="20"/>
                <w:szCs w:val="20"/>
                <w:lang w:eastAsia="ru-RU"/>
              </w:rPr>
              <w:t>Субвенции бюджетам муниципальных округов</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i/>
                <w:iCs/>
                <w:sz w:val="20"/>
                <w:szCs w:val="20"/>
                <w:lang w:eastAsia="ru-RU"/>
              </w:rPr>
            </w:pPr>
            <w:r w:rsidRPr="00575AB2">
              <w:rPr>
                <w:rFonts w:eastAsia="Times New Roman"/>
                <w:b/>
                <w:bCs/>
                <w:i/>
                <w:iCs/>
                <w:sz w:val="20"/>
                <w:szCs w:val="20"/>
                <w:lang w:eastAsia="ru-RU"/>
              </w:rPr>
              <w:t>1 047 125,2</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i/>
                <w:iCs/>
                <w:sz w:val="20"/>
                <w:szCs w:val="20"/>
                <w:lang w:eastAsia="ru-RU"/>
              </w:rPr>
            </w:pPr>
            <w:r w:rsidRPr="00575AB2">
              <w:rPr>
                <w:rFonts w:eastAsia="Times New Roman"/>
                <w:b/>
                <w:bCs/>
                <w:i/>
                <w:iCs/>
                <w:sz w:val="20"/>
                <w:szCs w:val="20"/>
                <w:lang w:eastAsia="ru-RU"/>
              </w:rPr>
              <w:t>1 047 184,3</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Субвенция на осуществление областных государственных полномочий по обеспечению бесплатным двухразовым питанием детей - инвалидов</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000 2 02 30024 14 0000 150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877,0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877,0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Субвенции на осуществление отдельных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000 2 02 30024 14 0000 150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96,2</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96,2</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Субвенции бюджетам муниципальных округов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000 2 02 30024 14 0000 150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0,7</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0,7</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lastRenderedPageBreak/>
              <w:t>Субвенции бюджетам муниципальных округов на осуществление отдельных областных государственных полномочий по организации проведения мероприятий при осуществлении деятельности по обращению с собаками и кошками без владельцев в границах населенных пунктов Иркутской области</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000 2 02 30024 14 0000 150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1 653,7</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1 653,7</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 xml:space="preserve">Субвенции бюджетам муниципальных округов на осуществление отдельных областных государственных полномочий по обеспечению бесплатным питанием отдельных категорий обучающихся </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000 2 02 30024 14 0000 150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13 083,8</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13 083,8</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000 2 02 35118 14 0000 150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4 080,6</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4 230,5</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000 2 02 35120 14 0000 150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94,0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3,2</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Единая субвенция бюджетам муниципальных округов из бюджета субъекта Российской Федерации</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000 2 02 36900 14 0000 150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6 562,4</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6 562,4</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Прочие субвенции бюджетам муниципальных округов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000 2 02 39999 14 0000 150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714 516,8</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714 516,8</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Прочие 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000 2 02 39999 14 0000 150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306 160,0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306 160,0</w:t>
            </w:r>
          </w:p>
        </w:tc>
      </w:tr>
      <w:tr w:rsidR="008E3B13" w:rsidRPr="00575AB2" w:rsidTr="00956E0A">
        <w:trPr>
          <w:trHeight w:val="20"/>
        </w:trPr>
        <w:tc>
          <w:tcPr>
            <w:tcW w:w="7662" w:type="dxa"/>
            <w:gridSpan w:val="3"/>
            <w:shd w:val="clear" w:color="auto" w:fill="auto"/>
            <w:vAlign w:val="center"/>
            <w:hideMark/>
          </w:tcPr>
          <w:p w:rsidR="00575AB2" w:rsidRPr="00575AB2" w:rsidRDefault="00575AB2" w:rsidP="00575AB2">
            <w:pPr>
              <w:contextualSpacing w:val="0"/>
              <w:jc w:val="center"/>
              <w:rPr>
                <w:rFonts w:eastAsia="Times New Roman"/>
                <w:b/>
                <w:bCs/>
                <w:i/>
                <w:iCs/>
                <w:sz w:val="20"/>
                <w:szCs w:val="20"/>
                <w:lang w:eastAsia="ru-RU"/>
              </w:rPr>
            </w:pPr>
            <w:r w:rsidRPr="00575AB2">
              <w:rPr>
                <w:rFonts w:eastAsia="Times New Roman"/>
                <w:b/>
                <w:bCs/>
                <w:i/>
                <w:iCs/>
                <w:sz w:val="20"/>
                <w:szCs w:val="20"/>
                <w:lang w:eastAsia="ru-RU"/>
              </w:rPr>
              <w:t>Межбюджетные трансферты, передаваемые бюджетам муниципальных округов</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i/>
                <w:iCs/>
                <w:sz w:val="20"/>
                <w:szCs w:val="20"/>
                <w:lang w:eastAsia="ru-RU"/>
              </w:rPr>
            </w:pPr>
            <w:r w:rsidRPr="00575AB2">
              <w:rPr>
                <w:rFonts w:eastAsia="Times New Roman"/>
                <w:b/>
                <w:bCs/>
                <w:i/>
                <w:iCs/>
                <w:sz w:val="20"/>
                <w:szCs w:val="20"/>
                <w:lang w:eastAsia="ru-RU"/>
              </w:rPr>
              <w:t>64 867,1</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i/>
                <w:iCs/>
                <w:sz w:val="20"/>
                <w:szCs w:val="20"/>
                <w:lang w:eastAsia="ru-RU"/>
              </w:rPr>
            </w:pPr>
            <w:r w:rsidRPr="00575AB2">
              <w:rPr>
                <w:rFonts w:eastAsia="Times New Roman"/>
                <w:b/>
                <w:bCs/>
                <w:i/>
                <w:iCs/>
                <w:sz w:val="20"/>
                <w:szCs w:val="20"/>
                <w:lang w:eastAsia="ru-RU"/>
              </w:rPr>
              <w:t>64 972,1</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000 2 02 45050 14 0000 150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1 992,1</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1 992,1</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t>000 2 02 45179 14 0000 150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5 065,7</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5 158,0</w:t>
            </w:r>
          </w:p>
        </w:tc>
      </w:tr>
      <w:tr w:rsidR="008E3B13" w:rsidRPr="00575AB2" w:rsidTr="00956E0A">
        <w:trPr>
          <w:gridAfter w:val="1"/>
          <w:wAfter w:w="13" w:type="dxa"/>
          <w:trHeight w:val="20"/>
        </w:trPr>
        <w:tc>
          <w:tcPr>
            <w:tcW w:w="5098" w:type="dxa"/>
            <w:shd w:val="clear" w:color="auto" w:fill="auto"/>
            <w:vAlign w:val="center"/>
            <w:hideMark/>
          </w:tcPr>
          <w:p w:rsidR="00575AB2" w:rsidRPr="00575AB2" w:rsidRDefault="00575AB2" w:rsidP="00575AB2">
            <w:pPr>
              <w:contextualSpacing w:val="0"/>
              <w:jc w:val="left"/>
              <w:rPr>
                <w:rFonts w:eastAsia="Times New Roman"/>
                <w:sz w:val="20"/>
                <w:szCs w:val="20"/>
                <w:lang w:eastAsia="ru-RU"/>
              </w:rPr>
            </w:pPr>
            <w:r w:rsidRPr="00575AB2">
              <w:rPr>
                <w:rFonts w:eastAsia="Times New Roman"/>
                <w:sz w:val="20"/>
                <w:szCs w:val="20"/>
                <w:lang w:eastAsia="ru-RU"/>
              </w:rPr>
              <w:t xml:space="preserve">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w:t>
            </w:r>
            <w:r w:rsidRPr="00575AB2">
              <w:rPr>
                <w:rFonts w:eastAsia="Times New Roman"/>
                <w:sz w:val="20"/>
                <w:szCs w:val="20"/>
                <w:lang w:eastAsia="ru-RU"/>
              </w:rPr>
              <w:lastRenderedPageBreak/>
              <w:t>общего образования, образовательные программы основного общего образования, образовательные программы среднего общего образования</w:t>
            </w:r>
          </w:p>
        </w:tc>
        <w:tc>
          <w:tcPr>
            <w:tcW w:w="2551" w:type="dxa"/>
            <w:shd w:val="clear" w:color="auto" w:fill="auto"/>
            <w:vAlign w:val="center"/>
            <w:hideMark/>
          </w:tcPr>
          <w:p w:rsidR="00575AB2" w:rsidRPr="00575AB2" w:rsidRDefault="00575AB2" w:rsidP="00575AB2">
            <w:pPr>
              <w:contextualSpacing w:val="0"/>
              <w:jc w:val="center"/>
              <w:rPr>
                <w:rFonts w:eastAsia="Times New Roman"/>
                <w:sz w:val="20"/>
                <w:szCs w:val="20"/>
                <w:lang w:eastAsia="ru-RU"/>
              </w:rPr>
            </w:pPr>
            <w:r w:rsidRPr="00575AB2">
              <w:rPr>
                <w:rFonts w:eastAsia="Times New Roman"/>
                <w:sz w:val="20"/>
                <w:szCs w:val="20"/>
                <w:lang w:eastAsia="ru-RU"/>
              </w:rPr>
              <w:lastRenderedPageBreak/>
              <w:t>000 2 02 45303 14 0000 150</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57 809,3</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sz w:val="20"/>
                <w:szCs w:val="20"/>
                <w:lang w:eastAsia="ru-RU"/>
              </w:rPr>
            </w:pPr>
            <w:r w:rsidRPr="00575AB2">
              <w:rPr>
                <w:rFonts w:eastAsia="Times New Roman"/>
                <w:sz w:val="20"/>
                <w:szCs w:val="20"/>
                <w:lang w:eastAsia="ru-RU"/>
              </w:rPr>
              <w:t>57 822,0</w:t>
            </w:r>
          </w:p>
        </w:tc>
      </w:tr>
      <w:tr w:rsidR="008E3B13" w:rsidRPr="00575AB2" w:rsidTr="00956E0A">
        <w:trPr>
          <w:trHeight w:val="20"/>
        </w:trPr>
        <w:tc>
          <w:tcPr>
            <w:tcW w:w="7662" w:type="dxa"/>
            <w:gridSpan w:val="3"/>
            <w:shd w:val="clear" w:color="auto" w:fill="auto"/>
            <w:vAlign w:val="center"/>
            <w:hideMark/>
          </w:tcPr>
          <w:p w:rsidR="00575AB2" w:rsidRPr="00575AB2" w:rsidRDefault="00575AB2" w:rsidP="00575AB2">
            <w:pPr>
              <w:contextualSpacing w:val="0"/>
              <w:jc w:val="left"/>
              <w:rPr>
                <w:rFonts w:eastAsia="Times New Roman"/>
                <w:b/>
                <w:bCs/>
                <w:sz w:val="20"/>
                <w:szCs w:val="20"/>
                <w:lang w:eastAsia="ru-RU"/>
              </w:rPr>
            </w:pPr>
            <w:r w:rsidRPr="00575AB2">
              <w:rPr>
                <w:rFonts w:eastAsia="Times New Roman"/>
                <w:b/>
                <w:bCs/>
                <w:sz w:val="20"/>
                <w:szCs w:val="20"/>
                <w:lang w:eastAsia="ru-RU"/>
              </w:rPr>
              <w:lastRenderedPageBreak/>
              <w:t>ИТОГО ДОХОДОВ</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1 916 396,4</w:t>
            </w:r>
          </w:p>
        </w:tc>
        <w:tc>
          <w:tcPr>
            <w:tcW w:w="1276" w:type="dxa"/>
            <w:gridSpan w:val="2"/>
            <w:shd w:val="clear" w:color="auto" w:fill="auto"/>
            <w:vAlign w:val="center"/>
            <w:hideMark/>
          </w:tcPr>
          <w:p w:rsidR="00575AB2" w:rsidRPr="00575AB2" w:rsidRDefault="00575AB2" w:rsidP="00575AB2">
            <w:pPr>
              <w:contextualSpacing w:val="0"/>
              <w:jc w:val="right"/>
              <w:rPr>
                <w:rFonts w:eastAsia="Times New Roman"/>
                <w:b/>
                <w:bCs/>
                <w:sz w:val="20"/>
                <w:szCs w:val="20"/>
                <w:lang w:eastAsia="ru-RU"/>
              </w:rPr>
            </w:pPr>
            <w:r w:rsidRPr="00575AB2">
              <w:rPr>
                <w:rFonts w:eastAsia="Times New Roman"/>
                <w:b/>
                <w:bCs/>
                <w:sz w:val="20"/>
                <w:szCs w:val="20"/>
                <w:lang w:eastAsia="ru-RU"/>
              </w:rPr>
              <w:t>1 949 214,1</w:t>
            </w:r>
          </w:p>
        </w:tc>
      </w:tr>
    </w:tbl>
    <w:p w:rsidR="00575AB2" w:rsidRDefault="00575AB2" w:rsidP="00232B48">
      <w:pPr>
        <w:rPr>
          <w:sz w:val="28"/>
          <w:szCs w:val="28"/>
        </w:rPr>
      </w:pPr>
    </w:p>
    <w:p w:rsidR="009A7A95" w:rsidRDefault="009A7A95" w:rsidP="00232B48">
      <w:pPr>
        <w:rPr>
          <w:sz w:val="28"/>
          <w:szCs w:val="28"/>
        </w:rPr>
      </w:pPr>
    </w:p>
    <w:tbl>
      <w:tblPr>
        <w:tblW w:w="0" w:type="auto"/>
        <w:tblLook w:val="04A0"/>
      </w:tblPr>
      <w:tblGrid>
        <w:gridCol w:w="8500"/>
        <w:gridCol w:w="1695"/>
      </w:tblGrid>
      <w:tr w:rsidR="007950F1" w:rsidTr="0042648C">
        <w:tc>
          <w:tcPr>
            <w:tcW w:w="8500" w:type="dxa"/>
            <w:tcMar>
              <w:left w:w="28" w:type="dxa"/>
              <w:right w:w="28" w:type="dxa"/>
            </w:tcMar>
          </w:tcPr>
          <w:p w:rsidR="007950F1" w:rsidRDefault="007950F1" w:rsidP="0042648C">
            <w:pPr>
              <w:ind w:right="-1"/>
              <w:jc w:val="left"/>
            </w:pPr>
            <w:r>
              <w:t>М</w:t>
            </w:r>
            <w:r w:rsidRPr="00B6355E">
              <w:t xml:space="preserve">эр Чунского </w:t>
            </w:r>
            <w:r>
              <w:t>муниципального округа</w:t>
            </w:r>
          </w:p>
        </w:tc>
        <w:tc>
          <w:tcPr>
            <w:tcW w:w="1695" w:type="dxa"/>
            <w:tcMar>
              <w:left w:w="28" w:type="dxa"/>
              <w:right w:w="28" w:type="dxa"/>
            </w:tcMar>
          </w:tcPr>
          <w:p w:rsidR="007950F1" w:rsidRDefault="007950F1" w:rsidP="0042648C">
            <w:pPr>
              <w:ind w:right="-1"/>
              <w:jc w:val="right"/>
            </w:pPr>
            <w:r>
              <w:t xml:space="preserve">Н.Д. </w:t>
            </w:r>
            <w:proofErr w:type="spellStart"/>
            <w:r>
              <w:t>Хрычов</w:t>
            </w:r>
            <w:proofErr w:type="spellEnd"/>
          </w:p>
        </w:tc>
      </w:tr>
      <w:tr w:rsidR="007950F1" w:rsidTr="0042648C">
        <w:tc>
          <w:tcPr>
            <w:tcW w:w="8500" w:type="dxa"/>
            <w:tcMar>
              <w:left w:w="28" w:type="dxa"/>
              <w:right w:w="28" w:type="dxa"/>
            </w:tcMar>
          </w:tcPr>
          <w:p w:rsidR="007950F1" w:rsidRPr="0042648C" w:rsidRDefault="007950F1" w:rsidP="0042648C">
            <w:pPr>
              <w:ind w:right="-1"/>
              <w:rPr>
                <w:sz w:val="28"/>
                <w:szCs w:val="28"/>
                <w:lang w:eastAsia="ru-RU"/>
              </w:rPr>
            </w:pPr>
          </w:p>
          <w:p w:rsidR="007950F1" w:rsidRPr="0042648C" w:rsidRDefault="007950F1" w:rsidP="0042648C">
            <w:pPr>
              <w:ind w:right="-1"/>
              <w:rPr>
                <w:sz w:val="28"/>
                <w:szCs w:val="28"/>
                <w:lang w:eastAsia="ru-RU"/>
              </w:rPr>
            </w:pPr>
          </w:p>
          <w:p w:rsidR="007950F1" w:rsidRDefault="007950F1" w:rsidP="0042648C">
            <w:pPr>
              <w:ind w:right="-1"/>
            </w:pPr>
            <w:r w:rsidRPr="009479D5">
              <w:rPr>
                <w:lang w:eastAsia="ru-RU"/>
              </w:rPr>
              <w:t xml:space="preserve">Председатель Думы </w:t>
            </w:r>
            <w:r>
              <w:rPr>
                <w:lang w:eastAsia="ru-RU"/>
              </w:rPr>
              <w:t>Чунского муниципального округа</w:t>
            </w:r>
          </w:p>
        </w:tc>
        <w:tc>
          <w:tcPr>
            <w:tcW w:w="1695" w:type="dxa"/>
            <w:tcMar>
              <w:left w:w="28" w:type="dxa"/>
              <w:right w:w="28" w:type="dxa"/>
            </w:tcMar>
          </w:tcPr>
          <w:p w:rsidR="007950F1" w:rsidRPr="0042648C" w:rsidRDefault="007950F1" w:rsidP="0042648C">
            <w:pPr>
              <w:ind w:right="-1"/>
              <w:jc w:val="center"/>
              <w:rPr>
                <w:sz w:val="28"/>
                <w:szCs w:val="28"/>
                <w:lang w:eastAsia="ru-RU"/>
              </w:rPr>
            </w:pPr>
          </w:p>
          <w:p w:rsidR="007950F1" w:rsidRPr="0042648C" w:rsidRDefault="007950F1" w:rsidP="0042648C">
            <w:pPr>
              <w:ind w:right="-1"/>
              <w:jc w:val="center"/>
              <w:rPr>
                <w:sz w:val="28"/>
                <w:szCs w:val="28"/>
                <w:lang w:eastAsia="ru-RU"/>
              </w:rPr>
            </w:pPr>
          </w:p>
          <w:p w:rsidR="007950F1" w:rsidRDefault="007950F1" w:rsidP="0042648C">
            <w:pPr>
              <w:ind w:right="-1"/>
              <w:jc w:val="right"/>
            </w:pPr>
            <w:r>
              <w:rPr>
                <w:lang w:eastAsia="ru-RU"/>
              </w:rPr>
              <w:t xml:space="preserve">К.Г. </w:t>
            </w:r>
            <w:proofErr w:type="spellStart"/>
            <w:r>
              <w:rPr>
                <w:lang w:eastAsia="ru-RU"/>
              </w:rPr>
              <w:t>Шамшур</w:t>
            </w:r>
            <w:proofErr w:type="spellEnd"/>
          </w:p>
        </w:tc>
      </w:tr>
    </w:tbl>
    <w:p w:rsidR="007950F1" w:rsidRPr="00E8055B" w:rsidRDefault="007950F1" w:rsidP="00232B48">
      <w:pPr>
        <w:rPr>
          <w:sz w:val="28"/>
          <w:szCs w:val="28"/>
        </w:rPr>
      </w:pPr>
    </w:p>
    <w:p w:rsidR="00232B48" w:rsidRPr="00E8055B" w:rsidRDefault="00232B48" w:rsidP="00232B48">
      <w:pPr>
        <w:rPr>
          <w:sz w:val="28"/>
          <w:szCs w:val="28"/>
        </w:rPr>
      </w:pPr>
    </w:p>
    <w:p w:rsidR="007135CA" w:rsidRDefault="00232B48" w:rsidP="00F52A26">
      <w:pPr>
        <w:rPr>
          <w:lang w:eastAsia="ru-RU"/>
        </w:rPr>
      </w:pPr>
      <w:r>
        <w:rPr>
          <w:lang w:eastAsia="ru-RU"/>
        </w:rPr>
        <w:t xml:space="preserve">                                                  </w:t>
      </w:r>
      <w:r w:rsidR="007135CA">
        <w:rPr>
          <w:lang w:eastAsia="ru-RU"/>
        </w:rPr>
        <w:br w:type="page"/>
      </w:r>
    </w:p>
    <w:p w:rsidR="007135CA" w:rsidRPr="007135CA" w:rsidRDefault="007135CA" w:rsidP="00F52A26">
      <w:pPr>
        <w:pStyle w:val="2"/>
        <w:ind w:left="4820"/>
      </w:pPr>
      <w:r w:rsidRPr="007135CA">
        <w:lastRenderedPageBreak/>
        <w:t>Приложение № 3</w:t>
      </w:r>
    </w:p>
    <w:p w:rsidR="007135CA" w:rsidRPr="007135CA" w:rsidRDefault="007135CA" w:rsidP="000424C1">
      <w:pPr>
        <w:ind w:left="4820"/>
      </w:pPr>
      <w:r w:rsidRPr="007135CA">
        <w:t>к решению Думы Чунского муниципального округа</w:t>
      </w:r>
    </w:p>
    <w:p w:rsidR="007135CA" w:rsidRPr="00E1061D" w:rsidRDefault="007135CA" w:rsidP="000424C1">
      <w:pPr>
        <w:ind w:left="4820"/>
      </w:pPr>
      <w:r w:rsidRPr="007135CA">
        <w:t xml:space="preserve">«О внесении изменений в решение Думы Чунского муниципального округа от 25.12.2024 года № 87 «О бюджете </w:t>
      </w:r>
      <w:r w:rsidRPr="00E1061D">
        <w:t>Чунского муниципального округа на 2025 год и плановый период 2026 и 2027 годов»</w:t>
      </w:r>
    </w:p>
    <w:p w:rsidR="00232B48" w:rsidRPr="0042648C" w:rsidRDefault="007135CA" w:rsidP="0042648C">
      <w:pPr>
        <w:tabs>
          <w:tab w:val="left" w:pos="709"/>
        </w:tabs>
        <w:ind w:left="4820"/>
        <w:rPr>
          <w:u w:val="single"/>
        </w:rPr>
      </w:pPr>
      <w:r w:rsidRPr="00E1061D">
        <w:t xml:space="preserve">от </w:t>
      </w:r>
      <w:r w:rsidR="0042648C">
        <w:rPr>
          <w:u w:val="single"/>
        </w:rPr>
        <w:t>10.10.2025</w:t>
      </w:r>
      <w:r w:rsidR="0042648C" w:rsidRPr="00E1061D">
        <w:t xml:space="preserve"> года № </w:t>
      </w:r>
      <w:r w:rsidR="0042648C">
        <w:rPr>
          <w:u w:val="single"/>
        </w:rPr>
        <w:t>235</w:t>
      </w:r>
    </w:p>
    <w:p w:rsidR="00232B48" w:rsidRPr="00E1061D" w:rsidRDefault="00232B48" w:rsidP="000424C1">
      <w:pPr>
        <w:ind w:left="4820" w:right="-1"/>
      </w:pPr>
    </w:p>
    <w:p w:rsidR="00107D91" w:rsidRPr="00E1061D" w:rsidRDefault="00107D91" w:rsidP="000424C1">
      <w:pPr>
        <w:ind w:left="4820"/>
      </w:pPr>
      <w:r w:rsidRPr="00E1061D">
        <w:t xml:space="preserve">Приложение № </w:t>
      </w:r>
      <w:r w:rsidR="00E1061D" w:rsidRPr="00E1061D">
        <w:t>3</w:t>
      </w:r>
    </w:p>
    <w:p w:rsidR="007135CA" w:rsidRPr="00E1061D" w:rsidRDefault="00107D91" w:rsidP="000424C1">
      <w:pPr>
        <w:tabs>
          <w:tab w:val="left" w:pos="6390"/>
        </w:tabs>
        <w:ind w:left="4820"/>
      </w:pPr>
      <w:r w:rsidRPr="00E1061D">
        <w:t>к решению Думы Чунского муниципального округа от 25.12.2024 года № 87</w:t>
      </w:r>
    </w:p>
    <w:p w:rsidR="00823663" w:rsidRPr="00E1061D" w:rsidRDefault="00823663" w:rsidP="00823663">
      <w:pPr>
        <w:jc w:val="center"/>
        <w:rPr>
          <w:b/>
          <w:bCs/>
        </w:rPr>
      </w:pPr>
    </w:p>
    <w:p w:rsidR="00823663" w:rsidRPr="007E6204" w:rsidRDefault="00823663" w:rsidP="00823663">
      <w:pPr>
        <w:jc w:val="center"/>
        <w:rPr>
          <w:b/>
          <w:bCs/>
        </w:rPr>
      </w:pPr>
      <w:r w:rsidRPr="00E1061D">
        <w:rPr>
          <w:b/>
          <w:bCs/>
        </w:rPr>
        <w:t>Распределение бюджетных ассигнований по разделам и</w:t>
      </w:r>
      <w:r w:rsidRPr="007E6204">
        <w:rPr>
          <w:b/>
          <w:bCs/>
        </w:rPr>
        <w:t xml:space="preserve"> подразделам классификации расходов бюджетов на 20</w:t>
      </w:r>
      <w:r>
        <w:rPr>
          <w:b/>
          <w:bCs/>
        </w:rPr>
        <w:t>25</w:t>
      </w:r>
      <w:r w:rsidRPr="007E6204">
        <w:rPr>
          <w:b/>
          <w:bCs/>
        </w:rPr>
        <w:t xml:space="preserve"> год</w:t>
      </w:r>
    </w:p>
    <w:p w:rsidR="00AD1C78" w:rsidRDefault="000424C1" w:rsidP="000424C1">
      <w:pPr>
        <w:tabs>
          <w:tab w:val="left" w:pos="6390"/>
        </w:tabs>
        <w:ind w:left="4820"/>
        <w:jc w:val="right"/>
        <w:rPr>
          <w:sz w:val="20"/>
          <w:szCs w:val="20"/>
        </w:rPr>
      </w:pPr>
      <w:r w:rsidRPr="000424C1">
        <w:rPr>
          <w:sz w:val="20"/>
          <w:szCs w:val="20"/>
        </w:rPr>
        <w:t>(тыс. рублей)</w:t>
      </w:r>
    </w:p>
    <w:tbl>
      <w:tblPr>
        <w:tblW w:w="10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33"/>
        <w:gridCol w:w="1000"/>
        <w:gridCol w:w="8"/>
        <w:gridCol w:w="1218"/>
        <w:gridCol w:w="8"/>
      </w:tblGrid>
      <w:tr w:rsidR="00680E22" w:rsidRPr="00680E22" w:rsidTr="00956E0A">
        <w:trPr>
          <w:gridAfter w:val="1"/>
          <w:wAfter w:w="8" w:type="dxa"/>
          <w:trHeight w:val="20"/>
          <w:tblHeader/>
        </w:trPr>
        <w:tc>
          <w:tcPr>
            <w:tcW w:w="7933" w:type="dxa"/>
            <w:shd w:val="clear" w:color="auto" w:fill="auto"/>
            <w:vAlign w:val="center"/>
            <w:hideMark/>
          </w:tcPr>
          <w:p w:rsidR="00680E22" w:rsidRPr="00680E22" w:rsidRDefault="00680E22" w:rsidP="00680E22">
            <w:pPr>
              <w:contextualSpacing w:val="0"/>
              <w:jc w:val="center"/>
              <w:rPr>
                <w:rFonts w:eastAsia="Times New Roman"/>
                <w:sz w:val="20"/>
                <w:szCs w:val="20"/>
                <w:lang w:eastAsia="ru-RU"/>
              </w:rPr>
            </w:pPr>
            <w:r w:rsidRPr="00680E22">
              <w:rPr>
                <w:rFonts w:eastAsia="Times New Roman"/>
                <w:sz w:val="20"/>
                <w:szCs w:val="20"/>
                <w:lang w:eastAsia="ru-RU"/>
              </w:rPr>
              <w:t>Наименование</w:t>
            </w:r>
          </w:p>
        </w:tc>
        <w:tc>
          <w:tcPr>
            <w:tcW w:w="1000" w:type="dxa"/>
            <w:shd w:val="clear" w:color="auto" w:fill="auto"/>
            <w:vAlign w:val="center"/>
            <w:hideMark/>
          </w:tcPr>
          <w:p w:rsidR="00680E22" w:rsidRPr="00680E22" w:rsidRDefault="00680E22" w:rsidP="00680E22">
            <w:pPr>
              <w:contextualSpacing w:val="0"/>
              <w:jc w:val="center"/>
              <w:rPr>
                <w:rFonts w:eastAsia="Times New Roman"/>
                <w:sz w:val="20"/>
                <w:szCs w:val="20"/>
                <w:lang w:eastAsia="ru-RU"/>
              </w:rPr>
            </w:pPr>
            <w:proofErr w:type="spellStart"/>
            <w:r w:rsidRPr="00680E22">
              <w:rPr>
                <w:rFonts w:eastAsia="Times New Roman"/>
                <w:sz w:val="20"/>
                <w:szCs w:val="20"/>
                <w:lang w:eastAsia="ru-RU"/>
              </w:rPr>
              <w:t>РзПР</w:t>
            </w:r>
            <w:proofErr w:type="spellEnd"/>
          </w:p>
        </w:tc>
        <w:tc>
          <w:tcPr>
            <w:tcW w:w="1226" w:type="dxa"/>
            <w:gridSpan w:val="2"/>
            <w:shd w:val="clear" w:color="auto" w:fill="auto"/>
            <w:vAlign w:val="center"/>
            <w:hideMark/>
          </w:tcPr>
          <w:p w:rsidR="00680E22" w:rsidRPr="00680E22" w:rsidRDefault="00680E22" w:rsidP="00680E22">
            <w:pPr>
              <w:contextualSpacing w:val="0"/>
              <w:jc w:val="center"/>
              <w:rPr>
                <w:rFonts w:eastAsia="Times New Roman"/>
                <w:sz w:val="20"/>
                <w:szCs w:val="20"/>
                <w:lang w:eastAsia="ru-RU"/>
              </w:rPr>
            </w:pPr>
            <w:r w:rsidRPr="00680E22">
              <w:rPr>
                <w:rFonts w:eastAsia="Times New Roman"/>
                <w:sz w:val="20"/>
                <w:szCs w:val="20"/>
                <w:lang w:eastAsia="ru-RU"/>
              </w:rPr>
              <w:t>2025 год</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rPr>
                <w:rFonts w:eastAsia="Times New Roman"/>
                <w:b/>
                <w:bCs/>
                <w:sz w:val="20"/>
                <w:szCs w:val="20"/>
                <w:lang w:eastAsia="ru-RU"/>
              </w:rPr>
            </w:pPr>
            <w:r w:rsidRPr="00680E22">
              <w:rPr>
                <w:rFonts w:eastAsia="Times New Roman"/>
                <w:b/>
                <w:bCs/>
                <w:sz w:val="20"/>
                <w:szCs w:val="20"/>
                <w:lang w:eastAsia="ru-RU"/>
              </w:rPr>
              <w:t>ОБЩЕГОСУДАРСТВЕННЫЕ ВОПРОСЫ</w:t>
            </w:r>
          </w:p>
        </w:tc>
        <w:tc>
          <w:tcPr>
            <w:tcW w:w="1000" w:type="dxa"/>
            <w:shd w:val="clear" w:color="auto" w:fill="auto"/>
            <w:vAlign w:val="center"/>
            <w:hideMark/>
          </w:tcPr>
          <w:p w:rsidR="00680E22" w:rsidRPr="00680E22" w:rsidRDefault="00680E22" w:rsidP="00680E22">
            <w:pPr>
              <w:contextualSpacing w:val="0"/>
              <w:jc w:val="center"/>
              <w:rPr>
                <w:rFonts w:eastAsia="Times New Roman"/>
                <w:b/>
                <w:bCs/>
                <w:sz w:val="20"/>
                <w:szCs w:val="20"/>
                <w:lang w:eastAsia="ru-RU"/>
              </w:rPr>
            </w:pPr>
            <w:r w:rsidRPr="00680E22">
              <w:rPr>
                <w:rFonts w:eastAsia="Times New Roman"/>
                <w:b/>
                <w:bCs/>
                <w:sz w:val="20"/>
                <w:szCs w:val="20"/>
                <w:lang w:eastAsia="ru-RU"/>
              </w:rPr>
              <w:t>0100</w:t>
            </w:r>
          </w:p>
        </w:tc>
        <w:tc>
          <w:tcPr>
            <w:tcW w:w="1226" w:type="dxa"/>
            <w:gridSpan w:val="2"/>
            <w:shd w:val="clear" w:color="auto" w:fill="auto"/>
            <w:vAlign w:val="center"/>
            <w:hideMark/>
          </w:tcPr>
          <w:p w:rsidR="00680E22" w:rsidRPr="00680E22" w:rsidRDefault="00680E22" w:rsidP="00680E22">
            <w:pPr>
              <w:contextualSpacing w:val="0"/>
              <w:jc w:val="right"/>
              <w:rPr>
                <w:rFonts w:eastAsia="Times New Roman"/>
                <w:b/>
                <w:bCs/>
                <w:sz w:val="20"/>
                <w:szCs w:val="20"/>
                <w:lang w:eastAsia="ru-RU"/>
              </w:rPr>
            </w:pPr>
            <w:r w:rsidRPr="00680E22">
              <w:rPr>
                <w:rFonts w:eastAsia="Times New Roman"/>
                <w:b/>
                <w:bCs/>
                <w:sz w:val="20"/>
                <w:szCs w:val="20"/>
                <w:lang w:eastAsia="ru-RU"/>
              </w:rPr>
              <w:t>248 120,4</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0102</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5 810,3</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0103</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7 405,8</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0104</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162 583,2</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Судебная система</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0105</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7,3</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0106</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32 510,8</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Резервные фонды</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0111</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1 000,0</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Другие общегосударственные вопросы</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0113</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38 803,1</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rPr>
                <w:rFonts w:eastAsia="Times New Roman"/>
                <w:b/>
                <w:bCs/>
                <w:sz w:val="20"/>
                <w:szCs w:val="20"/>
                <w:lang w:eastAsia="ru-RU"/>
              </w:rPr>
            </w:pPr>
            <w:r w:rsidRPr="00680E22">
              <w:rPr>
                <w:rFonts w:eastAsia="Times New Roman"/>
                <w:b/>
                <w:bCs/>
                <w:sz w:val="20"/>
                <w:szCs w:val="20"/>
                <w:lang w:eastAsia="ru-RU"/>
              </w:rPr>
              <w:t>НАЦИОНАЛЬНАЯ ОБОРОНА</w:t>
            </w:r>
          </w:p>
        </w:tc>
        <w:tc>
          <w:tcPr>
            <w:tcW w:w="1000" w:type="dxa"/>
            <w:shd w:val="clear" w:color="auto" w:fill="auto"/>
            <w:vAlign w:val="center"/>
            <w:hideMark/>
          </w:tcPr>
          <w:p w:rsidR="00680E22" w:rsidRPr="00680E22" w:rsidRDefault="00680E22" w:rsidP="00680E22">
            <w:pPr>
              <w:contextualSpacing w:val="0"/>
              <w:jc w:val="center"/>
              <w:rPr>
                <w:rFonts w:eastAsia="Times New Roman"/>
                <w:b/>
                <w:bCs/>
                <w:sz w:val="20"/>
                <w:szCs w:val="20"/>
                <w:lang w:eastAsia="ru-RU"/>
              </w:rPr>
            </w:pPr>
            <w:r w:rsidRPr="00680E22">
              <w:rPr>
                <w:rFonts w:eastAsia="Times New Roman"/>
                <w:b/>
                <w:bCs/>
                <w:sz w:val="20"/>
                <w:szCs w:val="20"/>
                <w:lang w:eastAsia="ru-RU"/>
              </w:rPr>
              <w:t>0200</w:t>
            </w:r>
          </w:p>
        </w:tc>
        <w:tc>
          <w:tcPr>
            <w:tcW w:w="1226" w:type="dxa"/>
            <w:gridSpan w:val="2"/>
            <w:shd w:val="clear" w:color="auto" w:fill="auto"/>
            <w:vAlign w:val="center"/>
            <w:hideMark/>
          </w:tcPr>
          <w:p w:rsidR="00680E22" w:rsidRPr="00680E22" w:rsidRDefault="00680E22" w:rsidP="00680E22">
            <w:pPr>
              <w:contextualSpacing w:val="0"/>
              <w:jc w:val="right"/>
              <w:rPr>
                <w:rFonts w:eastAsia="Times New Roman"/>
                <w:b/>
                <w:bCs/>
                <w:sz w:val="20"/>
                <w:szCs w:val="20"/>
                <w:lang w:eastAsia="ru-RU"/>
              </w:rPr>
            </w:pPr>
            <w:r w:rsidRPr="00680E22">
              <w:rPr>
                <w:rFonts w:eastAsia="Times New Roman"/>
                <w:b/>
                <w:bCs/>
                <w:sz w:val="20"/>
                <w:szCs w:val="20"/>
                <w:lang w:eastAsia="ru-RU"/>
              </w:rPr>
              <w:t>3 749,2</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Мобилизационная и вневойсковая подготовка</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0203</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3 749,2</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rPr>
                <w:rFonts w:eastAsia="Times New Roman"/>
                <w:b/>
                <w:bCs/>
                <w:sz w:val="20"/>
                <w:szCs w:val="20"/>
                <w:lang w:eastAsia="ru-RU"/>
              </w:rPr>
            </w:pPr>
            <w:r w:rsidRPr="00680E22">
              <w:rPr>
                <w:rFonts w:eastAsia="Times New Roman"/>
                <w:b/>
                <w:bCs/>
                <w:sz w:val="20"/>
                <w:szCs w:val="20"/>
                <w:lang w:eastAsia="ru-RU"/>
              </w:rPr>
              <w:t>НАЦИОНАЛЬНАЯ БЕЗОПАСНОСТЬ И ПРАВООХРАНИТЕЛЬНАЯ ДЕЯТЕЛЬНОСТЬ</w:t>
            </w:r>
          </w:p>
        </w:tc>
        <w:tc>
          <w:tcPr>
            <w:tcW w:w="1000" w:type="dxa"/>
            <w:shd w:val="clear" w:color="auto" w:fill="auto"/>
            <w:vAlign w:val="center"/>
            <w:hideMark/>
          </w:tcPr>
          <w:p w:rsidR="00680E22" w:rsidRPr="00680E22" w:rsidRDefault="00680E22" w:rsidP="00680E22">
            <w:pPr>
              <w:contextualSpacing w:val="0"/>
              <w:jc w:val="center"/>
              <w:rPr>
                <w:rFonts w:eastAsia="Times New Roman"/>
                <w:b/>
                <w:bCs/>
                <w:sz w:val="20"/>
                <w:szCs w:val="20"/>
                <w:lang w:eastAsia="ru-RU"/>
              </w:rPr>
            </w:pPr>
            <w:r w:rsidRPr="00680E22">
              <w:rPr>
                <w:rFonts w:eastAsia="Times New Roman"/>
                <w:b/>
                <w:bCs/>
                <w:sz w:val="20"/>
                <w:szCs w:val="20"/>
                <w:lang w:eastAsia="ru-RU"/>
              </w:rPr>
              <w:t>0300</w:t>
            </w:r>
          </w:p>
        </w:tc>
        <w:tc>
          <w:tcPr>
            <w:tcW w:w="1226" w:type="dxa"/>
            <w:gridSpan w:val="2"/>
            <w:shd w:val="clear" w:color="auto" w:fill="auto"/>
            <w:vAlign w:val="center"/>
            <w:hideMark/>
          </w:tcPr>
          <w:p w:rsidR="00680E22" w:rsidRPr="00680E22" w:rsidRDefault="00680E22" w:rsidP="00680E22">
            <w:pPr>
              <w:contextualSpacing w:val="0"/>
              <w:jc w:val="right"/>
              <w:rPr>
                <w:rFonts w:eastAsia="Times New Roman"/>
                <w:b/>
                <w:bCs/>
                <w:sz w:val="20"/>
                <w:szCs w:val="20"/>
                <w:lang w:eastAsia="ru-RU"/>
              </w:rPr>
            </w:pPr>
            <w:r w:rsidRPr="00680E22">
              <w:rPr>
                <w:rFonts w:eastAsia="Times New Roman"/>
                <w:b/>
                <w:bCs/>
                <w:sz w:val="20"/>
                <w:szCs w:val="20"/>
                <w:lang w:eastAsia="ru-RU"/>
              </w:rPr>
              <w:t>32 502,9</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Гражданская оборона</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0309</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420,0</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0310</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32 052,9</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Другие вопросы в области национальной безопасности и правоохранительной деятельности</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0314</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30,0</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rPr>
                <w:rFonts w:eastAsia="Times New Roman"/>
                <w:b/>
                <w:bCs/>
                <w:sz w:val="20"/>
                <w:szCs w:val="20"/>
                <w:lang w:eastAsia="ru-RU"/>
              </w:rPr>
            </w:pPr>
            <w:r w:rsidRPr="00680E22">
              <w:rPr>
                <w:rFonts w:eastAsia="Times New Roman"/>
                <w:b/>
                <w:bCs/>
                <w:sz w:val="20"/>
                <w:szCs w:val="20"/>
                <w:lang w:eastAsia="ru-RU"/>
              </w:rPr>
              <w:t>НАЦИОНАЛЬНАЯ ЭКОНОМИКА</w:t>
            </w:r>
          </w:p>
        </w:tc>
        <w:tc>
          <w:tcPr>
            <w:tcW w:w="1000" w:type="dxa"/>
            <w:shd w:val="clear" w:color="auto" w:fill="auto"/>
            <w:vAlign w:val="center"/>
            <w:hideMark/>
          </w:tcPr>
          <w:p w:rsidR="00680E22" w:rsidRPr="00680E22" w:rsidRDefault="00680E22" w:rsidP="00680E22">
            <w:pPr>
              <w:contextualSpacing w:val="0"/>
              <w:jc w:val="center"/>
              <w:rPr>
                <w:rFonts w:eastAsia="Times New Roman"/>
                <w:b/>
                <w:bCs/>
                <w:sz w:val="20"/>
                <w:szCs w:val="20"/>
                <w:lang w:eastAsia="ru-RU"/>
              </w:rPr>
            </w:pPr>
            <w:r w:rsidRPr="00680E22">
              <w:rPr>
                <w:rFonts w:eastAsia="Times New Roman"/>
                <w:b/>
                <w:bCs/>
                <w:sz w:val="20"/>
                <w:szCs w:val="20"/>
                <w:lang w:eastAsia="ru-RU"/>
              </w:rPr>
              <w:t>0400</w:t>
            </w:r>
          </w:p>
        </w:tc>
        <w:tc>
          <w:tcPr>
            <w:tcW w:w="1226" w:type="dxa"/>
            <w:gridSpan w:val="2"/>
            <w:shd w:val="clear" w:color="auto" w:fill="auto"/>
            <w:vAlign w:val="center"/>
            <w:hideMark/>
          </w:tcPr>
          <w:p w:rsidR="00680E22" w:rsidRPr="00680E22" w:rsidRDefault="00680E22" w:rsidP="00680E22">
            <w:pPr>
              <w:contextualSpacing w:val="0"/>
              <w:jc w:val="right"/>
              <w:rPr>
                <w:rFonts w:eastAsia="Times New Roman"/>
                <w:b/>
                <w:bCs/>
                <w:sz w:val="20"/>
                <w:szCs w:val="20"/>
                <w:lang w:eastAsia="ru-RU"/>
              </w:rPr>
            </w:pPr>
            <w:r w:rsidRPr="00680E22">
              <w:rPr>
                <w:rFonts w:eastAsia="Times New Roman"/>
                <w:b/>
                <w:bCs/>
                <w:sz w:val="20"/>
                <w:szCs w:val="20"/>
                <w:lang w:eastAsia="ru-RU"/>
              </w:rPr>
              <w:t>127 373,4</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Общеэкономические вопросы</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0401</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184,6</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Сельское хозяйство и рыболовство</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0405</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70,0</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Транспорт</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0408</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4 688,7</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Дорожное хозяйство (дорожные фонды)</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0409</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122 224,0</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Связь и информатика</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0410</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70,0</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Другие вопросы в области национальной экономики</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0412</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136,0</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rPr>
                <w:rFonts w:eastAsia="Times New Roman"/>
                <w:b/>
                <w:bCs/>
                <w:sz w:val="20"/>
                <w:szCs w:val="20"/>
                <w:lang w:eastAsia="ru-RU"/>
              </w:rPr>
            </w:pPr>
            <w:r w:rsidRPr="00680E22">
              <w:rPr>
                <w:rFonts w:eastAsia="Times New Roman"/>
                <w:b/>
                <w:bCs/>
                <w:sz w:val="20"/>
                <w:szCs w:val="20"/>
                <w:lang w:eastAsia="ru-RU"/>
              </w:rPr>
              <w:t>ЖИЛИЩНО-КОММУНАЛЬНОЕ ХОЗЯЙСТВО</w:t>
            </w:r>
          </w:p>
        </w:tc>
        <w:tc>
          <w:tcPr>
            <w:tcW w:w="1000" w:type="dxa"/>
            <w:shd w:val="clear" w:color="auto" w:fill="auto"/>
            <w:vAlign w:val="center"/>
            <w:hideMark/>
          </w:tcPr>
          <w:p w:rsidR="00680E22" w:rsidRPr="00680E22" w:rsidRDefault="00680E22" w:rsidP="00680E22">
            <w:pPr>
              <w:contextualSpacing w:val="0"/>
              <w:jc w:val="center"/>
              <w:rPr>
                <w:rFonts w:eastAsia="Times New Roman"/>
                <w:b/>
                <w:bCs/>
                <w:sz w:val="20"/>
                <w:szCs w:val="20"/>
                <w:lang w:eastAsia="ru-RU"/>
              </w:rPr>
            </w:pPr>
            <w:r w:rsidRPr="00680E22">
              <w:rPr>
                <w:rFonts w:eastAsia="Times New Roman"/>
                <w:b/>
                <w:bCs/>
                <w:sz w:val="20"/>
                <w:szCs w:val="20"/>
                <w:lang w:eastAsia="ru-RU"/>
              </w:rPr>
              <w:t>0500</w:t>
            </w:r>
          </w:p>
        </w:tc>
        <w:tc>
          <w:tcPr>
            <w:tcW w:w="1226" w:type="dxa"/>
            <w:gridSpan w:val="2"/>
            <w:shd w:val="clear" w:color="auto" w:fill="auto"/>
            <w:vAlign w:val="center"/>
            <w:hideMark/>
          </w:tcPr>
          <w:p w:rsidR="00680E22" w:rsidRPr="00680E22" w:rsidRDefault="00680E22" w:rsidP="00680E22">
            <w:pPr>
              <w:contextualSpacing w:val="0"/>
              <w:jc w:val="right"/>
              <w:rPr>
                <w:rFonts w:eastAsia="Times New Roman"/>
                <w:b/>
                <w:bCs/>
                <w:sz w:val="20"/>
                <w:szCs w:val="20"/>
                <w:lang w:eastAsia="ru-RU"/>
              </w:rPr>
            </w:pPr>
            <w:r w:rsidRPr="00680E22">
              <w:rPr>
                <w:rFonts w:eastAsia="Times New Roman"/>
                <w:b/>
                <w:bCs/>
                <w:sz w:val="20"/>
                <w:szCs w:val="20"/>
                <w:lang w:eastAsia="ru-RU"/>
              </w:rPr>
              <w:t>286 087,6</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Коммунальное хозяйство</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0502</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108 318,9</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Благоустройство</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0503</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59 609,4</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Другие вопросы в области жилищно-коммунального хозяйства</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0505</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118 159,3</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rPr>
                <w:rFonts w:eastAsia="Times New Roman"/>
                <w:b/>
                <w:bCs/>
                <w:sz w:val="20"/>
                <w:szCs w:val="20"/>
                <w:lang w:eastAsia="ru-RU"/>
              </w:rPr>
            </w:pPr>
            <w:r w:rsidRPr="00680E22">
              <w:rPr>
                <w:rFonts w:eastAsia="Times New Roman"/>
                <w:b/>
                <w:bCs/>
                <w:sz w:val="20"/>
                <w:szCs w:val="20"/>
                <w:lang w:eastAsia="ru-RU"/>
              </w:rPr>
              <w:t>ОХРАНА ОКРУЖАЮЩЕЙ СРЕДЫ</w:t>
            </w:r>
          </w:p>
        </w:tc>
        <w:tc>
          <w:tcPr>
            <w:tcW w:w="1000" w:type="dxa"/>
            <w:shd w:val="clear" w:color="auto" w:fill="auto"/>
            <w:vAlign w:val="center"/>
            <w:hideMark/>
          </w:tcPr>
          <w:p w:rsidR="00680E22" w:rsidRPr="00680E22" w:rsidRDefault="00680E22" w:rsidP="00680E22">
            <w:pPr>
              <w:contextualSpacing w:val="0"/>
              <w:jc w:val="center"/>
              <w:rPr>
                <w:rFonts w:eastAsia="Times New Roman"/>
                <w:b/>
                <w:bCs/>
                <w:sz w:val="20"/>
                <w:szCs w:val="20"/>
                <w:lang w:eastAsia="ru-RU"/>
              </w:rPr>
            </w:pPr>
            <w:r w:rsidRPr="00680E22">
              <w:rPr>
                <w:rFonts w:eastAsia="Times New Roman"/>
                <w:b/>
                <w:bCs/>
                <w:sz w:val="20"/>
                <w:szCs w:val="20"/>
                <w:lang w:eastAsia="ru-RU"/>
              </w:rPr>
              <w:t>0600</w:t>
            </w:r>
          </w:p>
        </w:tc>
        <w:tc>
          <w:tcPr>
            <w:tcW w:w="1226" w:type="dxa"/>
            <w:gridSpan w:val="2"/>
            <w:shd w:val="clear" w:color="auto" w:fill="auto"/>
            <w:vAlign w:val="center"/>
            <w:hideMark/>
          </w:tcPr>
          <w:p w:rsidR="00680E22" w:rsidRPr="00680E22" w:rsidRDefault="00680E22" w:rsidP="00680E22">
            <w:pPr>
              <w:contextualSpacing w:val="0"/>
              <w:jc w:val="right"/>
              <w:rPr>
                <w:rFonts w:eastAsia="Times New Roman"/>
                <w:b/>
                <w:bCs/>
                <w:sz w:val="20"/>
                <w:szCs w:val="20"/>
                <w:lang w:eastAsia="ru-RU"/>
              </w:rPr>
            </w:pPr>
            <w:r w:rsidRPr="00680E22">
              <w:rPr>
                <w:rFonts w:eastAsia="Times New Roman"/>
                <w:b/>
                <w:bCs/>
                <w:sz w:val="20"/>
                <w:szCs w:val="20"/>
                <w:lang w:eastAsia="ru-RU"/>
              </w:rPr>
              <w:t>1 785,7</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Другие вопросы в области охраны окружающей среды</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0605</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1 785,7</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rPr>
                <w:rFonts w:eastAsia="Times New Roman"/>
                <w:b/>
                <w:bCs/>
                <w:sz w:val="20"/>
                <w:szCs w:val="20"/>
                <w:lang w:eastAsia="ru-RU"/>
              </w:rPr>
            </w:pPr>
            <w:r w:rsidRPr="00680E22">
              <w:rPr>
                <w:rFonts w:eastAsia="Times New Roman"/>
                <w:b/>
                <w:bCs/>
                <w:sz w:val="20"/>
                <w:szCs w:val="20"/>
                <w:lang w:eastAsia="ru-RU"/>
              </w:rPr>
              <w:t>ОБРАЗОВАНИЕ</w:t>
            </w:r>
          </w:p>
        </w:tc>
        <w:tc>
          <w:tcPr>
            <w:tcW w:w="1000" w:type="dxa"/>
            <w:shd w:val="clear" w:color="auto" w:fill="auto"/>
            <w:vAlign w:val="center"/>
            <w:hideMark/>
          </w:tcPr>
          <w:p w:rsidR="00680E22" w:rsidRPr="00680E22" w:rsidRDefault="00680E22" w:rsidP="00680E22">
            <w:pPr>
              <w:contextualSpacing w:val="0"/>
              <w:jc w:val="center"/>
              <w:rPr>
                <w:rFonts w:eastAsia="Times New Roman"/>
                <w:b/>
                <w:bCs/>
                <w:sz w:val="20"/>
                <w:szCs w:val="20"/>
                <w:lang w:eastAsia="ru-RU"/>
              </w:rPr>
            </w:pPr>
            <w:r w:rsidRPr="00680E22">
              <w:rPr>
                <w:rFonts w:eastAsia="Times New Roman"/>
                <w:b/>
                <w:bCs/>
                <w:sz w:val="20"/>
                <w:szCs w:val="20"/>
                <w:lang w:eastAsia="ru-RU"/>
              </w:rPr>
              <w:t>0700</w:t>
            </w:r>
          </w:p>
        </w:tc>
        <w:tc>
          <w:tcPr>
            <w:tcW w:w="1226" w:type="dxa"/>
            <w:gridSpan w:val="2"/>
            <w:shd w:val="clear" w:color="auto" w:fill="auto"/>
            <w:vAlign w:val="center"/>
            <w:hideMark/>
          </w:tcPr>
          <w:p w:rsidR="00680E22" w:rsidRPr="00680E22" w:rsidRDefault="00680E22" w:rsidP="00680E22">
            <w:pPr>
              <w:contextualSpacing w:val="0"/>
              <w:jc w:val="right"/>
              <w:rPr>
                <w:rFonts w:eastAsia="Times New Roman"/>
                <w:b/>
                <w:bCs/>
                <w:sz w:val="20"/>
                <w:szCs w:val="20"/>
                <w:lang w:eastAsia="ru-RU"/>
              </w:rPr>
            </w:pPr>
            <w:r w:rsidRPr="00680E22">
              <w:rPr>
                <w:rFonts w:eastAsia="Times New Roman"/>
                <w:b/>
                <w:bCs/>
                <w:sz w:val="20"/>
                <w:szCs w:val="20"/>
                <w:lang w:eastAsia="ru-RU"/>
              </w:rPr>
              <w:t>1 550 331,8</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Дошкольное образование</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0701</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432 295,9</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Общее образование</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0702</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954 574,7</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Дополнительное образование детей</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0703</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59 588,5</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Молодежная политика</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0707</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325,0</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Другие вопросы в области образования</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0709</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103 547,7</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rPr>
                <w:rFonts w:eastAsia="Times New Roman"/>
                <w:b/>
                <w:bCs/>
                <w:sz w:val="20"/>
                <w:szCs w:val="20"/>
                <w:lang w:eastAsia="ru-RU"/>
              </w:rPr>
            </w:pPr>
            <w:r w:rsidRPr="00680E22">
              <w:rPr>
                <w:rFonts w:eastAsia="Times New Roman"/>
                <w:b/>
                <w:bCs/>
                <w:sz w:val="20"/>
                <w:szCs w:val="20"/>
                <w:lang w:eastAsia="ru-RU"/>
              </w:rPr>
              <w:t>КУЛЬТУРА, КИНЕМАТОГРАФИЯ</w:t>
            </w:r>
          </w:p>
        </w:tc>
        <w:tc>
          <w:tcPr>
            <w:tcW w:w="1000" w:type="dxa"/>
            <w:shd w:val="clear" w:color="auto" w:fill="auto"/>
            <w:vAlign w:val="center"/>
            <w:hideMark/>
          </w:tcPr>
          <w:p w:rsidR="00680E22" w:rsidRPr="00680E22" w:rsidRDefault="00680E22" w:rsidP="00680E22">
            <w:pPr>
              <w:contextualSpacing w:val="0"/>
              <w:jc w:val="center"/>
              <w:rPr>
                <w:rFonts w:eastAsia="Times New Roman"/>
                <w:b/>
                <w:bCs/>
                <w:sz w:val="20"/>
                <w:szCs w:val="20"/>
                <w:lang w:eastAsia="ru-RU"/>
              </w:rPr>
            </w:pPr>
            <w:r w:rsidRPr="00680E22">
              <w:rPr>
                <w:rFonts w:eastAsia="Times New Roman"/>
                <w:b/>
                <w:bCs/>
                <w:sz w:val="20"/>
                <w:szCs w:val="20"/>
                <w:lang w:eastAsia="ru-RU"/>
              </w:rPr>
              <w:t>0800</w:t>
            </w:r>
          </w:p>
        </w:tc>
        <w:tc>
          <w:tcPr>
            <w:tcW w:w="1226" w:type="dxa"/>
            <w:gridSpan w:val="2"/>
            <w:shd w:val="clear" w:color="auto" w:fill="auto"/>
            <w:vAlign w:val="center"/>
            <w:hideMark/>
          </w:tcPr>
          <w:p w:rsidR="00680E22" w:rsidRPr="00680E22" w:rsidRDefault="00680E22" w:rsidP="00680E22">
            <w:pPr>
              <w:contextualSpacing w:val="0"/>
              <w:jc w:val="right"/>
              <w:rPr>
                <w:rFonts w:eastAsia="Times New Roman"/>
                <w:b/>
                <w:bCs/>
                <w:sz w:val="20"/>
                <w:szCs w:val="20"/>
                <w:lang w:eastAsia="ru-RU"/>
              </w:rPr>
            </w:pPr>
            <w:r w:rsidRPr="00680E22">
              <w:rPr>
                <w:rFonts w:eastAsia="Times New Roman"/>
                <w:b/>
                <w:bCs/>
                <w:sz w:val="20"/>
                <w:szCs w:val="20"/>
                <w:lang w:eastAsia="ru-RU"/>
              </w:rPr>
              <w:t>135 390,3</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Культура</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0801</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112 321,9</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lastRenderedPageBreak/>
              <w:t>Другие вопросы в области культуры, кинематографии</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0804</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23 068,4</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rPr>
                <w:rFonts w:eastAsia="Times New Roman"/>
                <w:b/>
                <w:bCs/>
                <w:sz w:val="20"/>
                <w:szCs w:val="20"/>
                <w:lang w:eastAsia="ru-RU"/>
              </w:rPr>
            </w:pPr>
            <w:r w:rsidRPr="00680E22">
              <w:rPr>
                <w:rFonts w:eastAsia="Times New Roman"/>
                <w:b/>
                <w:bCs/>
                <w:sz w:val="20"/>
                <w:szCs w:val="20"/>
                <w:lang w:eastAsia="ru-RU"/>
              </w:rPr>
              <w:t>СОЦИАЛЬНАЯ ПОЛИТИКА</w:t>
            </w:r>
          </w:p>
        </w:tc>
        <w:tc>
          <w:tcPr>
            <w:tcW w:w="1000" w:type="dxa"/>
            <w:shd w:val="clear" w:color="auto" w:fill="auto"/>
            <w:vAlign w:val="center"/>
            <w:hideMark/>
          </w:tcPr>
          <w:p w:rsidR="00680E22" w:rsidRPr="00680E22" w:rsidRDefault="00680E22" w:rsidP="00680E22">
            <w:pPr>
              <w:contextualSpacing w:val="0"/>
              <w:jc w:val="center"/>
              <w:rPr>
                <w:rFonts w:eastAsia="Times New Roman"/>
                <w:b/>
                <w:bCs/>
                <w:sz w:val="20"/>
                <w:szCs w:val="20"/>
                <w:lang w:eastAsia="ru-RU"/>
              </w:rPr>
            </w:pPr>
            <w:r w:rsidRPr="00680E22">
              <w:rPr>
                <w:rFonts w:eastAsia="Times New Roman"/>
                <w:b/>
                <w:bCs/>
                <w:sz w:val="20"/>
                <w:szCs w:val="20"/>
                <w:lang w:eastAsia="ru-RU"/>
              </w:rPr>
              <w:t>1000</w:t>
            </w:r>
          </w:p>
        </w:tc>
        <w:tc>
          <w:tcPr>
            <w:tcW w:w="1226" w:type="dxa"/>
            <w:gridSpan w:val="2"/>
            <w:shd w:val="clear" w:color="auto" w:fill="auto"/>
            <w:vAlign w:val="center"/>
            <w:hideMark/>
          </w:tcPr>
          <w:p w:rsidR="00680E22" w:rsidRPr="00680E22" w:rsidRDefault="00680E22" w:rsidP="00680E22">
            <w:pPr>
              <w:contextualSpacing w:val="0"/>
              <w:jc w:val="right"/>
              <w:rPr>
                <w:rFonts w:eastAsia="Times New Roman"/>
                <w:b/>
                <w:bCs/>
                <w:sz w:val="20"/>
                <w:szCs w:val="20"/>
                <w:lang w:eastAsia="ru-RU"/>
              </w:rPr>
            </w:pPr>
            <w:r w:rsidRPr="00680E22">
              <w:rPr>
                <w:rFonts w:eastAsia="Times New Roman"/>
                <w:b/>
                <w:bCs/>
                <w:sz w:val="20"/>
                <w:szCs w:val="20"/>
                <w:lang w:eastAsia="ru-RU"/>
              </w:rPr>
              <w:t>37 757,3</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Пенсионное обеспечение</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1001</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19 282,1</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Социальное обеспечение населения</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1003</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4 925,2</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Охрана семьи и детства</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1004</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13 083,8</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Другие вопросы в области социальной политики</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1006</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466,2</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rPr>
                <w:rFonts w:eastAsia="Times New Roman"/>
                <w:b/>
                <w:bCs/>
                <w:sz w:val="20"/>
                <w:szCs w:val="20"/>
                <w:lang w:eastAsia="ru-RU"/>
              </w:rPr>
            </w:pPr>
            <w:r w:rsidRPr="00680E22">
              <w:rPr>
                <w:rFonts w:eastAsia="Times New Roman"/>
                <w:b/>
                <w:bCs/>
                <w:sz w:val="20"/>
                <w:szCs w:val="20"/>
                <w:lang w:eastAsia="ru-RU"/>
              </w:rPr>
              <w:t>ФИЗИЧЕСКАЯ КУЛЬТУРА И СПОРТ</w:t>
            </w:r>
          </w:p>
        </w:tc>
        <w:tc>
          <w:tcPr>
            <w:tcW w:w="1000" w:type="dxa"/>
            <w:shd w:val="clear" w:color="auto" w:fill="auto"/>
            <w:vAlign w:val="center"/>
            <w:hideMark/>
          </w:tcPr>
          <w:p w:rsidR="00680E22" w:rsidRPr="00680E22" w:rsidRDefault="00680E22" w:rsidP="00680E22">
            <w:pPr>
              <w:contextualSpacing w:val="0"/>
              <w:jc w:val="center"/>
              <w:rPr>
                <w:rFonts w:eastAsia="Times New Roman"/>
                <w:b/>
                <w:bCs/>
                <w:sz w:val="20"/>
                <w:szCs w:val="20"/>
                <w:lang w:eastAsia="ru-RU"/>
              </w:rPr>
            </w:pPr>
            <w:r w:rsidRPr="00680E22">
              <w:rPr>
                <w:rFonts w:eastAsia="Times New Roman"/>
                <w:b/>
                <w:bCs/>
                <w:sz w:val="20"/>
                <w:szCs w:val="20"/>
                <w:lang w:eastAsia="ru-RU"/>
              </w:rPr>
              <w:t>1100</w:t>
            </w:r>
          </w:p>
        </w:tc>
        <w:tc>
          <w:tcPr>
            <w:tcW w:w="1226" w:type="dxa"/>
            <w:gridSpan w:val="2"/>
            <w:shd w:val="clear" w:color="auto" w:fill="auto"/>
            <w:vAlign w:val="center"/>
            <w:hideMark/>
          </w:tcPr>
          <w:p w:rsidR="00680E22" w:rsidRPr="00680E22" w:rsidRDefault="00680E22" w:rsidP="00680E22">
            <w:pPr>
              <w:contextualSpacing w:val="0"/>
              <w:jc w:val="right"/>
              <w:rPr>
                <w:rFonts w:eastAsia="Times New Roman"/>
                <w:b/>
                <w:bCs/>
                <w:sz w:val="20"/>
                <w:szCs w:val="20"/>
                <w:lang w:eastAsia="ru-RU"/>
              </w:rPr>
            </w:pPr>
            <w:r w:rsidRPr="00680E22">
              <w:rPr>
                <w:rFonts w:eastAsia="Times New Roman"/>
                <w:b/>
                <w:bCs/>
                <w:sz w:val="20"/>
                <w:szCs w:val="20"/>
                <w:lang w:eastAsia="ru-RU"/>
              </w:rPr>
              <w:t>117 205,6</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Физическая культура</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1101</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90,3</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Массовый спорт</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1102</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93 244,2</w:t>
            </w:r>
          </w:p>
        </w:tc>
      </w:tr>
      <w:tr w:rsidR="00680E22" w:rsidRPr="00680E22" w:rsidTr="00956E0A">
        <w:trPr>
          <w:gridAfter w:val="1"/>
          <w:wAfter w:w="8" w:type="dxa"/>
          <w:trHeight w:val="20"/>
        </w:trPr>
        <w:tc>
          <w:tcPr>
            <w:tcW w:w="7933" w:type="dxa"/>
            <w:shd w:val="clear" w:color="auto" w:fill="auto"/>
            <w:vAlign w:val="center"/>
            <w:hideMark/>
          </w:tcPr>
          <w:p w:rsidR="00680E22" w:rsidRPr="00680E22" w:rsidRDefault="00680E22" w:rsidP="00680E22">
            <w:pPr>
              <w:contextualSpacing w:val="0"/>
              <w:jc w:val="left"/>
              <w:outlineLvl w:val="0"/>
              <w:rPr>
                <w:rFonts w:eastAsia="Times New Roman"/>
                <w:sz w:val="20"/>
                <w:szCs w:val="20"/>
                <w:lang w:eastAsia="ru-RU"/>
              </w:rPr>
            </w:pPr>
            <w:r w:rsidRPr="00680E22">
              <w:rPr>
                <w:rFonts w:eastAsia="Times New Roman"/>
                <w:sz w:val="20"/>
                <w:szCs w:val="20"/>
                <w:lang w:eastAsia="ru-RU"/>
              </w:rPr>
              <w:t>Спорт высших достижений</w:t>
            </w:r>
          </w:p>
        </w:tc>
        <w:tc>
          <w:tcPr>
            <w:tcW w:w="1000" w:type="dxa"/>
            <w:shd w:val="clear" w:color="auto" w:fill="auto"/>
            <w:vAlign w:val="center"/>
            <w:hideMark/>
          </w:tcPr>
          <w:p w:rsidR="00680E22" w:rsidRPr="00680E22" w:rsidRDefault="00680E22" w:rsidP="00680E22">
            <w:pPr>
              <w:contextualSpacing w:val="0"/>
              <w:jc w:val="center"/>
              <w:outlineLvl w:val="0"/>
              <w:rPr>
                <w:rFonts w:eastAsia="Times New Roman"/>
                <w:sz w:val="20"/>
                <w:szCs w:val="20"/>
                <w:lang w:eastAsia="ru-RU"/>
              </w:rPr>
            </w:pPr>
            <w:r w:rsidRPr="00680E22">
              <w:rPr>
                <w:rFonts w:eastAsia="Times New Roman"/>
                <w:sz w:val="20"/>
                <w:szCs w:val="20"/>
                <w:lang w:eastAsia="ru-RU"/>
              </w:rPr>
              <w:t>1103</w:t>
            </w:r>
          </w:p>
        </w:tc>
        <w:tc>
          <w:tcPr>
            <w:tcW w:w="1226" w:type="dxa"/>
            <w:gridSpan w:val="2"/>
            <w:shd w:val="clear" w:color="auto" w:fill="auto"/>
            <w:vAlign w:val="center"/>
            <w:hideMark/>
          </w:tcPr>
          <w:p w:rsidR="00680E22" w:rsidRPr="00680E22" w:rsidRDefault="00680E22" w:rsidP="00680E22">
            <w:pPr>
              <w:contextualSpacing w:val="0"/>
              <w:jc w:val="right"/>
              <w:outlineLvl w:val="0"/>
              <w:rPr>
                <w:rFonts w:eastAsia="Times New Roman"/>
                <w:sz w:val="20"/>
                <w:szCs w:val="20"/>
                <w:lang w:eastAsia="ru-RU"/>
              </w:rPr>
            </w:pPr>
            <w:r w:rsidRPr="00680E22">
              <w:rPr>
                <w:rFonts w:eastAsia="Times New Roman"/>
                <w:sz w:val="20"/>
                <w:szCs w:val="20"/>
                <w:lang w:eastAsia="ru-RU"/>
              </w:rPr>
              <w:t>23 871,1</w:t>
            </w:r>
          </w:p>
        </w:tc>
      </w:tr>
      <w:tr w:rsidR="00680E22" w:rsidRPr="00680E22" w:rsidTr="00956E0A">
        <w:trPr>
          <w:trHeight w:val="20"/>
        </w:trPr>
        <w:tc>
          <w:tcPr>
            <w:tcW w:w="8941" w:type="dxa"/>
            <w:gridSpan w:val="3"/>
            <w:shd w:val="clear" w:color="auto" w:fill="auto"/>
            <w:noWrap/>
            <w:vAlign w:val="center"/>
            <w:hideMark/>
          </w:tcPr>
          <w:p w:rsidR="00680E22" w:rsidRPr="00680E22" w:rsidRDefault="00680E22" w:rsidP="00680E22">
            <w:pPr>
              <w:contextualSpacing w:val="0"/>
              <w:jc w:val="left"/>
              <w:rPr>
                <w:rFonts w:eastAsia="Times New Roman"/>
                <w:b/>
                <w:bCs/>
                <w:sz w:val="20"/>
                <w:szCs w:val="20"/>
                <w:lang w:eastAsia="ru-RU"/>
              </w:rPr>
            </w:pPr>
            <w:r w:rsidRPr="00680E22">
              <w:rPr>
                <w:rFonts w:eastAsia="Times New Roman"/>
                <w:b/>
                <w:bCs/>
                <w:sz w:val="20"/>
                <w:szCs w:val="20"/>
                <w:lang w:eastAsia="ru-RU"/>
              </w:rPr>
              <w:t>ИТОГО:</w:t>
            </w:r>
          </w:p>
        </w:tc>
        <w:tc>
          <w:tcPr>
            <w:tcW w:w="1226" w:type="dxa"/>
            <w:gridSpan w:val="2"/>
            <w:shd w:val="clear" w:color="auto" w:fill="auto"/>
            <w:noWrap/>
            <w:vAlign w:val="center"/>
            <w:hideMark/>
          </w:tcPr>
          <w:p w:rsidR="00680E22" w:rsidRPr="00680E22" w:rsidRDefault="00680E22" w:rsidP="00680E22">
            <w:pPr>
              <w:contextualSpacing w:val="0"/>
              <w:jc w:val="right"/>
              <w:rPr>
                <w:rFonts w:eastAsia="Times New Roman"/>
                <w:b/>
                <w:bCs/>
                <w:sz w:val="20"/>
                <w:szCs w:val="20"/>
                <w:lang w:eastAsia="ru-RU"/>
              </w:rPr>
            </w:pPr>
            <w:r w:rsidRPr="00680E22">
              <w:rPr>
                <w:rFonts w:eastAsia="Times New Roman"/>
                <w:b/>
                <w:bCs/>
                <w:sz w:val="20"/>
                <w:szCs w:val="20"/>
                <w:lang w:eastAsia="ru-RU"/>
              </w:rPr>
              <w:t>2 540 304,3</w:t>
            </w:r>
          </w:p>
        </w:tc>
      </w:tr>
    </w:tbl>
    <w:p w:rsidR="00AD1C78" w:rsidRDefault="00AD1C78" w:rsidP="00680E22"/>
    <w:p w:rsidR="00607BFA" w:rsidRDefault="00607BFA" w:rsidP="00680E22"/>
    <w:tbl>
      <w:tblPr>
        <w:tblW w:w="0" w:type="auto"/>
        <w:tblLook w:val="04A0"/>
      </w:tblPr>
      <w:tblGrid>
        <w:gridCol w:w="8500"/>
        <w:gridCol w:w="1695"/>
      </w:tblGrid>
      <w:tr w:rsidR="00607BFA" w:rsidTr="00607BFA">
        <w:tc>
          <w:tcPr>
            <w:tcW w:w="8500" w:type="dxa"/>
            <w:tcMar>
              <w:top w:w="0" w:type="dxa"/>
              <w:left w:w="28" w:type="dxa"/>
              <w:bottom w:w="0" w:type="dxa"/>
              <w:right w:w="28" w:type="dxa"/>
            </w:tcMar>
            <w:hideMark/>
          </w:tcPr>
          <w:p w:rsidR="00607BFA" w:rsidRDefault="00607BFA">
            <w:pPr>
              <w:ind w:right="-1"/>
              <w:jc w:val="left"/>
            </w:pPr>
            <w:r>
              <w:t>Мэр Чунского муниципального округа</w:t>
            </w:r>
          </w:p>
        </w:tc>
        <w:tc>
          <w:tcPr>
            <w:tcW w:w="1695" w:type="dxa"/>
            <w:tcMar>
              <w:top w:w="0" w:type="dxa"/>
              <w:left w:w="28" w:type="dxa"/>
              <w:bottom w:w="0" w:type="dxa"/>
              <w:right w:w="28" w:type="dxa"/>
            </w:tcMar>
            <w:hideMark/>
          </w:tcPr>
          <w:p w:rsidR="00607BFA" w:rsidRDefault="00607BFA">
            <w:pPr>
              <w:ind w:right="-1"/>
              <w:jc w:val="right"/>
            </w:pPr>
            <w:r>
              <w:t xml:space="preserve">Н.Д. </w:t>
            </w:r>
            <w:proofErr w:type="spellStart"/>
            <w:r>
              <w:t>Хрычов</w:t>
            </w:r>
            <w:proofErr w:type="spellEnd"/>
          </w:p>
        </w:tc>
      </w:tr>
      <w:tr w:rsidR="00607BFA" w:rsidTr="00607BFA">
        <w:tc>
          <w:tcPr>
            <w:tcW w:w="8500" w:type="dxa"/>
            <w:tcMar>
              <w:top w:w="0" w:type="dxa"/>
              <w:left w:w="28" w:type="dxa"/>
              <w:bottom w:w="0" w:type="dxa"/>
              <w:right w:w="28" w:type="dxa"/>
            </w:tcMar>
          </w:tcPr>
          <w:p w:rsidR="00607BFA" w:rsidRPr="0042648C" w:rsidRDefault="00607BFA">
            <w:pPr>
              <w:ind w:right="-1"/>
              <w:rPr>
                <w:sz w:val="28"/>
                <w:szCs w:val="28"/>
                <w:lang w:eastAsia="ru-RU"/>
              </w:rPr>
            </w:pPr>
          </w:p>
          <w:p w:rsidR="00607BFA" w:rsidRPr="0042648C" w:rsidRDefault="00607BFA">
            <w:pPr>
              <w:ind w:right="-1"/>
              <w:rPr>
                <w:sz w:val="28"/>
                <w:szCs w:val="28"/>
                <w:lang w:eastAsia="ru-RU"/>
              </w:rPr>
            </w:pPr>
          </w:p>
          <w:p w:rsidR="00607BFA" w:rsidRDefault="00607BFA">
            <w:pPr>
              <w:ind w:right="-1"/>
            </w:pPr>
            <w:r>
              <w:rPr>
                <w:lang w:eastAsia="ru-RU"/>
              </w:rPr>
              <w:t>Председатель Думы Чунского муниципального округа</w:t>
            </w:r>
          </w:p>
        </w:tc>
        <w:tc>
          <w:tcPr>
            <w:tcW w:w="1695" w:type="dxa"/>
            <w:tcMar>
              <w:top w:w="0" w:type="dxa"/>
              <w:left w:w="28" w:type="dxa"/>
              <w:bottom w:w="0" w:type="dxa"/>
              <w:right w:w="28" w:type="dxa"/>
            </w:tcMar>
          </w:tcPr>
          <w:p w:rsidR="00607BFA" w:rsidRPr="0042648C" w:rsidRDefault="00607BFA" w:rsidP="0042648C">
            <w:pPr>
              <w:ind w:right="-1"/>
              <w:jc w:val="center"/>
              <w:rPr>
                <w:sz w:val="28"/>
                <w:szCs w:val="28"/>
                <w:lang w:eastAsia="ru-RU"/>
              </w:rPr>
            </w:pPr>
          </w:p>
          <w:p w:rsidR="00607BFA" w:rsidRPr="0042648C" w:rsidRDefault="00607BFA" w:rsidP="0042648C">
            <w:pPr>
              <w:ind w:right="-1"/>
              <w:jc w:val="center"/>
              <w:rPr>
                <w:sz w:val="28"/>
                <w:szCs w:val="28"/>
                <w:lang w:eastAsia="ru-RU"/>
              </w:rPr>
            </w:pPr>
          </w:p>
          <w:p w:rsidR="00607BFA" w:rsidRDefault="00607BFA">
            <w:pPr>
              <w:ind w:right="-1"/>
              <w:jc w:val="right"/>
            </w:pPr>
            <w:r>
              <w:rPr>
                <w:lang w:eastAsia="ru-RU"/>
              </w:rPr>
              <w:t xml:space="preserve">К.Г. </w:t>
            </w:r>
            <w:proofErr w:type="spellStart"/>
            <w:r>
              <w:rPr>
                <w:lang w:eastAsia="ru-RU"/>
              </w:rPr>
              <w:t>Шамшур</w:t>
            </w:r>
            <w:proofErr w:type="spellEnd"/>
          </w:p>
        </w:tc>
      </w:tr>
    </w:tbl>
    <w:p w:rsidR="00607BFA" w:rsidRDefault="00607BFA" w:rsidP="00AD1C78">
      <w:pPr>
        <w:ind w:right="-1"/>
        <w:sectPr w:rsidR="00607BFA" w:rsidSect="00555B5C">
          <w:pgSz w:w="11906" w:h="16838"/>
          <w:pgMar w:top="1134" w:right="567" w:bottom="1134" w:left="1134" w:header="709" w:footer="709" w:gutter="0"/>
          <w:cols w:space="708"/>
          <w:docGrid w:linePitch="360"/>
        </w:sectPr>
      </w:pPr>
    </w:p>
    <w:p w:rsidR="00607BFA" w:rsidRDefault="00607BFA" w:rsidP="00F52A26">
      <w:pPr>
        <w:pStyle w:val="2"/>
        <w:ind w:left="4820"/>
      </w:pPr>
      <w:r>
        <w:lastRenderedPageBreak/>
        <w:t>Приложение № 4</w:t>
      </w:r>
    </w:p>
    <w:p w:rsidR="00607BFA" w:rsidRDefault="00607BFA" w:rsidP="00607BFA">
      <w:pPr>
        <w:ind w:left="4820"/>
        <w:jc w:val="left"/>
      </w:pPr>
      <w:r>
        <w:t>к решению Думы Чунского муниципального округа</w:t>
      </w:r>
    </w:p>
    <w:p w:rsidR="00607BFA" w:rsidRPr="005B237C" w:rsidRDefault="00607BFA" w:rsidP="00607BFA">
      <w:pPr>
        <w:ind w:left="4820"/>
        <w:jc w:val="left"/>
      </w:pPr>
      <w:r>
        <w:t xml:space="preserve">«О внесении изменений в решение Думы Чунского </w:t>
      </w:r>
      <w:r w:rsidRPr="005B237C">
        <w:t>муниципального округа от 25.12.2024 года № 87 «О бюджете Чунского муниципального округа на 2025 год и плановый период 2026 и 2027 годов»</w:t>
      </w:r>
    </w:p>
    <w:p w:rsidR="00607BFA" w:rsidRPr="005B237C" w:rsidRDefault="00607BFA" w:rsidP="00607BFA">
      <w:pPr>
        <w:ind w:left="4820"/>
        <w:jc w:val="left"/>
      </w:pPr>
      <w:r w:rsidRPr="005B237C">
        <w:t xml:space="preserve">от </w:t>
      </w:r>
      <w:r w:rsidR="0042648C">
        <w:rPr>
          <w:u w:val="single"/>
        </w:rPr>
        <w:t>10.10.2025</w:t>
      </w:r>
      <w:r w:rsidR="0042648C" w:rsidRPr="00E1061D">
        <w:t xml:space="preserve"> года № </w:t>
      </w:r>
      <w:r w:rsidR="0042648C">
        <w:rPr>
          <w:u w:val="single"/>
        </w:rPr>
        <w:t>235</w:t>
      </w:r>
    </w:p>
    <w:p w:rsidR="00607BFA" w:rsidRPr="005B237C" w:rsidRDefault="00607BFA" w:rsidP="00607BFA">
      <w:pPr>
        <w:ind w:left="4820" w:right="-1"/>
        <w:jc w:val="left"/>
      </w:pPr>
    </w:p>
    <w:p w:rsidR="00607BFA" w:rsidRPr="005B237C" w:rsidRDefault="00607BFA" w:rsidP="00607BFA">
      <w:pPr>
        <w:ind w:left="4820"/>
        <w:jc w:val="left"/>
      </w:pPr>
      <w:r w:rsidRPr="005B237C">
        <w:t xml:space="preserve">Приложение № </w:t>
      </w:r>
      <w:r w:rsidR="005B237C" w:rsidRPr="005B237C">
        <w:t>4</w:t>
      </w:r>
    </w:p>
    <w:p w:rsidR="007135CA" w:rsidRPr="005B237C" w:rsidRDefault="00607BFA" w:rsidP="00607BFA">
      <w:pPr>
        <w:ind w:left="4820" w:right="-1"/>
        <w:jc w:val="left"/>
      </w:pPr>
      <w:r w:rsidRPr="005B237C">
        <w:t>к решению Думы Чунского муниципального округа от 25.12.2024 года № 87</w:t>
      </w:r>
    </w:p>
    <w:p w:rsidR="00011FFD" w:rsidRPr="005B237C" w:rsidRDefault="00011FFD" w:rsidP="00607BFA">
      <w:pPr>
        <w:ind w:left="4820" w:right="-1"/>
        <w:jc w:val="left"/>
      </w:pPr>
    </w:p>
    <w:p w:rsidR="00011FFD" w:rsidRDefault="00011FFD" w:rsidP="00011FFD">
      <w:pPr>
        <w:jc w:val="center"/>
        <w:rPr>
          <w:b/>
          <w:bCs/>
        </w:rPr>
      </w:pPr>
      <w:r w:rsidRPr="005B237C">
        <w:rPr>
          <w:b/>
          <w:bCs/>
        </w:rPr>
        <w:t>Распределение бюджетных ассигнований по разделам и подразделам классификации расходов бюджетов на плановый</w:t>
      </w:r>
      <w:r>
        <w:rPr>
          <w:b/>
          <w:bCs/>
        </w:rPr>
        <w:t xml:space="preserve"> период 2026 и </w:t>
      </w:r>
      <w:r w:rsidRPr="007E6204">
        <w:rPr>
          <w:b/>
          <w:bCs/>
        </w:rPr>
        <w:t>20</w:t>
      </w:r>
      <w:r>
        <w:rPr>
          <w:b/>
          <w:bCs/>
        </w:rPr>
        <w:t>27</w:t>
      </w:r>
      <w:r w:rsidRPr="007E6204">
        <w:rPr>
          <w:b/>
          <w:bCs/>
        </w:rPr>
        <w:t xml:space="preserve"> год</w:t>
      </w:r>
      <w:r>
        <w:rPr>
          <w:b/>
          <w:bCs/>
        </w:rPr>
        <w:t>ов</w:t>
      </w:r>
    </w:p>
    <w:p w:rsidR="0043794F" w:rsidRDefault="0043794F" w:rsidP="0043794F">
      <w:pPr>
        <w:jc w:val="right"/>
        <w:rPr>
          <w:sz w:val="20"/>
          <w:szCs w:val="20"/>
        </w:rPr>
      </w:pPr>
      <w:r w:rsidRPr="00EA61F6">
        <w:rPr>
          <w:sz w:val="20"/>
          <w:szCs w:val="20"/>
        </w:rPr>
        <w:t>(тыс. рублей)</w:t>
      </w: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1"/>
        <w:gridCol w:w="664"/>
        <w:gridCol w:w="1260"/>
        <w:gridCol w:w="1260"/>
      </w:tblGrid>
      <w:tr w:rsidR="00B61C5A" w:rsidRPr="00B61C5A" w:rsidTr="00443936">
        <w:trPr>
          <w:trHeight w:val="20"/>
          <w:tblHeader/>
        </w:trPr>
        <w:tc>
          <w:tcPr>
            <w:tcW w:w="6941" w:type="dxa"/>
            <w:shd w:val="clear" w:color="auto" w:fill="auto"/>
            <w:vAlign w:val="center"/>
            <w:hideMark/>
          </w:tcPr>
          <w:p w:rsidR="00B61C5A" w:rsidRPr="00B61C5A" w:rsidRDefault="00B61C5A" w:rsidP="00B61C5A">
            <w:pPr>
              <w:contextualSpacing w:val="0"/>
              <w:jc w:val="center"/>
              <w:rPr>
                <w:rFonts w:eastAsia="Times New Roman"/>
                <w:sz w:val="20"/>
                <w:szCs w:val="20"/>
                <w:lang w:eastAsia="ru-RU"/>
              </w:rPr>
            </w:pPr>
            <w:r w:rsidRPr="00B61C5A">
              <w:rPr>
                <w:rFonts w:eastAsia="Times New Roman"/>
                <w:sz w:val="20"/>
                <w:szCs w:val="20"/>
                <w:lang w:eastAsia="ru-RU"/>
              </w:rPr>
              <w:t>Наименование</w:t>
            </w:r>
          </w:p>
        </w:tc>
        <w:tc>
          <w:tcPr>
            <w:tcW w:w="662" w:type="dxa"/>
            <w:shd w:val="clear" w:color="auto" w:fill="auto"/>
            <w:vAlign w:val="center"/>
            <w:hideMark/>
          </w:tcPr>
          <w:p w:rsidR="00B61C5A" w:rsidRPr="00B61C5A" w:rsidRDefault="00B61C5A" w:rsidP="00B61C5A">
            <w:pPr>
              <w:contextualSpacing w:val="0"/>
              <w:jc w:val="center"/>
              <w:rPr>
                <w:rFonts w:eastAsia="Times New Roman"/>
                <w:sz w:val="20"/>
                <w:szCs w:val="20"/>
                <w:lang w:eastAsia="ru-RU"/>
              </w:rPr>
            </w:pPr>
            <w:proofErr w:type="spellStart"/>
            <w:r w:rsidRPr="00B61C5A">
              <w:rPr>
                <w:rFonts w:eastAsia="Times New Roman"/>
                <w:sz w:val="20"/>
                <w:szCs w:val="20"/>
                <w:lang w:eastAsia="ru-RU"/>
              </w:rPr>
              <w:t>РзПР</w:t>
            </w:r>
            <w:proofErr w:type="spellEnd"/>
          </w:p>
        </w:tc>
        <w:tc>
          <w:tcPr>
            <w:tcW w:w="1260" w:type="dxa"/>
            <w:shd w:val="clear" w:color="auto" w:fill="auto"/>
            <w:vAlign w:val="center"/>
            <w:hideMark/>
          </w:tcPr>
          <w:p w:rsidR="00B61C5A" w:rsidRPr="00B61C5A" w:rsidRDefault="00B61C5A" w:rsidP="00B61C5A">
            <w:pPr>
              <w:contextualSpacing w:val="0"/>
              <w:jc w:val="center"/>
              <w:rPr>
                <w:rFonts w:eastAsia="Times New Roman"/>
                <w:sz w:val="20"/>
                <w:szCs w:val="20"/>
                <w:lang w:eastAsia="ru-RU"/>
              </w:rPr>
            </w:pPr>
            <w:r w:rsidRPr="00B61C5A">
              <w:rPr>
                <w:rFonts w:eastAsia="Times New Roman"/>
                <w:sz w:val="20"/>
                <w:szCs w:val="20"/>
                <w:lang w:eastAsia="ru-RU"/>
              </w:rPr>
              <w:t>2026 год</w:t>
            </w:r>
          </w:p>
        </w:tc>
        <w:tc>
          <w:tcPr>
            <w:tcW w:w="1260" w:type="dxa"/>
            <w:shd w:val="clear" w:color="auto" w:fill="auto"/>
            <w:vAlign w:val="center"/>
            <w:hideMark/>
          </w:tcPr>
          <w:p w:rsidR="00B61C5A" w:rsidRPr="00B61C5A" w:rsidRDefault="00B61C5A" w:rsidP="00B61C5A">
            <w:pPr>
              <w:contextualSpacing w:val="0"/>
              <w:jc w:val="center"/>
              <w:rPr>
                <w:rFonts w:eastAsia="Times New Roman"/>
                <w:sz w:val="20"/>
                <w:szCs w:val="20"/>
                <w:lang w:eastAsia="ru-RU"/>
              </w:rPr>
            </w:pPr>
            <w:r w:rsidRPr="00B61C5A">
              <w:rPr>
                <w:rFonts w:eastAsia="Times New Roman"/>
                <w:sz w:val="20"/>
                <w:szCs w:val="20"/>
                <w:lang w:eastAsia="ru-RU"/>
              </w:rPr>
              <w:t>2027 год</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rPr>
                <w:rFonts w:eastAsia="Times New Roman"/>
                <w:b/>
                <w:bCs/>
                <w:sz w:val="20"/>
                <w:szCs w:val="20"/>
                <w:lang w:eastAsia="ru-RU"/>
              </w:rPr>
            </w:pPr>
            <w:r w:rsidRPr="00B61C5A">
              <w:rPr>
                <w:rFonts w:eastAsia="Times New Roman"/>
                <w:b/>
                <w:bCs/>
                <w:sz w:val="20"/>
                <w:szCs w:val="20"/>
                <w:lang w:eastAsia="ru-RU"/>
              </w:rPr>
              <w:t>ОБЩЕГОСУДАРСТВЕННЫЕ ВОПРОСЫ</w:t>
            </w:r>
          </w:p>
        </w:tc>
        <w:tc>
          <w:tcPr>
            <w:tcW w:w="662" w:type="dxa"/>
            <w:shd w:val="clear" w:color="auto" w:fill="auto"/>
            <w:vAlign w:val="center"/>
            <w:hideMark/>
          </w:tcPr>
          <w:p w:rsidR="00B61C5A" w:rsidRPr="00B61C5A" w:rsidRDefault="00B61C5A" w:rsidP="00B61C5A">
            <w:pPr>
              <w:contextualSpacing w:val="0"/>
              <w:jc w:val="center"/>
              <w:rPr>
                <w:rFonts w:eastAsia="Times New Roman"/>
                <w:b/>
                <w:bCs/>
                <w:sz w:val="20"/>
                <w:szCs w:val="20"/>
                <w:lang w:eastAsia="ru-RU"/>
              </w:rPr>
            </w:pPr>
            <w:r w:rsidRPr="00B61C5A">
              <w:rPr>
                <w:rFonts w:eastAsia="Times New Roman"/>
                <w:b/>
                <w:bCs/>
                <w:sz w:val="20"/>
                <w:szCs w:val="20"/>
                <w:lang w:eastAsia="ru-RU"/>
              </w:rPr>
              <w:t>0100</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161 991,7</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153 211,1</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0102</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4 828,4</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4 828,4</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0103</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5 080,6</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4 971,3</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0104</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83 155,1</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75 771,3</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Судебная система</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0105</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94,0</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3,2</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0106</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31 282,5</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30 984,0</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Резервные фонды</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0111</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1 000,0</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1 000,0</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Другие общегосударственные вопросы</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0113</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36 551,1</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35 652,9</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rPr>
                <w:rFonts w:eastAsia="Times New Roman"/>
                <w:b/>
                <w:bCs/>
                <w:sz w:val="20"/>
                <w:szCs w:val="20"/>
                <w:lang w:eastAsia="ru-RU"/>
              </w:rPr>
            </w:pPr>
            <w:r w:rsidRPr="00B61C5A">
              <w:rPr>
                <w:rFonts w:eastAsia="Times New Roman"/>
                <w:b/>
                <w:bCs/>
                <w:sz w:val="20"/>
                <w:szCs w:val="20"/>
                <w:lang w:eastAsia="ru-RU"/>
              </w:rPr>
              <w:t>НАЦИОНАЛЬНАЯ ОБОРОНА</w:t>
            </w:r>
          </w:p>
        </w:tc>
        <w:tc>
          <w:tcPr>
            <w:tcW w:w="662" w:type="dxa"/>
            <w:shd w:val="clear" w:color="auto" w:fill="auto"/>
            <w:vAlign w:val="center"/>
            <w:hideMark/>
          </w:tcPr>
          <w:p w:rsidR="00B61C5A" w:rsidRPr="00B61C5A" w:rsidRDefault="00B61C5A" w:rsidP="00B61C5A">
            <w:pPr>
              <w:contextualSpacing w:val="0"/>
              <w:jc w:val="center"/>
              <w:rPr>
                <w:rFonts w:eastAsia="Times New Roman"/>
                <w:b/>
                <w:bCs/>
                <w:sz w:val="20"/>
                <w:szCs w:val="20"/>
                <w:lang w:eastAsia="ru-RU"/>
              </w:rPr>
            </w:pPr>
            <w:r w:rsidRPr="00B61C5A">
              <w:rPr>
                <w:rFonts w:eastAsia="Times New Roman"/>
                <w:b/>
                <w:bCs/>
                <w:sz w:val="20"/>
                <w:szCs w:val="20"/>
                <w:lang w:eastAsia="ru-RU"/>
              </w:rPr>
              <w:t>0200</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4 080,6</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4 230,5</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Мобилизационная и вневойсковая подготовка</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0203</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4 080,6</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4 230,5</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rPr>
                <w:rFonts w:eastAsia="Times New Roman"/>
                <w:b/>
                <w:bCs/>
                <w:sz w:val="20"/>
                <w:szCs w:val="20"/>
                <w:lang w:eastAsia="ru-RU"/>
              </w:rPr>
            </w:pPr>
            <w:r w:rsidRPr="00B61C5A">
              <w:rPr>
                <w:rFonts w:eastAsia="Times New Roman"/>
                <w:b/>
                <w:bCs/>
                <w:sz w:val="20"/>
                <w:szCs w:val="20"/>
                <w:lang w:eastAsia="ru-RU"/>
              </w:rPr>
              <w:t>НАЦИОНАЛЬНАЯ БЕЗОПАСНОСТЬ И ПРАВООХРАНИТЕЛЬНАЯ ДЕЯТЕЛЬНОСТЬ</w:t>
            </w:r>
          </w:p>
        </w:tc>
        <w:tc>
          <w:tcPr>
            <w:tcW w:w="662" w:type="dxa"/>
            <w:shd w:val="clear" w:color="auto" w:fill="auto"/>
            <w:vAlign w:val="center"/>
            <w:hideMark/>
          </w:tcPr>
          <w:p w:rsidR="00B61C5A" w:rsidRPr="00B61C5A" w:rsidRDefault="00B61C5A" w:rsidP="00B61C5A">
            <w:pPr>
              <w:contextualSpacing w:val="0"/>
              <w:jc w:val="center"/>
              <w:rPr>
                <w:rFonts w:eastAsia="Times New Roman"/>
                <w:b/>
                <w:bCs/>
                <w:sz w:val="20"/>
                <w:szCs w:val="20"/>
                <w:lang w:eastAsia="ru-RU"/>
              </w:rPr>
            </w:pPr>
            <w:r w:rsidRPr="00B61C5A">
              <w:rPr>
                <w:rFonts w:eastAsia="Times New Roman"/>
                <w:b/>
                <w:bCs/>
                <w:sz w:val="20"/>
                <w:szCs w:val="20"/>
                <w:lang w:eastAsia="ru-RU"/>
              </w:rPr>
              <w:t>0300</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17 223,8</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16 386,0</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0310</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17 223,8</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16 386,0</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rPr>
                <w:rFonts w:eastAsia="Times New Roman"/>
                <w:b/>
                <w:bCs/>
                <w:sz w:val="20"/>
                <w:szCs w:val="20"/>
                <w:lang w:eastAsia="ru-RU"/>
              </w:rPr>
            </w:pPr>
            <w:r w:rsidRPr="00B61C5A">
              <w:rPr>
                <w:rFonts w:eastAsia="Times New Roman"/>
                <w:b/>
                <w:bCs/>
                <w:sz w:val="20"/>
                <w:szCs w:val="20"/>
                <w:lang w:eastAsia="ru-RU"/>
              </w:rPr>
              <w:t>НАЦИОНАЛЬНАЯ ЭКОНОМИКА</w:t>
            </w:r>
          </w:p>
        </w:tc>
        <w:tc>
          <w:tcPr>
            <w:tcW w:w="662" w:type="dxa"/>
            <w:shd w:val="clear" w:color="auto" w:fill="auto"/>
            <w:vAlign w:val="center"/>
            <w:hideMark/>
          </w:tcPr>
          <w:p w:rsidR="00B61C5A" w:rsidRPr="00B61C5A" w:rsidRDefault="00B61C5A" w:rsidP="00B61C5A">
            <w:pPr>
              <w:contextualSpacing w:val="0"/>
              <w:jc w:val="center"/>
              <w:rPr>
                <w:rFonts w:eastAsia="Times New Roman"/>
                <w:b/>
                <w:bCs/>
                <w:sz w:val="20"/>
                <w:szCs w:val="20"/>
                <w:lang w:eastAsia="ru-RU"/>
              </w:rPr>
            </w:pPr>
            <w:r w:rsidRPr="00B61C5A">
              <w:rPr>
                <w:rFonts w:eastAsia="Times New Roman"/>
                <w:b/>
                <w:bCs/>
                <w:sz w:val="20"/>
                <w:szCs w:val="20"/>
                <w:lang w:eastAsia="ru-RU"/>
              </w:rPr>
              <w:t>0400</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156 089,7</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147 588,2</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Сельское хозяйство и рыболовство</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0405</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75,0</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80,0</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Транспорт</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0408</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5 259,5</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4 696,0</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Дорожное хозяйство (дорожные фонды)</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0409</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150 439,2</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142 496,2</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Связь и информатика</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0410</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180,0</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180,0</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Другие вопросы в области национальной экономики</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0412</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136,0</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136,0</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rPr>
                <w:rFonts w:eastAsia="Times New Roman"/>
                <w:b/>
                <w:bCs/>
                <w:sz w:val="20"/>
                <w:szCs w:val="20"/>
                <w:lang w:eastAsia="ru-RU"/>
              </w:rPr>
            </w:pPr>
            <w:r w:rsidRPr="00B61C5A">
              <w:rPr>
                <w:rFonts w:eastAsia="Times New Roman"/>
                <w:b/>
                <w:bCs/>
                <w:sz w:val="20"/>
                <w:szCs w:val="20"/>
                <w:lang w:eastAsia="ru-RU"/>
              </w:rPr>
              <w:t>ЖИЛИЩНО-КОММУНАЛЬНОЕ ХОЗЯЙСТВО</w:t>
            </w:r>
          </w:p>
        </w:tc>
        <w:tc>
          <w:tcPr>
            <w:tcW w:w="662" w:type="dxa"/>
            <w:shd w:val="clear" w:color="auto" w:fill="auto"/>
            <w:vAlign w:val="center"/>
            <w:hideMark/>
          </w:tcPr>
          <w:p w:rsidR="00B61C5A" w:rsidRPr="00B61C5A" w:rsidRDefault="00B61C5A" w:rsidP="00B61C5A">
            <w:pPr>
              <w:contextualSpacing w:val="0"/>
              <w:jc w:val="center"/>
              <w:rPr>
                <w:rFonts w:eastAsia="Times New Roman"/>
                <w:b/>
                <w:bCs/>
                <w:sz w:val="20"/>
                <w:szCs w:val="20"/>
                <w:lang w:eastAsia="ru-RU"/>
              </w:rPr>
            </w:pPr>
            <w:r w:rsidRPr="00B61C5A">
              <w:rPr>
                <w:rFonts w:eastAsia="Times New Roman"/>
                <w:b/>
                <w:bCs/>
                <w:sz w:val="20"/>
                <w:szCs w:val="20"/>
                <w:lang w:eastAsia="ru-RU"/>
              </w:rPr>
              <w:t>0500</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69 820,7</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64 746,5</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Коммунальное хозяйство</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0502</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6 838,8</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7 264,3</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Благоустройство</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0503</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3 977,5</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4 377,5</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Другие вопросы в области жилищно-коммунального хозяйства</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0505</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59 004,5</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53 104,8</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rPr>
                <w:rFonts w:eastAsia="Times New Roman"/>
                <w:b/>
                <w:bCs/>
                <w:sz w:val="20"/>
                <w:szCs w:val="20"/>
                <w:lang w:eastAsia="ru-RU"/>
              </w:rPr>
            </w:pPr>
            <w:r w:rsidRPr="00B61C5A">
              <w:rPr>
                <w:rFonts w:eastAsia="Times New Roman"/>
                <w:b/>
                <w:bCs/>
                <w:sz w:val="20"/>
                <w:szCs w:val="20"/>
                <w:lang w:eastAsia="ru-RU"/>
              </w:rPr>
              <w:t>ОХРАНА ОКРУЖАЮЩЕЙ СРЕДЫ</w:t>
            </w:r>
          </w:p>
        </w:tc>
        <w:tc>
          <w:tcPr>
            <w:tcW w:w="662" w:type="dxa"/>
            <w:shd w:val="clear" w:color="auto" w:fill="auto"/>
            <w:vAlign w:val="center"/>
            <w:hideMark/>
          </w:tcPr>
          <w:p w:rsidR="00B61C5A" w:rsidRPr="00B61C5A" w:rsidRDefault="00B61C5A" w:rsidP="00B61C5A">
            <w:pPr>
              <w:contextualSpacing w:val="0"/>
              <w:jc w:val="center"/>
              <w:rPr>
                <w:rFonts w:eastAsia="Times New Roman"/>
                <w:b/>
                <w:bCs/>
                <w:sz w:val="20"/>
                <w:szCs w:val="20"/>
                <w:lang w:eastAsia="ru-RU"/>
              </w:rPr>
            </w:pPr>
            <w:r w:rsidRPr="00B61C5A">
              <w:rPr>
                <w:rFonts w:eastAsia="Times New Roman"/>
                <w:b/>
                <w:bCs/>
                <w:sz w:val="20"/>
                <w:szCs w:val="20"/>
                <w:lang w:eastAsia="ru-RU"/>
              </w:rPr>
              <w:t>0600</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1 785,7</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1 785,7</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Другие вопросы в области охраны окружающей среды</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0605</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1 785,7</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1 785,7</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rPr>
                <w:rFonts w:eastAsia="Times New Roman"/>
                <w:b/>
                <w:bCs/>
                <w:sz w:val="20"/>
                <w:szCs w:val="20"/>
                <w:lang w:eastAsia="ru-RU"/>
              </w:rPr>
            </w:pPr>
            <w:r w:rsidRPr="00B61C5A">
              <w:rPr>
                <w:rFonts w:eastAsia="Times New Roman"/>
                <w:b/>
                <w:bCs/>
                <w:sz w:val="20"/>
                <w:szCs w:val="20"/>
                <w:lang w:eastAsia="ru-RU"/>
              </w:rPr>
              <w:t>ОБРАЗОВАНИЕ</w:t>
            </w:r>
          </w:p>
        </w:tc>
        <w:tc>
          <w:tcPr>
            <w:tcW w:w="662" w:type="dxa"/>
            <w:shd w:val="clear" w:color="auto" w:fill="auto"/>
            <w:vAlign w:val="center"/>
            <w:hideMark/>
          </w:tcPr>
          <w:p w:rsidR="00B61C5A" w:rsidRPr="00B61C5A" w:rsidRDefault="00B61C5A" w:rsidP="00B61C5A">
            <w:pPr>
              <w:contextualSpacing w:val="0"/>
              <w:jc w:val="center"/>
              <w:rPr>
                <w:rFonts w:eastAsia="Times New Roman"/>
                <w:b/>
                <w:bCs/>
                <w:sz w:val="20"/>
                <w:szCs w:val="20"/>
                <w:lang w:eastAsia="ru-RU"/>
              </w:rPr>
            </w:pPr>
            <w:r w:rsidRPr="00B61C5A">
              <w:rPr>
                <w:rFonts w:eastAsia="Times New Roman"/>
                <w:b/>
                <w:bCs/>
                <w:sz w:val="20"/>
                <w:szCs w:val="20"/>
                <w:lang w:eastAsia="ru-RU"/>
              </w:rPr>
              <w:t>0700</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1 282 562,5</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1 344 195,9</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Дошкольное образование</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0701</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425 684,4</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323 533,7</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Общее образование</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0702</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828 373,0</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906 054,7</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Дополнительное образование детей</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0703</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17 316,3</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41 933,8</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Молодежная политика</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0707</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0,0</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325,0</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Другие вопросы в области образования</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0709</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11 188,8</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72 348,7</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rPr>
                <w:rFonts w:eastAsia="Times New Roman"/>
                <w:b/>
                <w:bCs/>
                <w:sz w:val="20"/>
                <w:szCs w:val="20"/>
                <w:lang w:eastAsia="ru-RU"/>
              </w:rPr>
            </w:pPr>
            <w:r w:rsidRPr="00B61C5A">
              <w:rPr>
                <w:rFonts w:eastAsia="Times New Roman"/>
                <w:b/>
                <w:bCs/>
                <w:sz w:val="20"/>
                <w:szCs w:val="20"/>
                <w:lang w:eastAsia="ru-RU"/>
              </w:rPr>
              <w:t>КУЛЬТУРА, КИНЕМАТОГРАФИЯ</w:t>
            </w:r>
          </w:p>
        </w:tc>
        <w:tc>
          <w:tcPr>
            <w:tcW w:w="662" w:type="dxa"/>
            <w:shd w:val="clear" w:color="auto" w:fill="auto"/>
            <w:vAlign w:val="center"/>
            <w:hideMark/>
          </w:tcPr>
          <w:p w:rsidR="00B61C5A" w:rsidRPr="00B61C5A" w:rsidRDefault="00B61C5A" w:rsidP="00B61C5A">
            <w:pPr>
              <w:contextualSpacing w:val="0"/>
              <w:jc w:val="center"/>
              <w:rPr>
                <w:rFonts w:eastAsia="Times New Roman"/>
                <w:b/>
                <w:bCs/>
                <w:sz w:val="20"/>
                <w:szCs w:val="20"/>
                <w:lang w:eastAsia="ru-RU"/>
              </w:rPr>
            </w:pPr>
            <w:r w:rsidRPr="00B61C5A">
              <w:rPr>
                <w:rFonts w:eastAsia="Times New Roman"/>
                <w:b/>
                <w:bCs/>
                <w:sz w:val="20"/>
                <w:szCs w:val="20"/>
                <w:lang w:eastAsia="ru-RU"/>
              </w:rPr>
              <w:t>0800</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113 337,1</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105 329,8</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Культура</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0801</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97 499,1</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89 835,7</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Другие вопросы в области культуры, кинематографии</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0804</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15 838,0</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15 494,1</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rPr>
                <w:rFonts w:eastAsia="Times New Roman"/>
                <w:b/>
                <w:bCs/>
                <w:sz w:val="20"/>
                <w:szCs w:val="20"/>
                <w:lang w:eastAsia="ru-RU"/>
              </w:rPr>
            </w:pPr>
            <w:r w:rsidRPr="00B61C5A">
              <w:rPr>
                <w:rFonts w:eastAsia="Times New Roman"/>
                <w:b/>
                <w:bCs/>
                <w:sz w:val="20"/>
                <w:szCs w:val="20"/>
                <w:lang w:eastAsia="ru-RU"/>
              </w:rPr>
              <w:t>СОЦИАЛЬНАЯ ПОЛИТИКА</w:t>
            </w:r>
          </w:p>
        </w:tc>
        <w:tc>
          <w:tcPr>
            <w:tcW w:w="662" w:type="dxa"/>
            <w:shd w:val="clear" w:color="auto" w:fill="auto"/>
            <w:vAlign w:val="center"/>
            <w:hideMark/>
          </w:tcPr>
          <w:p w:rsidR="00B61C5A" w:rsidRPr="00B61C5A" w:rsidRDefault="00B61C5A" w:rsidP="00B61C5A">
            <w:pPr>
              <w:contextualSpacing w:val="0"/>
              <w:jc w:val="center"/>
              <w:rPr>
                <w:rFonts w:eastAsia="Times New Roman"/>
                <w:b/>
                <w:bCs/>
                <w:sz w:val="20"/>
                <w:szCs w:val="20"/>
                <w:lang w:eastAsia="ru-RU"/>
              </w:rPr>
            </w:pPr>
            <w:r w:rsidRPr="00B61C5A">
              <w:rPr>
                <w:rFonts w:eastAsia="Times New Roman"/>
                <w:b/>
                <w:bCs/>
                <w:sz w:val="20"/>
                <w:szCs w:val="20"/>
                <w:lang w:eastAsia="ru-RU"/>
              </w:rPr>
              <w:t>1000</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33 145,5</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35 326,0</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lastRenderedPageBreak/>
              <w:t>Пенсионное обеспечение</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1001</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17 931,0</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20 083,0</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Социальное обеспечение населения</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1003</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1 734,5</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1 763,0</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Охрана семьи и детства</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1004</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13 083,8</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13 083,8</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Другие вопросы в области социальной политики</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1006</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396,2</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396,2</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rPr>
                <w:rFonts w:eastAsia="Times New Roman"/>
                <w:b/>
                <w:bCs/>
                <w:sz w:val="20"/>
                <w:szCs w:val="20"/>
                <w:lang w:eastAsia="ru-RU"/>
              </w:rPr>
            </w:pPr>
            <w:r w:rsidRPr="00B61C5A">
              <w:rPr>
                <w:rFonts w:eastAsia="Times New Roman"/>
                <w:b/>
                <w:bCs/>
                <w:sz w:val="20"/>
                <w:szCs w:val="20"/>
                <w:lang w:eastAsia="ru-RU"/>
              </w:rPr>
              <w:t>ФИЗИЧЕСКАЯ КУЛЬТУРА И СПОРТ</w:t>
            </w:r>
          </w:p>
        </w:tc>
        <w:tc>
          <w:tcPr>
            <w:tcW w:w="662" w:type="dxa"/>
            <w:shd w:val="clear" w:color="auto" w:fill="auto"/>
            <w:vAlign w:val="center"/>
            <w:hideMark/>
          </w:tcPr>
          <w:p w:rsidR="00B61C5A" w:rsidRPr="00B61C5A" w:rsidRDefault="00B61C5A" w:rsidP="00B61C5A">
            <w:pPr>
              <w:contextualSpacing w:val="0"/>
              <w:jc w:val="center"/>
              <w:rPr>
                <w:rFonts w:eastAsia="Times New Roman"/>
                <w:b/>
                <w:bCs/>
                <w:sz w:val="20"/>
                <w:szCs w:val="20"/>
                <w:lang w:eastAsia="ru-RU"/>
              </w:rPr>
            </w:pPr>
            <w:r w:rsidRPr="00B61C5A">
              <w:rPr>
                <w:rFonts w:eastAsia="Times New Roman"/>
                <w:b/>
                <w:bCs/>
                <w:sz w:val="20"/>
                <w:szCs w:val="20"/>
                <w:lang w:eastAsia="ru-RU"/>
              </w:rPr>
              <w:t>1100</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47 024,1</w:t>
            </w:r>
          </w:p>
        </w:tc>
        <w:tc>
          <w:tcPr>
            <w:tcW w:w="1260" w:type="dxa"/>
            <w:shd w:val="clear" w:color="auto" w:fill="auto"/>
            <w:vAlign w:val="center"/>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47 060,7</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Массовый спорт</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1102</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28 289,0</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27 307,7</w:t>
            </w:r>
          </w:p>
        </w:tc>
      </w:tr>
      <w:tr w:rsidR="00B61C5A" w:rsidRPr="00B61C5A" w:rsidTr="00443936">
        <w:trPr>
          <w:trHeight w:val="20"/>
        </w:trPr>
        <w:tc>
          <w:tcPr>
            <w:tcW w:w="6941" w:type="dxa"/>
            <w:shd w:val="clear" w:color="auto" w:fill="auto"/>
            <w:vAlign w:val="center"/>
            <w:hideMark/>
          </w:tcPr>
          <w:p w:rsidR="00B61C5A" w:rsidRPr="00B61C5A" w:rsidRDefault="00B61C5A" w:rsidP="00B61C5A">
            <w:pPr>
              <w:contextualSpacing w:val="0"/>
              <w:jc w:val="left"/>
              <w:outlineLvl w:val="0"/>
              <w:rPr>
                <w:rFonts w:eastAsia="Times New Roman"/>
                <w:sz w:val="20"/>
                <w:szCs w:val="20"/>
                <w:lang w:eastAsia="ru-RU"/>
              </w:rPr>
            </w:pPr>
            <w:r w:rsidRPr="00B61C5A">
              <w:rPr>
                <w:rFonts w:eastAsia="Times New Roman"/>
                <w:sz w:val="20"/>
                <w:szCs w:val="20"/>
                <w:lang w:eastAsia="ru-RU"/>
              </w:rPr>
              <w:t>Спорт высших достижений</w:t>
            </w:r>
          </w:p>
        </w:tc>
        <w:tc>
          <w:tcPr>
            <w:tcW w:w="662" w:type="dxa"/>
            <w:shd w:val="clear" w:color="auto" w:fill="auto"/>
            <w:vAlign w:val="center"/>
            <w:hideMark/>
          </w:tcPr>
          <w:p w:rsidR="00B61C5A" w:rsidRPr="00B61C5A" w:rsidRDefault="00B61C5A" w:rsidP="00B61C5A">
            <w:pPr>
              <w:contextualSpacing w:val="0"/>
              <w:jc w:val="center"/>
              <w:outlineLvl w:val="0"/>
              <w:rPr>
                <w:rFonts w:eastAsia="Times New Roman"/>
                <w:sz w:val="20"/>
                <w:szCs w:val="20"/>
                <w:lang w:eastAsia="ru-RU"/>
              </w:rPr>
            </w:pPr>
            <w:r w:rsidRPr="00B61C5A">
              <w:rPr>
                <w:rFonts w:eastAsia="Times New Roman"/>
                <w:sz w:val="20"/>
                <w:szCs w:val="20"/>
                <w:lang w:eastAsia="ru-RU"/>
              </w:rPr>
              <w:t>1103</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18 735,1</w:t>
            </w:r>
          </w:p>
        </w:tc>
        <w:tc>
          <w:tcPr>
            <w:tcW w:w="1260" w:type="dxa"/>
            <w:shd w:val="clear" w:color="auto" w:fill="auto"/>
            <w:vAlign w:val="center"/>
            <w:hideMark/>
          </w:tcPr>
          <w:p w:rsidR="00B61C5A" w:rsidRPr="00B61C5A" w:rsidRDefault="00B61C5A" w:rsidP="00B61C5A">
            <w:pPr>
              <w:contextualSpacing w:val="0"/>
              <w:jc w:val="right"/>
              <w:outlineLvl w:val="0"/>
              <w:rPr>
                <w:rFonts w:eastAsia="Times New Roman"/>
                <w:sz w:val="20"/>
                <w:szCs w:val="20"/>
                <w:lang w:eastAsia="ru-RU"/>
              </w:rPr>
            </w:pPr>
            <w:r w:rsidRPr="00B61C5A">
              <w:rPr>
                <w:rFonts w:eastAsia="Times New Roman"/>
                <w:sz w:val="20"/>
                <w:szCs w:val="20"/>
                <w:lang w:eastAsia="ru-RU"/>
              </w:rPr>
              <w:t>19 753,0</w:t>
            </w:r>
          </w:p>
        </w:tc>
      </w:tr>
      <w:tr w:rsidR="00B61C5A" w:rsidRPr="00B61C5A" w:rsidTr="00443936">
        <w:trPr>
          <w:trHeight w:val="20"/>
        </w:trPr>
        <w:tc>
          <w:tcPr>
            <w:tcW w:w="7605" w:type="dxa"/>
            <w:gridSpan w:val="2"/>
            <w:shd w:val="clear" w:color="auto" w:fill="auto"/>
            <w:noWrap/>
            <w:vAlign w:val="bottom"/>
            <w:hideMark/>
          </w:tcPr>
          <w:p w:rsidR="00B61C5A" w:rsidRPr="00B61C5A" w:rsidRDefault="00B61C5A" w:rsidP="00B61C5A">
            <w:pPr>
              <w:contextualSpacing w:val="0"/>
              <w:jc w:val="left"/>
              <w:rPr>
                <w:rFonts w:eastAsia="Times New Roman"/>
                <w:b/>
                <w:bCs/>
                <w:sz w:val="20"/>
                <w:szCs w:val="20"/>
                <w:lang w:eastAsia="ru-RU"/>
              </w:rPr>
            </w:pPr>
            <w:r w:rsidRPr="00B61C5A">
              <w:rPr>
                <w:rFonts w:eastAsia="Times New Roman"/>
                <w:b/>
                <w:bCs/>
                <w:sz w:val="20"/>
                <w:szCs w:val="20"/>
                <w:lang w:eastAsia="ru-RU"/>
              </w:rPr>
              <w:t>ИТОГО:</w:t>
            </w:r>
          </w:p>
        </w:tc>
        <w:tc>
          <w:tcPr>
            <w:tcW w:w="1260" w:type="dxa"/>
            <w:shd w:val="clear" w:color="auto" w:fill="auto"/>
            <w:noWrap/>
            <w:vAlign w:val="bottom"/>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1 887 061,3</w:t>
            </w:r>
          </w:p>
        </w:tc>
        <w:tc>
          <w:tcPr>
            <w:tcW w:w="1260" w:type="dxa"/>
            <w:shd w:val="clear" w:color="auto" w:fill="auto"/>
            <w:noWrap/>
            <w:vAlign w:val="bottom"/>
            <w:hideMark/>
          </w:tcPr>
          <w:p w:rsidR="00B61C5A" w:rsidRPr="00B61C5A" w:rsidRDefault="00B61C5A" w:rsidP="00B61C5A">
            <w:pPr>
              <w:contextualSpacing w:val="0"/>
              <w:jc w:val="right"/>
              <w:rPr>
                <w:rFonts w:eastAsia="Times New Roman"/>
                <w:b/>
                <w:bCs/>
                <w:sz w:val="20"/>
                <w:szCs w:val="20"/>
                <w:lang w:eastAsia="ru-RU"/>
              </w:rPr>
            </w:pPr>
            <w:r w:rsidRPr="00B61C5A">
              <w:rPr>
                <w:rFonts w:eastAsia="Times New Roman"/>
                <w:b/>
                <w:bCs/>
                <w:sz w:val="20"/>
                <w:szCs w:val="20"/>
                <w:lang w:eastAsia="ru-RU"/>
              </w:rPr>
              <w:t>1 919 860,4</w:t>
            </w:r>
          </w:p>
        </w:tc>
      </w:tr>
    </w:tbl>
    <w:p w:rsidR="00B61C5A" w:rsidRDefault="00B61C5A" w:rsidP="00B61C5A">
      <w:pPr>
        <w:rPr>
          <w:b/>
          <w:bCs/>
        </w:rPr>
      </w:pPr>
    </w:p>
    <w:p w:rsidR="00011FFD" w:rsidRDefault="00011FFD" w:rsidP="00607BFA">
      <w:pPr>
        <w:ind w:left="4820" w:right="-1"/>
        <w:jc w:val="left"/>
      </w:pPr>
    </w:p>
    <w:tbl>
      <w:tblPr>
        <w:tblW w:w="0" w:type="auto"/>
        <w:tblLook w:val="04A0"/>
      </w:tblPr>
      <w:tblGrid>
        <w:gridCol w:w="8500"/>
        <w:gridCol w:w="1695"/>
      </w:tblGrid>
      <w:tr w:rsidR="007A07EA" w:rsidTr="007A07EA">
        <w:tc>
          <w:tcPr>
            <w:tcW w:w="8500" w:type="dxa"/>
            <w:tcMar>
              <w:top w:w="0" w:type="dxa"/>
              <w:left w:w="28" w:type="dxa"/>
              <w:bottom w:w="0" w:type="dxa"/>
              <w:right w:w="28" w:type="dxa"/>
            </w:tcMar>
            <w:hideMark/>
          </w:tcPr>
          <w:p w:rsidR="007A07EA" w:rsidRDefault="007A07EA">
            <w:pPr>
              <w:ind w:right="-1"/>
              <w:jc w:val="left"/>
            </w:pPr>
            <w:r>
              <w:t>Мэр Чунского муниципального округа</w:t>
            </w:r>
          </w:p>
        </w:tc>
        <w:tc>
          <w:tcPr>
            <w:tcW w:w="1695" w:type="dxa"/>
            <w:tcMar>
              <w:top w:w="0" w:type="dxa"/>
              <w:left w:w="28" w:type="dxa"/>
              <w:bottom w:w="0" w:type="dxa"/>
              <w:right w:w="28" w:type="dxa"/>
            </w:tcMar>
            <w:hideMark/>
          </w:tcPr>
          <w:p w:rsidR="007A07EA" w:rsidRDefault="007A07EA">
            <w:pPr>
              <w:ind w:right="-1"/>
              <w:jc w:val="right"/>
            </w:pPr>
            <w:r>
              <w:t xml:space="preserve">Н.Д. </w:t>
            </w:r>
            <w:proofErr w:type="spellStart"/>
            <w:r>
              <w:t>Хрычов</w:t>
            </w:r>
            <w:proofErr w:type="spellEnd"/>
          </w:p>
        </w:tc>
      </w:tr>
      <w:tr w:rsidR="007A07EA" w:rsidTr="007A07EA">
        <w:tc>
          <w:tcPr>
            <w:tcW w:w="8500" w:type="dxa"/>
            <w:tcMar>
              <w:top w:w="0" w:type="dxa"/>
              <w:left w:w="28" w:type="dxa"/>
              <w:bottom w:w="0" w:type="dxa"/>
              <w:right w:w="28" w:type="dxa"/>
            </w:tcMar>
          </w:tcPr>
          <w:p w:rsidR="007A07EA" w:rsidRPr="0042648C" w:rsidRDefault="007A07EA">
            <w:pPr>
              <w:ind w:right="-1"/>
              <w:rPr>
                <w:sz w:val="28"/>
                <w:szCs w:val="28"/>
                <w:lang w:eastAsia="ru-RU"/>
              </w:rPr>
            </w:pPr>
          </w:p>
          <w:p w:rsidR="007A07EA" w:rsidRPr="0042648C" w:rsidRDefault="007A07EA">
            <w:pPr>
              <w:ind w:right="-1"/>
              <w:rPr>
                <w:sz w:val="28"/>
                <w:szCs w:val="28"/>
                <w:lang w:eastAsia="ru-RU"/>
              </w:rPr>
            </w:pPr>
          </w:p>
          <w:p w:rsidR="007A07EA" w:rsidRDefault="007A07EA">
            <w:pPr>
              <w:ind w:right="-1"/>
            </w:pPr>
            <w:r>
              <w:rPr>
                <w:lang w:eastAsia="ru-RU"/>
              </w:rPr>
              <w:t>Председатель Думы Чунского муниципального округа</w:t>
            </w:r>
          </w:p>
        </w:tc>
        <w:tc>
          <w:tcPr>
            <w:tcW w:w="1695" w:type="dxa"/>
            <w:tcMar>
              <w:top w:w="0" w:type="dxa"/>
              <w:left w:w="28" w:type="dxa"/>
              <w:bottom w:w="0" w:type="dxa"/>
              <w:right w:w="28" w:type="dxa"/>
            </w:tcMar>
          </w:tcPr>
          <w:p w:rsidR="007A07EA" w:rsidRPr="0042648C" w:rsidRDefault="007A07EA" w:rsidP="0042648C">
            <w:pPr>
              <w:ind w:right="-1"/>
              <w:jc w:val="center"/>
              <w:rPr>
                <w:sz w:val="28"/>
                <w:szCs w:val="28"/>
                <w:lang w:eastAsia="ru-RU"/>
              </w:rPr>
            </w:pPr>
          </w:p>
          <w:p w:rsidR="007A07EA" w:rsidRPr="0042648C" w:rsidRDefault="007A07EA" w:rsidP="0042648C">
            <w:pPr>
              <w:ind w:right="-1"/>
              <w:jc w:val="center"/>
              <w:rPr>
                <w:sz w:val="28"/>
                <w:szCs w:val="28"/>
                <w:lang w:eastAsia="ru-RU"/>
              </w:rPr>
            </w:pPr>
          </w:p>
          <w:p w:rsidR="007A07EA" w:rsidRDefault="007A07EA">
            <w:pPr>
              <w:ind w:right="-1"/>
              <w:jc w:val="right"/>
            </w:pPr>
            <w:r>
              <w:rPr>
                <w:lang w:eastAsia="ru-RU"/>
              </w:rPr>
              <w:t xml:space="preserve">К.Г. </w:t>
            </w:r>
            <w:proofErr w:type="spellStart"/>
            <w:r>
              <w:rPr>
                <w:lang w:eastAsia="ru-RU"/>
              </w:rPr>
              <w:t>Шамшур</w:t>
            </w:r>
            <w:proofErr w:type="spellEnd"/>
          </w:p>
        </w:tc>
      </w:tr>
    </w:tbl>
    <w:p w:rsidR="007A07EA" w:rsidRDefault="007A07EA" w:rsidP="00607BFA">
      <w:pPr>
        <w:ind w:left="4820" w:right="-1"/>
        <w:jc w:val="left"/>
        <w:sectPr w:rsidR="007A07EA" w:rsidSect="00555B5C">
          <w:pgSz w:w="11906" w:h="16838"/>
          <w:pgMar w:top="1134" w:right="567" w:bottom="1134" w:left="1134" w:header="709" w:footer="709" w:gutter="0"/>
          <w:cols w:space="708"/>
          <w:docGrid w:linePitch="360"/>
        </w:sectPr>
      </w:pPr>
    </w:p>
    <w:p w:rsidR="00C32C3A" w:rsidRDefault="00C32C3A" w:rsidP="00E071D2">
      <w:pPr>
        <w:pStyle w:val="2"/>
        <w:ind w:left="4820"/>
      </w:pPr>
      <w:r>
        <w:lastRenderedPageBreak/>
        <w:t>Приложение № 5</w:t>
      </w:r>
    </w:p>
    <w:p w:rsidR="00C32C3A" w:rsidRDefault="00C32C3A" w:rsidP="00C32C3A">
      <w:pPr>
        <w:ind w:left="4820"/>
      </w:pPr>
      <w:r>
        <w:t>к решению Думы Чунского муниципального округа</w:t>
      </w:r>
    </w:p>
    <w:p w:rsidR="00C32C3A" w:rsidRPr="005B237C" w:rsidRDefault="00C32C3A" w:rsidP="00C32C3A">
      <w:pPr>
        <w:ind w:left="4820"/>
      </w:pPr>
      <w:r>
        <w:t>«О внесении изменений в решение Думы Чунского муниципального округа от 25.12.2024 года № 87 «О бюджете Чунского муниципального округа на 2025 </w:t>
      </w:r>
      <w:r w:rsidRPr="005B237C">
        <w:t>год и плановый период 2026 и 2027 годов»</w:t>
      </w:r>
    </w:p>
    <w:p w:rsidR="00C32C3A" w:rsidRPr="005B237C" w:rsidRDefault="00C32C3A" w:rsidP="00C32C3A">
      <w:pPr>
        <w:ind w:left="4820"/>
      </w:pPr>
      <w:r w:rsidRPr="005B237C">
        <w:t xml:space="preserve">от </w:t>
      </w:r>
      <w:r w:rsidR="0042648C">
        <w:rPr>
          <w:u w:val="single"/>
        </w:rPr>
        <w:t>10.10.2025</w:t>
      </w:r>
      <w:r w:rsidR="0042648C" w:rsidRPr="00E1061D">
        <w:t xml:space="preserve"> года № </w:t>
      </w:r>
      <w:r w:rsidR="0042648C">
        <w:rPr>
          <w:u w:val="single"/>
        </w:rPr>
        <w:t>235</w:t>
      </w:r>
    </w:p>
    <w:p w:rsidR="00C32C3A" w:rsidRPr="005B237C" w:rsidRDefault="00C32C3A" w:rsidP="00C32C3A">
      <w:pPr>
        <w:ind w:left="4820" w:right="-1"/>
      </w:pPr>
    </w:p>
    <w:p w:rsidR="00C32C3A" w:rsidRPr="005B237C" w:rsidRDefault="00C32C3A" w:rsidP="00C32C3A">
      <w:pPr>
        <w:ind w:left="4820"/>
      </w:pPr>
      <w:r w:rsidRPr="005B237C">
        <w:t xml:space="preserve">Приложение № </w:t>
      </w:r>
      <w:r w:rsidR="005B237C" w:rsidRPr="005B237C">
        <w:t>5</w:t>
      </w:r>
    </w:p>
    <w:p w:rsidR="007A07EA" w:rsidRPr="005B237C" w:rsidRDefault="00C32C3A" w:rsidP="00C32C3A">
      <w:pPr>
        <w:ind w:left="4820" w:right="-1"/>
        <w:jc w:val="left"/>
      </w:pPr>
      <w:r w:rsidRPr="005B237C">
        <w:t>к решению Думы Чунского муниципального округа от 25.12.2024 года № 87</w:t>
      </w:r>
    </w:p>
    <w:p w:rsidR="00C32C3A" w:rsidRPr="005B237C" w:rsidRDefault="00C32C3A" w:rsidP="00C32C3A">
      <w:pPr>
        <w:ind w:left="4820" w:right="-1"/>
        <w:jc w:val="left"/>
      </w:pPr>
    </w:p>
    <w:p w:rsidR="00C32C3A" w:rsidRDefault="00CE2BFD" w:rsidP="00CE2BFD">
      <w:pPr>
        <w:ind w:right="-1"/>
        <w:jc w:val="center"/>
        <w:rPr>
          <w:b/>
          <w:bCs/>
        </w:rPr>
      </w:pPr>
      <w:r w:rsidRPr="005B237C">
        <w:rPr>
          <w:b/>
          <w:bCs/>
        </w:rPr>
        <w:t xml:space="preserve">Распределение бюджетных ассигнований по целевым статьям (муниципальным программам и </w:t>
      </w:r>
      <w:proofErr w:type="spellStart"/>
      <w:r w:rsidRPr="005B237C">
        <w:rPr>
          <w:b/>
          <w:bCs/>
        </w:rPr>
        <w:t>непрограммным</w:t>
      </w:r>
      <w:proofErr w:type="spellEnd"/>
      <w:r w:rsidRPr="005B237C">
        <w:rPr>
          <w:b/>
          <w:bCs/>
        </w:rPr>
        <w:t xml:space="preserve"> направлениям деятельности), группам</w:t>
      </w:r>
      <w:r>
        <w:rPr>
          <w:b/>
          <w:bCs/>
        </w:rPr>
        <w:t xml:space="preserve"> </w:t>
      </w:r>
      <w:r w:rsidRPr="007E6204">
        <w:rPr>
          <w:b/>
          <w:bCs/>
        </w:rPr>
        <w:t>вид</w:t>
      </w:r>
      <w:r>
        <w:rPr>
          <w:b/>
          <w:bCs/>
        </w:rPr>
        <w:t>ов</w:t>
      </w:r>
      <w:r w:rsidRPr="007E6204">
        <w:rPr>
          <w:b/>
          <w:bCs/>
        </w:rPr>
        <w:t xml:space="preserve"> расходов, разделам</w:t>
      </w:r>
      <w:r>
        <w:rPr>
          <w:b/>
          <w:bCs/>
        </w:rPr>
        <w:t>,</w:t>
      </w:r>
      <w:r w:rsidRPr="007E6204">
        <w:rPr>
          <w:b/>
          <w:bCs/>
        </w:rPr>
        <w:t xml:space="preserve"> подразделам классификации расходов бюджетов на 20</w:t>
      </w:r>
      <w:r>
        <w:rPr>
          <w:b/>
          <w:bCs/>
        </w:rPr>
        <w:t>25</w:t>
      </w:r>
      <w:r w:rsidRPr="007E6204">
        <w:rPr>
          <w:b/>
          <w:bCs/>
        </w:rPr>
        <w:t xml:space="preserve"> год</w:t>
      </w:r>
    </w:p>
    <w:p w:rsidR="00CE2BFD" w:rsidRDefault="00CE2BFD" w:rsidP="00CE2BFD">
      <w:pPr>
        <w:ind w:right="-1"/>
        <w:jc w:val="right"/>
        <w:rPr>
          <w:sz w:val="20"/>
          <w:szCs w:val="20"/>
        </w:rPr>
      </w:pPr>
      <w:r w:rsidRPr="00924840">
        <w:rPr>
          <w:sz w:val="20"/>
          <w:szCs w:val="20"/>
        </w:rPr>
        <w:t>(тыс. рублей)</w:t>
      </w: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2"/>
        <w:gridCol w:w="1322"/>
        <w:gridCol w:w="630"/>
        <w:gridCol w:w="753"/>
        <w:gridCol w:w="1267"/>
        <w:gridCol w:w="9"/>
      </w:tblGrid>
      <w:tr w:rsidR="00E42D51" w:rsidRPr="006D2292" w:rsidTr="0005240E">
        <w:trPr>
          <w:gridAfter w:val="1"/>
          <w:wAfter w:w="12" w:type="dxa"/>
          <w:trHeight w:val="20"/>
          <w:tblHeader/>
        </w:trPr>
        <w:tc>
          <w:tcPr>
            <w:tcW w:w="6232" w:type="dxa"/>
            <w:shd w:val="clear" w:color="auto" w:fill="auto"/>
            <w:vAlign w:val="center"/>
            <w:hideMark/>
          </w:tcPr>
          <w:p w:rsidR="006D2292" w:rsidRPr="006D2292" w:rsidRDefault="006D2292" w:rsidP="006D2292">
            <w:pPr>
              <w:contextualSpacing w:val="0"/>
              <w:jc w:val="center"/>
              <w:rPr>
                <w:rFonts w:eastAsia="Times New Roman"/>
                <w:sz w:val="20"/>
                <w:szCs w:val="20"/>
                <w:lang w:eastAsia="ru-RU"/>
              </w:rPr>
            </w:pPr>
            <w:r w:rsidRPr="006D2292">
              <w:rPr>
                <w:rFonts w:eastAsia="Times New Roman"/>
                <w:sz w:val="20"/>
                <w:szCs w:val="20"/>
                <w:lang w:eastAsia="ru-RU"/>
              </w:rPr>
              <w:t>Наименование</w:t>
            </w:r>
          </w:p>
        </w:tc>
        <w:tc>
          <w:tcPr>
            <w:tcW w:w="1322" w:type="dxa"/>
            <w:shd w:val="clear" w:color="auto" w:fill="auto"/>
            <w:vAlign w:val="center"/>
            <w:hideMark/>
          </w:tcPr>
          <w:p w:rsidR="006D2292" w:rsidRPr="006D2292" w:rsidRDefault="006D2292" w:rsidP="006D2292">
            <w:pPr>
              <w:contextualSpacing w:val="0"/>
              <w:jc w:val="center"/>
              <w:rPr>
                <w:rFonts w:eastAsia="Times New Roman"/>
                <w:sz w:val="20"/>
                <w:szCs w:val="20"/>
                <w:lang w:eastAsia="ru-RU"/>
              </w:rPr>
            </w:pPr>
            <w:r w:rsidRPr="006D2292">
              <w:rPr>
                <w:rFonts w:eastAsia="Times New Roman"/>
                <w:sz w:val="20"/>
                <w:szCs w:val="20"/>
                <w:lang w:eastAsia="ru-RU"/>
              </w:rPr>
              <w:t>КЦСР</w:t>
            </w:r>
          </w:p>
        </w:tc>
        <w:tc>
          <w:tcPr>
            <w:tcW w:w="630" w:type="dxa"/>
            <w:shd w:val="clear" w:color="auto" w:fill="auto"/>
            <w:vAlign w:val="center"/>
            <w:hideMark/>
          </w:tcPr>
          <w:p w:rsidR="006D2292" w:rsidRPr="006D2292" w:rsidRDefault="006D2292" w:rsidP="006D2292">
            <w:pPr>
              <w:contextualSpacing w:val="0"/>
              <w:jc w:val="center"/>
              <w:rPr>
                <w:rFonts w:eastAsia="Times New Roman"/>
                <w:sz w:val="20"/>
                <w:szCs w:val="20"/>
                <w:lang w:eastAsia="ru-RU"/>
              </w:rPr>
            </w:pPr>
            <w:r w:rsidRPr="006D2292">
              <w:rPr>
                <w:rFonts w:eastAsia="Times New Roman"/>
                <w:sz w:val="20"/>
                <w:szCs w:val="20"/>
                <w:lang w:eastAsia="ru-RU"/>
              </w:rPr>
              <w:t>КВР</w:t>
            </w:r>
          </w:p>
        </w:tc>
        <w:tc>
          <w:tcPr>
            <w:tcW w:w="750" w:type="dxa"/>
            <w:shd w:val="clear" w:color="auto" w:fill="auto"/>
            <w:vAlign w:val="center"/>
            <w:hideMark/>
          </w:tcPr>
          <w:p w:rsidR="006D2292" w:rsidRPr="006D2292" w:rsidRDefault="006D2292" w:rsidP="006D2292">
            <w:pPr>
              <w:contextualSpacing w:val="0"/>
              <w:jc w:val="center"/>
              <w:rPr>
                <w:rFonts w:eastAsia="Times New Roman"/>
                <w:sz w:val="20"/>
                <w:szCs w:val="20"/>
                <w:lang w:eastAsia="ru-RU"/>
              </w:rPr>
            </w:pPr>
            <w:proofErr w:type="spellStart"/>
            <w:r w:rsidRPr="006D2292">
              <w:rPr>
                <w:rFonts w:eastAsia="Times New Roman"/>
                <w:sz w:val="20"/>
                <w:szCs w:val="20"/>
                <w:lang w:eastAsia="ru-RU"/>
              </w:rPr>
              <w:t>РзПР</w:t>
            </w:r>
            <w:proofErr w:type="spellEnd"/>
          </w:p>
        </w:tc>
        <w:tc>
          <w:tcPr>
            <w:tcW w:w="1267" w:type="dxa"/>
            <w:shd w:val="clear" w:color="auto" w:fill="auto"/>
            <w:vAlign w:val="center"/>
            <w:hideMark/>
          </w:tcPr>
          <w:p w:rsidR="006D2292" w:rsidRPr="006D2292" w:rsidRDefault="006D2292" w:rsidP="006D2292">
            <w:pPr>
              <w:contextualSpacing w:val="0"/>
              <w:jc w:val="center"/>
              <w:rPr>
                <w:rFonts w:eastAsia="Times New Roman"/>
                <w:sz w:val="20"/>
                <w:szCs w:val="20"/>
                <w:lang w:eastAsia="ru-RU"/>
              </w:rPr>
            </w:pPr>
            <w:r w:rsidRPr="006D2292">
              <w:rPr>
                <w:rFonts w:eastAsia="Times New Roman"/>
                <w:sz w:val="20"/>
                <w:szCs w:val="20"/>
                <w:lang w:eastAsia="ru-RU"/>
              </w:rPr>
              <w:t>2025 год</w:t>
            </w:r>
          </w:p>
        </w:tc>
      </w:tr>
      <w:tr w:rsidR="009C3231" w:rsidRPr="006D2292" w:rsidTr="0005240E">
        <w:trPr>
          <w:trHeight w:val="20"/>
        </w:trPr>
        <w:tc>
          <w:tcPr>
            <w:tcW w:w="8937" w:type="dxa"/>
            <w:gridSpan w:val="4"/>
            <w:shd w:val="clear" w:color="auto" w:fill="auto"/>
            <w:vAlign w:val="center"/>
            <w:hideMark/>
          </w:tcPr>
          <w:p w:rsidR="006D2292" w:rsidRPr="006D2292" w:rsidRDefault="006D2292" w:rsidP="006D2292">
            <w:pPr>
              <w:contextualSpacing w:val="0"/>
              <w:jc w:val="left"/>
              <w:rPr>
                <w:rFonts w:eastAsia="Times New Roman"/>
                <w:b/>
                <w:bCs/>
                <w:sz w:val="20"/>
                <w:szCs w:val="20"/>
                <w:lang w:eastAsia="ru-RU"/>
              </w:rPr>
            </w:pPr>
            <w:r w:rsidRPr="006D2292">
              <w:rPr>
                <w:rFonts w:eastAsia="Times New Roman"/>
                <w:b/>
                <w:bCs/>
                <w:sz w:val="20"/>
                <w:szCs w:val="20"/>
                <w:lang w:eastAsia="ru-RU"/>
              </w:rPr>
              <w:t>Государственные и муниципальные программы</w:t>
            </w:r>
          </w:p>
        </w:tc>
        <w:tc>
          <w:tcPr>
            <w:tcW w:w="1276" w:type="dxa"/>
            <w:gridSpan w:val="2"/>
            <w:shd w:val="clear" w:color="auto" w:fill="auto"/>
            <w:vAlign w:val="center"/>
            <w:hideMark/>
          </w:tcPr>
          <w:p w:rsidR="006D2292" w:rsidRPr="006D2292" w:rsidRDefault="006D2292" w:rsidP="006D2292">
            <w:pPr>
              <w:contextualSpacing w:val="0"/>
              <w:jc w:val="right"/>
              <w:rPr>
                <w:rFonts w:eastAsia="Times New Roman"/>
                <w:b/>
                <w:bCs/>
                <w:sz w:val="20"/>
                <w:szCs w:val="20"/>
                <w:lang w:eastAsia="ru-RU"/>
              </w:rPr>
            </w:pPr>
            <w:r w:rsidRPr="006D2292">
              <w:rPr>
                <w:rFonts w:eastAsia="Times New Roman"/>
                <w:b/>
                <w:bCs/>
                <w:sz w:val="20"/>
                <w:szCs w:val="20"/>
                <w:lang w:eastAsia="ru-RU"/>
              </w:rPr>
              <w:t>2 500 596,5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«Пожарная безопасность»</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0200000000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17 969,3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программы - Выполнение требований пожарной безопасности на территориях.</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0200100000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200,0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0200189999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0200189999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0200189999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0310</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программы - Создание и обеспечение деятельности пожарных формирований.</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0200200000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17 769,3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0200282110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15 588,7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0200282110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15 588,7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0200282110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0310</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15 588,7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0200282190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2 180,6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0200282190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2 142,1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0200282190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0310</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2 142,1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0200282190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38,5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0200282190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0310</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38,5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«Поощрение граждан и организаций за заслуги в социально-экономическом развитии»</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0300000000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980,0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программы - Реализация мероприятий по наградной политике Чунского муниципального округа.</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0300100000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820,0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w:t>
            </w:r>
            <w:r w:rsidRPr="006D2292">
              <w:rPr>
                <w:rFonts w:eastAsia="Times New Roman"/>
                <w:sz w:val="20"/>
                <w:szCs w:val="20"/>
                <w:lang w:eastAsia="ru-RU"/>
              </w:rPr>
              <w:lastRenderedPageBreak/>
              <w:t xml:space="preserve">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lastRenderedPageBreak/>
              <w:t>0300189999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820,0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0300189999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820,0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0300189999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820,0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программы - Реализация прав и льгот, предоставляемых Почетным гражданам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0300200000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160,0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Премии, гранты, единовременные вознаграждения гражданам, жителям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0300288140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57,5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0300288140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57,5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0300288140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57,5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Социальные выплаты (пособия, компенсации) отдельным категориям граждан</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0300288170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0300288170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0300288170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0300289999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52,5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0300289999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52,5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0300289999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52,5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"Развитие муниципальной службы"</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0400000000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19 410,1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программы - Повышение престижа муниципальной службы</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0400100000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0400180190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программы - Организация получения дополнительного профессионального образования муниципальными служащими и проведения иных мероприятий по профессиональному развитию муниципальных служащих</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0400200000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Муниципальный заказ на дополнительное профессиональное образование работников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0400280130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0400280130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0400280130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программы - Обеспечение социальных гарантий для муниципальных служащих, достигших пенсионного возраста</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0400400000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19 310,1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Ежемесячная доплата за выслугу лет к пенсии муниципальным служащим</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0400488060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19 270,1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0400488060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19 270,1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Пенсионное обеспечение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0400488060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19 270,1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0400489999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40,0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0400489999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0400489999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 xml:space="preserve">Муниципальная программа "Молодежь Чунского </w:t>
            </w:r>
            <w:r w:rsidRPr="006D2292">
              <w:rPr>
                <w:rFonts w:eastAsia="Times New Roman"/>
                <w:b/>
                <w:bCs/>
                <w:sz w:val="20"/>
                <w:szCs w:val="20"/>
                <w:lang w:eastAsia="ru-RU"/>
              </w:rPr>
              <w:lastRenderedPageBreak/>
              <w:t>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lastRenderedPageBreak/>
              <w:t>0500000000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728,7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lastRenderedPageBreak/>
              <w:t>Подпрограмма "Молодежная политика"</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0510000000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628,7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Обеспечение успешной социализации и эффективной самореализации молодежи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0510100000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628,7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0510189999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628,7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228,7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228,7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"Патриотическое воспитание детей и молодежи"</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0520000000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Обеспечение успешной допризывной подготовки, улучшение патриотического воспитания детей и молодежи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0520100000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0520189999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«Повышение финансовой грамотности населения»</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0600000000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программы - Подготовка и организация мероприятий, направленных на финансовое просвещение различных целевых групп населения.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0600300000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0600389999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0600389999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национальной экономики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0600389999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0412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"Комплексные меры профилактики злоупотребления наркотическими средствами, токсическими и психотропными веществами"</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4000000000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70,0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программы - Организация и проведение комплекса мероприятий по профилактике социально-негативных явлений среди несовершеннолетних, молодежи Чунского муниципального округа</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4000400000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4000489999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4000489999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4000489999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 xml:space="preserve">Организация мероприятий по уничтожению очагов произрастаний </w:t>
            </w:r>
            <w:proofErr w:type="spellStart"/>
            <w:r w:rsidRPr="006D2292">
              <w:rPr>
                <w:rFonts w:eastAsia="Times New Roman"/>
                <w:sz w:val="20"/>
                <w:szCs w:val="20"/>
                <w:lang w:eastAsia="ru-RU"/>
              </w:rPr>
              <w:lastRenderedPageBreak/>
              <w:t>наркосодержащих</w:t>
            </w:r>
            <w:proofErr w:type="spellEnd"/>
            <w:r w:rsidRPr="006D2292">
              <w:rPr>
                <w:rFonts w:eastAsia="Times New Roman"/>
                <w:sz w:val="20"/>
                <w:szCs w:val="20"/>
                <w:lang w:eastAsia="ru-RU"/>
              </w:rPr>
              <w:t xml:space="preserve"> растений</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lastRenderedPageBreak/>
              <w:t>4000800000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60,0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lastRenderedPageBreak/>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4000889999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60,0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4000889999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социальной политики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4000889999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"Социальная поддержка населения"</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4100000000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570,0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"Оказание мер социальной поддержки отдельным категориям граждан"</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4110000000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Оказание адресной социальной помощи отдельным категориям граждан</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4110100000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Социальные выплаты (пособия, компенсации) отдельным категориям граждан</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4110188170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4110188170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населения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4110188170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"Ветераны и ветеранское движение"</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4130000000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400,0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Поддержка граждан старшего поколения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4130100000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Ежемесячная доплата к пенсии отдельным категориям граждан</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4130188080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4130188080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Пенсионное обеспечение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4130188080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Организация социально-культурных мероприятий и социально-значимых акций, посвященных знаменательным и памятным датам с участием социально незащищенных категорий населения, в соответствии с планом мероприятий Чунского муниципального округа</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4130200000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388,0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4130289999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388,0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4130289999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388,0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населения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4130289999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388,0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"Укрепление семьи, поддержка материнства и детства"</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4140000000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Проведение мероприятий, направленных на поддержание престижа материнства и отцовства, развитие и сохранение семейных ценностей</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4140100000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Социальные выплаты (пособия, компенсации) отдельным категориям граждан</w:t>
            </w:r>
            <w:r w:rsidRPr="006D2292">
              <w:rPr>
                <w:rFonts w:eastAsia="Times New Roman"/>
                <w:sz w:val="20"/>
                <w:szCs w:val="20"/>
                <w:lang w:eastAsia="ru-RU"/>
              </w:rPr>
              <w:br/>
              <w:t xml:space="preserve">41.4.01.89999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4140188170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4140188170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социальной политики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4140188170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"Здоровье"</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4200000000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230,0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"Укрепление общественного здоровья"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4210000000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30,0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Проведение оздоровительных и профилактических мероприятий, кампаний для всех категорий граждан.</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4210100000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30,0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lastRenderedPageBreak/>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4210189999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30,0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4210189999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социальной политики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4210189999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"Создание условий для оказания медицинской помощи населению"</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4220000000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200,0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Стимулирование привлечения медицинских и фармацевтических работников для работы в медицинских организациях</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4220200000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Социальные выплаты (пособия, компенсации) отдельным категориям граждан</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4220288170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4220288170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социальной политики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4220288170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"Развитие системы образования"</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4300000000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1 537 769,1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"Дошкольное образование"</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4310000000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432 127,9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Оказание муниципальных услуг МДОО</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4310100000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354 114,3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4310173010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327 451,4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4310173010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327 451,4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Дошкольное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4310173010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327 451,4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 на территориях Донецкой Народной Республики, Луганской народной Республики и Украины</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4310188070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1 816,0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4310188070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1 816,0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Дошкольное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4310188070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1 816,0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4310189999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24 846,9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24 846,9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Дошкольное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24 846,9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Создание условий для безопасного и комфортного пребывания обучающихся в МДОО, развитие материальной базы МДОО</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4310200000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78 013,7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4310289999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1 205,8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4310289999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1 205,8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Дошкольное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4310289999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1 205,8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Реализация мероприятий перечня проектов народных инициатив</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43102S2370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11 154,0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43102S2370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11 154,0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Дошкольное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43102S2370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11 154,0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431Я153150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65 653,9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431Я153150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65 653,9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Дошкольное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431Я153150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65 653,9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"Начальное общее, основное общее, среднее 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4320000000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971 954,8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Оказание муниципальных услуг МОО</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4320100000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882 269,9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4320173020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760 201,0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4320173020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32 450,2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4320173020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32 450,2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4320173020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220,4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4320173020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220,4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4320173020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727 530,4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4320173020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727 530,4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57 292,4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2 883,7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2 883,7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54 395,9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54 395,9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12,8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12,8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432Ю650501</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1 992,1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432Ю650501</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1 992,1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432Ю650501</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1 992,1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432Ю651791</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4 989,7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432Ю651791</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4 989,7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432Ю651791</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4 989,7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432Ю653031</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57 794,7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432Ю653031</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2 343,6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432Ю653031</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2 343,6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432Ю653031</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55 451,1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432Ю653031</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55 451,1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Создание условий для безопасного и комфортного пребывания обучающихся в МОО, развитие материальной базы МОО</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4320200000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89 684,9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4320273050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13 083,8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4320273050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Охрана семьи и детства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4320273050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4320273050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12 933,8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Охрана семьи и детства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4320273050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12 933,8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Осуществление областных государственных полномочий по обеспечению бесплатным двухразовым питанием детей - инвалидов</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4320273180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877,0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4320273180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4320273180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4320273180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817,0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4320273180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817,0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Осуществление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4320273190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96,2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4320273190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96,2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социальной политики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4320273190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96,2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реализацию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4320282928</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25,2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4320282928</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25,2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4320282928</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25,2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обеспечение бесплатным питьевым молоком обучающихся 1 - 4 классов муниципальных общеобразовательных организаций в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4320282957</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171,5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4320282957</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4320282957</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4320282957</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168,1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4320282957</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168,1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реализацию мероприятий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4320282976</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110,3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4320282976</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4320282976</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4320282976</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0,9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4320282976</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0,9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4320282976</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107,2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4320282976</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107,2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обеспечение деятельности детских общественных объединений</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4320289980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4320289980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Молодежная политика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4320289980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0707</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4320289999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5 465,4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5 465,4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5 465,4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43202L3041</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22 664,5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43202L3041</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308,0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43202L3041</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308,0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43202L3041</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22 356,5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43202L3041</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22 356,5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мероприятий на </w:t>
            </w:r>
            <w:proofErr w:type="spellStart"/>
            <w:r w:rsidRPr="006D2292">
              <w:rPr>
                <w:rFonts w:eastAsia="Times New Roman"/>
                <w:sz w:val="20"/>
                <w:szCs w:val="20"/>
                <w:lang w:eastAsia="ru-RU"/>
              </w:rPr>
              <w:t>софинансирование</w:t>
            </w:r>
            <w:proofErr w:type="spellEnd"/>
            <w:r w:rsidRPr="006D2292">
              <w:rPr>
                <w:rFonts w:eastAsia="Times New Roman"/>
                <w:sz w:val="20"/>
                <w:szCs w:val="20"/>
                <w:lang w:eastAsia="ru-RU"/>
              </w:rPr>
              <w:t xml:space="preserve"> мероприятий по капитальному ремонту образовательных организаций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43202S2050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7 833,6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43202S2050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7 833,6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43202S2050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7 833,6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Реализация мероприятий перечня проектов народных инициатив</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43202S2370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14 361,8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43202S2370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14 361,8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43202S2370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14 361,8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Реализация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43202S2928</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2 836,1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43202S2928</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43202S2928</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43202S2928</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2 804,2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43202S2928</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2 804,2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w:t>
            </w:r>
            <w:r w:rsidRPr="006D2292">
              <w:rPr>
                <w:rFonts w:eastAsia="Times New Roman"/>
                <w:sz w:val="20"/>
                <w:szCs w:val="20"/>
                <w:lang w:eastAsia="ru-RU"/>
              </w:rPr>
              <w:lastRenderedPageBreak/>
              <w:t>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lastRenderedPageBreak/>
              <w:t>43202S2929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10 309,2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43202S2929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10 309,2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43202S2929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10 309,2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Реализация мероприятий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43202S2934</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3 000,0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43202S2934</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3 000,0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43202S2934</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3 000,0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Реализация мероприятий на обеспечение бесплатным питьевым молоком обучающихся 1 - 4 классов муниципальных общеобразовательных организаций в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43202S2957</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583,3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43202S2957</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11,4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43202S2957</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11,4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43202S2957</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571,9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43202S2957</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571,9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мероприятий в целях </w:t>
            </w:r>
            <w:proofErr w:type="spellStart"/>
            <w:r w:rsidRPr="006D2292">
              <w:rPr>
                <w:rFonts w:eastAsia="Times New Roman"/>
                <w:sz w:val="20"/>
                <w:szCs w:val="20"/>
                <w:lang w:eastAsia="ru-RU"/>
              </w:rPr>
              <w:t>софинансирования</w:t>
            </w:r>
            <w:proofErr w:type="spellEnd"/>
            <w:r w:rsidRPr="006D2292">
              <w:rPr>
                <w:rFonts w:eastAsia="Times New Roman"/>
                <w:sz w:val="20"/>
                <w:szCs w:val="20"/>
                <w:lang w:eastAsia="ru-RU"/>
              </w:rPr>
              <w:t xml:space="preserve">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43202S2976</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7 046,0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43202S2976</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138,2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43202S2976</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138,2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43202S2976</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94,6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43202S2976</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94,6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43202S2976</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6 813,2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43202S2976</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6 813,2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за счет иных межбюджетных трансфертов на оснащение предметных кабинетов общеобразовательных организаций средствами обучения и воспитания</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432Ю455591</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1 001,0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432Ю455591</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1 001,0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432Ю455591</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1 001,0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"Дополнительное образование детей в сфере образования"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4330000000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37 859,2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Оказание муниципальных услуг МБОУДО ЦРТ "Народные ремесла"</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4330100000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24 328,5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4330189999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24 328,5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4330189999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24 328,5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Дополнительное образование детей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4330189999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24 328,5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Обеспечение функционирования системы персонифицированного финансирования дополнительного образования детей</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4330200000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13 530,7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w:t>
            </w:r>
            <w:r w:rsidRPr="006D2292">
              <w:rPr>
                <w:rFonts w:eastAsia="Times New Roman"/>
                <w:sz w:val="20"/>
                <w:szCs w:val="20"/>
                <w:lang w:eastAsia="ru-RU"/>
              </w:rPr>
              <w:lastRenderedPageBreak/>
              <w:t>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lastRenderedPageBreak/>
              <w:t>4330289999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13 530,7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4330289999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13 476,8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Дополнительное образование детей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4330289999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13 476,8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4330289999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53,8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Дополнительное образование детей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4330289999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53,8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"Отдых, оздоровление и занятость детей и подростков"</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4340000000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5 851,4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Реализация мероприятий по организации отдыха, оздоровления и занятости детей и подростков в муниципальных образовательных организациях</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4340100000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5 851,4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4340189999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1 720,4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4340189999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1 720,4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4340189999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1 720,4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43401S2080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4 131,0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43401S2080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4 131,0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43401S2080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4 131,0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"Обеспечение реализации и прочие мероприятия муниципальной программы"</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4350000000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89 975,8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Руководство и управление в сфере образования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4350100000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85 735,8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4350180110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17 466,0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4350180110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17 466,0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4350180110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17 466,0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4350180190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1 794,0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76,0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76,0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1 713,2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1 713,2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4350183110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45 859,3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4350183110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45 859,3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4350183110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45 859,3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4350183190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1 703,7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4350183190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1 687,4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4350183190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1 687,4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4350183190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16,3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4350183190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16,3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4350189999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18 912,8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18 912,8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18 912,8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Организация мероприятий различных уровней, создание условий для безопасного и комфортного пребывания обучающихся в МБУ «ЧЦРО», развитие материальной базы МБУ «ЧЦРО»</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4350200000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4 240,0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Премии, гранты, единовременные вознаграждения гражданам, жителям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4350288140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1 250,0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4350288140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1 250,0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4350288140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1 250,0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4350289999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2 990,0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2 990,0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4350289999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2 990,0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"Развитие культуры и спорта"</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4400000000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271 510,3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"Развитие библиотечного дела"</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4410000000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22 923,8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Оказание услуги по осуществлению библиотечного, библиографического и информационного обслуживания пользователей библиотеки.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4410100000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22 923,8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4410189999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22 810,3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22 810,3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Культура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22 810,3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Реализация мероприятий по модернизации библиотек в части комплектования книжных фондов библиотек муниципальных образований</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44101L519A</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113,4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44101L519A</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113,4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Культура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44101L519A</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113,4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"Организация досуга и предоставление услуг организаций культуры"</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4420000000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88 963,0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Создание условий для организации досуга и обеспечения жителей округа услугами организаций культуры</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4420100000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88 963,0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4420182110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19 806,6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4420182110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19 806,6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Культура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4420182110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19 806,6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4420182190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5 007,1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4420182190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26,3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Культура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4420182190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26,3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4420182190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4 951,1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Культура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4420182190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4 951,1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4420182190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29,8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Культура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4420182190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29,8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4420189999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54 727,7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54 727,7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Культура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54 727,7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Реализация мероприятий на осуществление мероприятий по капитальному ремонту объектов муниципальной собственности в сфере культуры</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44201S2120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761,7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44201S2120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761,7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Культура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44201S2120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761,7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Реализация мероприятий перечня проектов народных инициатив</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44201S2370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4 200,0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44201S2370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2 960,6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Культура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44201S2370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2 960,6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44201S2370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1 239,4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Культура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44201S2370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1 239,4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Реализация мероприятий инициативных проектов</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44201S2380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4 460,0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44201S2380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4 460,0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Культура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44201S2380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4 460,0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"Развитие физической культуры и массового спорта"</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4430000000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117 115,3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Обеспечение населения возможностью заниматься физической культурой и спортом</w:t>
            </w:r>
            <w:r w:rsidRPr="006D2292">
              <w:rPr>
                <w:rFonts w:eastAsia="Times New Roman"/>
                <w:sz w:val="20"/>
                <w:szCs w:val="20"/>
                <w:lang w:eastAsia="ru-RU"/>
              </w:rPr>
              <w:br/>
              <w:t>спортом</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4430100000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117 115,3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4430182110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547,6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4430182110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547,6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Массовый спорт</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4430182110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1102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547,6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4430182190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71,3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 xml:space="preserve">Расходы на выплаты персоналу в целях обеспечения выполнения </w:t>
            </w:r>
            <w:r w:rsidRPr="006D2292">
              <w:rPr>
                <w:rFonts w:eastAsia="Times New Roman"/>
                <w:sz w:val="20"/>
                <w:szCs w:val="20"/>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lastRenderedPageBreak/>
              <w:t>4430182190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Массовый спорт</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4430182190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1102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4430182190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Массовый спорт</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4430182190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1102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4430182190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56,9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Массовый спорт</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4430182190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1102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56,9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4430182190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Массовый спорт</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4430182190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1102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4430189999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64 699,9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4430189999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64 699,9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Массовый спорт</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4430189999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1102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41 079,0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Спорт высших достижений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4430189999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1103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23 620,9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мероприятий в целях </w:t>
            </w:r>
            <w:proofErr w:type="spellStart"/>
            <w:r w:rsidRPr="006D2292">
              <w:rPr>
                <w:rFonts w:eastAsia="Times New Roman"/>
                <w:sz w:val="20"/>
                <w:szCs w:val="20"/>
                <w:lang w:eastAsia="ru-RU"/>
              </w:rPr>
              <w:t>софинансирования</w:t>
            </w:r>
            <w:proofErr w:type="spellEnd"/>
            <w:r w:rsidRPr="006D2292">
              <w:rPr>
                <w:rFonts w:eastAsia="Times New Roman"/>
                <w:sz w:val="20"/>
                <w:szCs w:val="20"/>
                <w:lang w:eastAsia="ru-RU"/>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44301S2850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250,2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44301S2850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250,2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Спорт высших достижений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44301S2850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1103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250,2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мероприятий в целях </w:t>
            </w:r>
            <w:proofErr w:type="spellStart"/>
            <w:r w:rsidRPr="006D2292">
              <w:rPr>
                <w:rFonts w:eastAsia="Times New Roman"/>
                <w:sz w:val="20"/>
                <w:szCs w:val="20"/>
                <w:lang w:eastAsia="ru-RU"/>
              </w:rPr>
              <w:t>софинансирования</w:t>
            </w:r>
            <w:proofErr w:type="spellEnd"/>
            <w:r w:rsidRPr="006D2292">
              <w:rPr>
                <w:rFonts w:eastAsia="Times New Roman"/>
                <w:sz w:val="20"/>
                <w:szCs w:val="20"/>
                <w:lang w:eastAsia="ru-RU"/>
              </w:rPr>
              <w:t xml:space="preserve"> расходов на создание быстровозводимых спортивных сооружений</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44301S2853</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51 546,4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44301S2853</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51 546,4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Массовый спорт</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44301S2853</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1102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51 546,4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"Дополнительное образование детей в сфере культуры"</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4440000000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19 499,3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Организация дополнительного образования детей</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4440100000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19 499,3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4440189999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19 499,3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4440189999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19 499,3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Дополнительное образование детей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4440189999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19 499,3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"Обеспечение реализации муниципальной программы"</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4450000000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23 008,9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Обеспечение деятельности аппарата</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4450100000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23 008,9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4450180110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12 024,5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4450180110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12 024,5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культуры, кинематографии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4450180110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12 024,5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4450180190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477,5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 xml:space="preserve">Расходы на выплаты персоналу в целях обеспечения выполнения </w:t>
            </w:r>
            <w:r w:rsidRPr="006D2292">
              <w:rPr>
                <w:rFonts w:eastAsia="Times New Roman"/>
                <w:sz w:val="20"/>
                <w:szCs w:val="20"/>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lastRenderedPageBreak/>
              <w:t>4450180190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29,0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Другие вопросы в области культуры, кинематографии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4450180190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29,0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4450180190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447,1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культуры, кинематографии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4450180190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447,1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4450180190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культуры, кинематографии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4450180190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4450183110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10 077,1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4450183110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10 077,1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культуры, кинематографии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4450183110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10 077,1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4450183190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429,8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4450183190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22,4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культуры, кинематографии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4450183190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22,4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4450183190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405,1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культуры, кинематографии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4450183190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405,1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4450183190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культуры, кинематографии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4450183190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4450183190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культуры, кинематографии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4450183190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"Безопасность"</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4500000000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17 903,9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"Вопросы гражданской обороны и защиты населения от чрезвычайных ситуаций"</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4510000000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969,7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Обеспечение защиты населения и территории муниципального округа от чрезвычайных ситуаций</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4510100000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969,7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4510189999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57,7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57,7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0310</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57,7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Реализация мероприятий перечня проектов народных инициатив</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45101S2370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912,0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45101S2370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912,0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45101S2370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0310</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912,0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"Развитие, содержание и обеспечение деятельности ЕДДС"</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4520000000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12 448,7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Обеспечение оснащенности и совершенствования ЕДДС</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4520100000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644,8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w:t>
            </w:r>
            <w:r w:rsidRPr="006D2292">
              <w:rPr>
                <w:rFonts w:eastAsia="Times New Roman"/>
                <w:sz w:val="20"/>
                <w:szCs w:val="20"/>
                <w:lang w:eastAsia="ru-RU"/>
              </w:rPr>
              <w:lastRenderedPageBreak/>
              <w:t xml:space="preserve">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lastRenderedPageBreak/>
              <w:t>4520189999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644,8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644,8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0310</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644,8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Обеспечение деятельности и содержание ЕДДС</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4520200000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11 803,9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4520282110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11 540,8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4520282110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11 540,8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4520282110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0310</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11 540,8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4520282190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263,1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4520282190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259,4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4520282190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0310</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259,4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4520282190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4520282190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0310</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4520282190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4520282190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0310</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"Профилактика экстремистской и террористической деятельности".</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4530000000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4 485,5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Организация выполнения мероприятий по профилактике экстремисткой и террористической деятельности и антитеррористической защищенности объектов</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4530100000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4 485,5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4530189999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25,5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4530189999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25,5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Культура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4530189999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25,5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Реализация мероприятий инициативных проектов</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45301S2380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4 460,0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45301S2380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4 460,0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45301S2380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2 230,0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Дополнительное образование детей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45301S2380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2 230,0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"Транспортное обслуживание населения"</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4600000000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4 688,7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программы - Предоставление из бюджета Чунского муниципального округа субсидии в целях возмещения затрат, связанных с организацией транспортного обслуживания населения по межмуниципальным маршрутам регулярных перевозок</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4600100000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1 163,3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4600188180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1 163,3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4600188180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1 163,3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Транспорт</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4600188180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0408</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1 163,3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программы - Организация осуществления перевозок пассажиров</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4600200000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3 525,5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4600282110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1 488,0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4600282110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1 488,0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Транспорт</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4600282110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0408</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1 488,0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4600282190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1 073,0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4600282190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1 061,0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Транспорт</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4600282190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0408</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1 061,0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4600282190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Транспорт</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4600282190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0408</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4600289999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964,5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4600289999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964,5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Транспорт</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4600289999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0408</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964,5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"Развитие коммунальной инфраструктуры"</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4700000000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98 361,9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программы - Проектирование, разработка и актуализация схем тепло-, водоснабжения, водоотведения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4700200000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300,0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4700289999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300,0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4700289999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Коммунальное хозяйство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4700289999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программы - Разработка проектно-сметной документации</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4700300000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274,6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4700389999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274,6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4700389999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274,6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Коммунальное хозяйство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4700389999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274,6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подпрограммы - Ремонт инженерных сетей</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4700400000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95 308,1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4700489999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168,0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 xml:space="preserve">Предоставление субсидий бюджетным, автономным учреждениям и </w:t>
            </w:r>
            <w:r w:rsidRPr="006D2292">
              <w:rPr>
                <w:rFonts w:eastAsia="Times New Roman"/>
                <w:sz w:val="20"/>
                <w:szCs w:val="20"/>
                <w:lang w:eastAsia="ru-RU"/>
              </w:rPr>
              <w:lastRenderedPageBreak/>
              <w:t>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lastRenderedPageBreak/>
              <w:t>4700489999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168,0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Дошкольное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4700489999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168,0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Реализация первоочередных мероприятий по модернизации объектов теплоэнергетики и подготовке к отопительному сезону объектов коммунальной инфраструктуры, находящихся в муниципальной собственности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47004S2200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95 140,1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47004S2200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95 140,1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Коммунальное хозяйство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47004S2200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95 140,1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подпрограммы - Электрохимическая защита инженерных сетей</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4700500000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40,0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4700589999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40,0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4700589999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Коммунальное хозяйство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4700589999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подпрограммы - Создание аварийно-технического запаса</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4700600000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300,0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4700689999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300,0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4700689999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Коммунальное хозяйство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4700689999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подпрограммы - Приобретение котельного и котельно-вспомогательного оборудования на котельные</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4700700000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1 794,7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4700789999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1 794,7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4700789999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1 773,0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Коммунальное хозяйство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4700789999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1 773,0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4700789999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21,7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4700789999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21,7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подпрограммы - Поддержка участников концессионных соглашений в р.п. Чунский муниципальной программы Чунского муниципального округа Иркутской области "Развитие коммунальной инфраструктуры" на 2025-2030 годы</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4700800000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344,6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4700889999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344,6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Капитальные вложения в объекты государственной (муниципальной) собственности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4700889999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344,6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Коммунальное хозяйство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4700889999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344,6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Чунского муниципального округа "Молодым семьям - доступное жилье"</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4800000000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4 377,2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lastRenderedPageBreak/>
              <w:t>Основное мероприятие программы - улучшение жилищных условий молодых семей</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4800100000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4 377,2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48001L4970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4 377,2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48001L4970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4 377,2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населения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48001L4970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4 377,2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«Экономическое развитие»</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4900000000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116,0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«Развитие экономики и поддержка субъектов предпринимательской деятельности»</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4910000000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101,0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Основное мероприятие подпрограммы - Оказание поддержки субъектам предпринимательской деятельности, в том числе </w:t>
            </w:r>
            <w:proofErr w:type="spellStart"/>
            <w:r w:rsidRPr="006D2292">
              <w:rPr>
                <w:rFonts w:eastAsia="Times New Roman"/>
                <w:sz w:val="20"/>
                <w:szCs w:val="20"/>
                <w:lang w:eastAsia="ru-RU"/>
              </w:rPr>
              <w:t>самозанятым</w:t>
            </w:r>
            <w:proofErr w:type="spellEnd"/>
            <w:r w:rsidRPr="006D2292">
              <w:rPr>
                <w:rFonts w:eastAsia="Times New Roman"/>
                <w:sz w:val="20"/>
                <w:szCs w:val="20"/>
                <w:lang w:eastAsia="ru-RU"/>
              </w:rPr>
              <w:t xml:space="preserve"> гражданам</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4910100000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41,0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4910189999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41,0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4910189999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национальной экономики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4910189999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0412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Повышение заинтересованности к социальной значимости рабочих профессий</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4910200000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40,0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4910289999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40,0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4910289999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национальной экономики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4910289999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0412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Популяризация предпринимательской деятельности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4910300000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4910389999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4910389999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национальной экономики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4910389999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0412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"Развитие потребительского рынка"</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4920000000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Обеспечение повышения качества предоставления услуг в сфере торговли, общественного питания и бытового обслуживания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4920100000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4920189999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4920189999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национальной экономики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4920189999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0412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6800000000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1 653,7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lastRenderedPageBreak/>
              <w:t>Комплекс процессных мероприятий «Обеспечение деятельности в области ветеринарии»</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6850100000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1 653,7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6850173120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1 653,7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6850173120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150,3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охраны окружающей среды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6850173120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0605</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150,3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6850173120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1 503,4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охраны окружающей среды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6850173120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0605</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1 503,4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Государственная программа Иркутской области «Управление государственными финансами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7000000000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6 562,4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Комплекс процессных мероприятий «Поддержка и организация направления муниципальным образованиям Иркутской области межбюджетных трансфертов с целью выравнивания их бюджетной обеспеченности, обеспечения сбалансированности местных бюджетов и исполнения переданных государственных полномочий»</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7050300000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6 562,4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Осуществление отдельных областных государственных полномочий за счет единой субвенции местным бюджетам из областного бюджета:</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7050373300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6 562,4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Осуществление отдельных областных государственных полномочий в сфере труда</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7050373310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1 114,8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7050373310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1 080,5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7050373310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1 080,5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7050373310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34,4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7050373310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34,4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7050373320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2 134,1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7050373320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1 990,3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7050373320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1 990,3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7050373320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143,8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7050373320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143,8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7050373330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2 194,9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7050373330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2 150,9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7050373330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2 150,9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7050373330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7050373330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7050373340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1 118,6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7050373340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1 070,1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7050373340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1 070,1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7050373340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48,6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7050373340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48,6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"Обеспечение услугами связи малонаселенных населенных пунктов"</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8000000000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70,0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программы - Развитие услуг связи на территории Чунского муниципального округа</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8000100000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70,0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8000189999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70,0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Связь и информатика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0410</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"Развитие дорожного хозяйства"</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8100000000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118 512,6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"Ремонт и содержание автомобильных дорог местного значения"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8110000000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93 905,6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Капитальный ремонт, ремонт автомобильных дорог местного значения Чунского муниципального округа входящих в Транспортный каркас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8110100000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55 145,8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за счет субсидии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81101SД020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55 145,8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81101SД020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55 145,8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81101SД020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55 145,8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Капитальный ремонт, ремонт автомобильных дорог местного значения.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8110200000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1 957,0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Прочие расходы за счет бюджетных ассигнований дорожного фонда</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811029Д999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1 957,0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811029Д999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1 957,0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811029Д999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1 957,0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Содержание автомобильных дорог</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8110300000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24 652,9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8110389999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7 802,8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8110389999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7 714,8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8110389999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7 714,8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8110389999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88,0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8110389999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88,0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Ремонт и содержание автомобильных дорог общего пользования и искусственных дорожных сооружений на них</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811039Д130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450,0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811039Д130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811039Д130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Прочие расходы за счет бюджетных ассигнований дорожного фонда</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811039Д999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16 100,0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811039Д999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16 100,0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811039Д999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16 100,0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Реализация мероприятий перечня проектов народных инициатив</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81103S2370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300,0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81103S2370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81103S2370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Оборудование ледовой переправы</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8110400000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8110489999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8110489999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8110489999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Приобретение специализированной техники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8110500000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12 050,0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Прочие расходы за счет бюджетных ассигнований дорожного фонда</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811059Д999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12 050,0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811059Д999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12 050,0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811059Д999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12 050,0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"Организация наружного освещения"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8120000000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24 502,0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Расходы на организацию наружного освещения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8120100000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24 502,0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8120189999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1 579,4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1 579,4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1 579,4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Прочие расходы за счет бюджетных ассигнований дорожного фонда</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812019Д999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18 472,5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812019Д999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18 472,5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812019Д999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18 472,5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Реализация мероприятий инициативных проектов</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81201S2380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4 450,0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81201S2380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4 450,0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81201S2380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4 450,0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"Безопасность дорожного движения"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8130000000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105,0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Снижение аварийности и повышение безопасности дорожного движения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8130300000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105,0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8130389999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105,0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8130389999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Молодежная политика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8130389999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600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0707</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"Муниципальная собственность"</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8200000000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157 198,8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"Управление муниципальным имуществом Чунского муниципального округа"</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8210000000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127 971,1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Организация процесса управления и распоряжения муниципальным имуществом</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8210100000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12 633,5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8210180190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7 797,3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3 358,4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3 358,4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Капитальные вложения в объекты государственной (муниципальной) собственности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4 419,0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Коммунальное хозяйство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4 419,0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19,9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19,9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8210189999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4 836,2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4 822,7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Коммунальное хозяйство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2 000,0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1 779,6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жилищно-коммунального хозяйства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0505</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1 043,1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13,5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жилищно-коммунального хозяйства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0505</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13,5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Организация процесса управления и распоряжения земельными участками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8210200000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319,9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8210289999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249,9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249,9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249,9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мероприятий в целях </w:t>
            </w:r>
            <w:proofErr w:type="spellStart"/>
            <w:r w:rsidRPr="006D2292">
              <w:rPr>
                <w:rFonts w:eastAsia="Times New Roman"/>
                <w:sz w:val="20"/>
                <w:szCs w:val="20"/>
                <w:lang w:eastAsia="ru-RU"/>
              </w:rPr>
              <w:t>софинансирования</w:t>
            </w:r>
            <w:proofErr w:type="spellEnd"/>
            <w:r w:rsidRPr="006D2292">
              <w:rPr>
                <w:rFonts w:eastAsia="Times New Roman"/>
                <w:sz w:val="20"/>
                <w:szCs w:val="20"/>
                <w:lang w:eastAsia="ru-RU"/>
              </w:rPr>
              <w:t xml:space="preserve"> расходов на подготовку проектов межевания земельных участков и на проведение кадастровых работ.</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82102L5990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70,1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82102L5990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82102L5990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Расходы на содержание муниципальных учреждений, находящихся в ведении Чунского муниципального округа</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8210500000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115 017,7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8210582110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103 940,1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8210582110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103 940,1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жилищно-коммунального хозяйства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8210582110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0505</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103 940,1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8210582190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11 077,6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8210582190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372,0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жилищно-коммунального хозяйства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8210582190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0505</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372,0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8210582190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10 473,1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жилищно-коммунального хозяйства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8210582190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0505</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10 473,1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Социальное обеспечение и иные выплаты населению</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8210582190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105,5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жилищно-коммунального хозяйства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8210582190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0505</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105,5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8210582190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127,0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жилищно-коммунального хозяйства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8210582190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0505</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127,0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"Обеспечение реализации муниципальной программы"</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8220000000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29 227,6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Руководство и управление в сфере установленных функций</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8220100000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29 227,6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8220180110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25 749,4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8220180110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25 749,4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8220180110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25 749,4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8220180190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1 395,0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8220180190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8220180190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8220180190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1 350,0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8220180190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1 350,0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8220182110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1 426,6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8220182110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1 426,6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жилищно-коммунального хозяйства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8220182110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0505</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1 426,6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8220182190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656,6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8220182190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104,1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жилищно-коммунального хозяйства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8220182190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0505</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104,1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8220182190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120,5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жилищно-коммунального хозяйства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8220182190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0505</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120,5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8220182190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432,1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жилищно-коммунального хозяйства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8220182190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0505</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432,1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«Муниципальное управление»</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8300000000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189 373,8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«Повышение эффективности деятельности администрации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8310000000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166 220,5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Формирование общедоступной информационно - коммуникационной среды</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8310100000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326,3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8310189999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326,3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326,3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326,3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Основное мероприятие подпрограммы - Обеспечение деятельности, </w:t>
            </w:r>
            <w:r w:rsidRPr="006D2292">
              <w:rPr>
                <w:rFonts w:eastAsia="Times New Roman"/>
                <w:sz w:val="20"/>
                <w:szCs w:val="20"/>
                <w:lang w:eastAsia="ru-RU"/>
              </w:rPr>
              <w:lastRenderedPageBreak/>
              <w:t>развитие и содержание администрации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lastRenderedPageBreak/>
              <w:t>8310200000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165 894,3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lastRenderedPageBreak/>
              <w:t>Расходы на выплаты по оплате труда работников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8310280110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154 594,0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8310280110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154 594,0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8310280110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4 762,7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8310280110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149 831,4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8310280190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8 338,7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8310280190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1 297,6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8310280190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1 047,6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8310280190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8310280190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6 400,0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8310280190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6 400,0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8310280190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641,1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8310280190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641,1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8310289999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2 961,6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8310289999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974,1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8310289999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974,1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8310289999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1 982,4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8310289999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300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1 982,4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8310289999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8310289999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«Муниципальные финансы»</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8320000000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23 153,3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Обеспечение эффективного управления муниципальными финансами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8320100000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23 153,3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8320180110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20 114,9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8320180110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20 114,9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 xml:space="preserve">Обеспечение деятельности финансовых, налоговых и таможенных </w:t>
            </w:r>
            <w:r w:rsidRPr="006D2292">
              <w:rPr>
                <w:rFonts w:eastAsia="Times New Roman"/>
                <w:sz w:val="20"/>
                <w:szCs w:val="20"/>
                <w:lang w:eastAsia="ru-RU"/>
              </w:rPr>
              <w:lastRenderedPageBreak/>
              <w:t>органов и органов финансового (финансово-бюджетного) надзора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lastRenderedPageBreak/>
              <w:t>8320180110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20 114,9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lastRenderedPageBreak/>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8320180190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3 038,4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8320180190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8320180190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8320180190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3 030,9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8320180190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3 030,9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«Формирование современной городской среды»</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8400000000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51 973,5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муниципальной программы - Повышение уровня благоустройства дворовых территорий и общественных пространств Чунского муниципального округа</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8400100000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51 973,5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8400189999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280,3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8400189999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280,3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8400189999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280,3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Реализация мероприятий инициативных проектов</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84001S2380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28 985,0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84001S2380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28 985,0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84001S2380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28 985,0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реализацию программ формирования современной городской среды</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840И455551</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22 708,2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840И455551</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22 708,2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840И455551</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22 708,2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«Развитие сельского хозяйства и регулирование рынков сельскохозяйственной продукции, сырья и продовольствия»</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8500000000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70,0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муниципальной программы - Создание условий для привлечения и закрепления молодых специалистов в агропромышленном комплексе</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8500200000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70,0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8500289999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70,0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8500289999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Сельское хозяйство и рыболовство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8500289999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0405</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«Охрана труда»</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8600000000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123,6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«Улучшение условий и охраны труда на территории Чунского муниципального округа»</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8610000000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Совершенствование трудовых отношений на основе социального партнерства</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8610100000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w:t>
            </w:r>
            <w:r w:rsidRPr="006D2292">
              <w:rPr>
                <w:rFonts w:eastAsia="Times New Roman"/>
                <w:sz w:val="20"/>
                <w:szCs w:val="20"/>
                <w:lang w:eastAsia="ru-RU"/>
              </w:rPr>
              <w:lastRenderedPageBreak/>
              <w:t>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lastRenderedPageBreak/>
              <w:t>8610189999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8610189999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8610189999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Реализация государственной политики в области охраны труда</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8610200000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16,0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8610289999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16,0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8610289999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16,0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8610289999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16,0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«Улучшение условий и охраны труда в структурных учреждениях администрации Чунского округа»</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8620000000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103,6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Финансовое обеспечение предупредительных мер по сокращению производственного травматизма и профессиональных заболеваний работников в структурных учреждениях администрации Чунского округа</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8620100000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103,6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8620180190</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103,6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8620180190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103,6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8620180190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8,5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8620180190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95,1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«Реализация государственной национальной политики»</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8700000000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60,0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муниципальной программы - Организация массовых национальных праздников и мероприятий, направленных на сохранение и развитие национальных культур народов, проживающих на территории Чунского муниципального округа</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8700100000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8700189999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8700189999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социальной политики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8700189999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муниципальной программы - Реализация информационной кампании по профилактике экстремизма</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8700300000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8700389999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8700389999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социальной политики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8700389999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«Профилактика правонарушений»</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8800000000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30,0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Основное мероприятие муниципальной программы - Осуществление межведомственного взаимодействия с правоохранительными органами по укреплению законности и правопорядка</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8800100000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30,0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w:t>
            </w:r>
            <w:r w:rsidRPr="006D2292">
              <w:rPr>
                <w:rFonts w:eastAsia="Times New Roman"/>
                <w:sz w:val="20"/>
                <w:szCs w:val="20"/>
                <w:lang w:eastAsia="ru-RU"/>
              </w:rPr>
              <w:lastRenderedPageBreak/>
              <w:t xml:space="preserve">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lastRenderedPageBreak/>
              <w:t>8800189999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30,0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8800189999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национальной безопасности и правоохранительной деятельности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8800189999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0314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Муниципальная программа «Благоустройство территории»</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8900000000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263,0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«Охрана окружающей среды»</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8920000000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202,0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Сохранение и восстановление природных комплексов и объектов биологического разнообразия на территории Чунского муниципального округа</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8920100000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95,0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8920189999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95,0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8920189999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8920189999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охраны окружающей среды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8920189999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0605</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Чистая вода</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8920200000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107,0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8920289999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107,0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8920289999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охраны окружающей среды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8920289999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0605</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Подпрограмма «Благоустройство территории»</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8930000000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61,0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Основное мероприятие подпрограммы - Улучшение состояния зелёных насаждений и благоустройство парков и скверов Чунского муниципального округа</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8930100000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61,0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3"/>
              <w:rPr>
                <w:rFonts w:eastAsia="Times New Roman"/>
                <w:sz w:val="20"/>
                <w:szCs w:val="20"/>
                <w:lang w:eastAsia="ru-RU"/>
              </w:rPr>
            </w:pPr>
            <w:r w:rsidRPr="006D229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6D2292">
              <w:rPr>
                <w:rFonts w:eastAsia="Times New Roman"/>
                <w:sz w:val="20"/>
                <w:szCs w:val="20"/>
                <w:lang w:eastAsia="ru-RU"/>
              </w:rPr>
              <w:t>непрограммным</w:t>
            </w:r>
            <w:proofErr w:type="spellEnd"/>
            <w:r w:rsidRPr="006D229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8930189999</w:t>
            </w:r>
          </w:p>
        </w:tc>
        <w:tc>
          <w:tcPr>
            <w:tcW w:w="63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3"/>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3"/>
              <w:rPr>
                <w:rFonts w:eastAsia="Times New Roman"/>
                <w:sz w:val="20"/>
                <w:szCs w:val="20"/>
                <w:lang w:eastAsia="ru-RU"/>
              </w:rPr>
            </w:pPr>
            <w:r w:rsidRPr="006D2292">
              <w:rPr>
                <w:rFonts w:eastAsia="Times New Roman"/>
                <w:sz w:val="20"/>
                <w:szCs w:val="20"/>
                <w:lang w:eastAsia="ru-RU"/>
              </w:rPr>
              <w:t>61,0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8930189999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8930189999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rPr>
                <w:rFonts w:eastAsia="Times New Roman"/>
                <w:b/>
                <w:bCs/>
                <w:sz w:val="20"/>
                <w:szCs w:val="20"/>
                <w:lang w:eastAsia="ru-RU"/>
              </w:rPr>
            </w:pPr>
            <w:proofErr w:type="spellStart"/>
            <w:r w:rsidRPr="006D2292">
              <w:rPr>
                <w:rFonts w:eastAsia="Times New Roman"/>
                <w:b/>
                <w:bCs/>
                <w:sz w:val="20"/>
                <w:szCs w:val="20"/>
                <w:lang w:eastAsia="ru-RU"/>
              </w:rPr>
              <w:t>Непрограммные</w:t>
            </w:r>
            <w:proofErr w:type="spellEnd"/>
            <w:r w:rsidRPr="006D2292">
              <w:rPr>
                <w:rFonts w:eastAsia="Times New Roman"/>
                <w:b/>
                <w:bCs/>
                <w:sz w:val="20"/>
                <w:szCs w:val="20"/>
                <w:lang w:eastAsia="ru-RU"/>
              </w:rPr>
              <w:t xml:space="preserve"> расходы</w:t>
            </w:r>
          </w:p>
        </w:tc>
        <w:tc>
          <w:tcPr>
            <w:tcW w:w="1322" w:type="dxa"/>
            <w:shd w:val="clear" w:color="auto" w:fill="auto"/>
            <w:vAlign w:val="center"/>
            <w:hideMark/>
          </w:tcPr>
          <w:p w:rsidR="006D2292" w:rsidRPr="006D2292" w:rsidRDefault="006D2292" w:rsidP="006D2292">
            <w:pPr>
              <w:contextualSpacing w:val="0"/>
              <w:jc w:val="center"/>
              <w:rPr>
                <w:rFonts w:eastAsia="Times New Roman"/>
                <w:b/>
                <w:bCs/>
                <w:sz w:val="20"/>
                <w:szCs w:val="20"/>
                <w:lang w:eastAsia="ru-RU"/>
              </w:rPr>
            </w:pPr>
            <w:r w:rsidRPr="006D2292">
              <w:rPr>
                <w:rFonts w:eastAsia="Times New Roman"/>
                <w:b/>
                <w:bCs/>
                <w:sz w:val="20"/>
                <w:szCs w:val="20"/>
                <w:lang w:eastAsia="ru-RU"/>
              </w:rPr>
              <w:t>9000000000</w:t>
            </w:r>
          </w:p>
        </w:tc>
        <w:tc>
          <w:tcPr>
            <w:tcW w:w="630" w:type="dxa"/>
            <w:shd w:val="clear" w:color="auto" w:fill="auto"/>
            <w:vAlign w:val="center"/>
            <w:hideMark/>
          </w:tcPr>
          <w:p w:rsidR="006D2292" w:rsidRPr="006D2292" w:rsidRDefault="006D2292" w:rsidP="006D2292">
            <w:pPr>
              <w:contextualSpacing w:val="0"/>
              <w:jc w:val="center"/>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rPr>
                <w:rFonts w:eastAsia="Times New Roman"/>
                <w:b/>
                <w:bCs/>
                <w:sz w:val="20"/>
                <w:szCs w:val="20"/>
                <w:lang w:eastAsia="ru-RU"/>
              </w:rPr>
            </w:pPr>
            <w:r w:rsidRPr="006D2292">
              <w:rPr>
                <w:rFonts w:eastAsia="Times New Roman"/>
                <w:b/>
                <w:bCs/>
                <w:sz w:val="20"/>
                <w:szCs w:val="20"/>
                <w:lang w:eastAsia="ru-RU"/>
              </w:rPr>
              <w:t>39 707,8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Дума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9010000000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7 404,1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Обеспечение деятельности Председателя Думы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9010100000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2 937,0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9010180110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2 919,0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9010180110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2 919,0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9010180110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2 919,0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9010180190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 xml:space="preserve">Расходы на выплаты персоналу в целях обеспечения выполнения </w:t>
            </w:r>
            <w:r w:rsidRPr="006D2292">
              <w:rPr>
                <w:rFonts w:eastAsia="Times New Roman"/>
                <w:sz w:val="20"/>
                <w:szCs w:val="20"/>
                <w:lang w:eastAsia="ru-RU"/>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lastRenderedPageBreak/>
              <w:t>9010180190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9010180190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Обеспечение деятельности Депутата Думы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9010200000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1 387,0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9010280110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1 379,0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9010280110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1 379,0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9010280110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1 379,0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9010280190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9010280190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9010280190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Обеспечение деятельности аппарата Думы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9010300000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3 080,1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9010380110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2 416,0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9010380110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2 416,0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9010380110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2 416,0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9010380190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664,1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9010380190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662,3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9010380190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662,3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9010380190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9010380190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Исполнение судебных актов</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9030000000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1 576,8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Исполнение судебных актов по обращению взыскания на средства бюджета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9030089110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1 576,8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9030089110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752,1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9030089110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Общее образование</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9030089110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0702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9030089110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824,7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9030089110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9030089110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0310</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530,0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Общеэкономические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9030089110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184,6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9030089110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9030089110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lastRenderedPageBreak/>
              <w:t>Резервный фонд</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9040000000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1 000,0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Резервный фонд администрации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9040089120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1 000,0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9040089120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1 000,0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Резервные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9040089120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1 000,0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Контрольно-счетная палата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9060000000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9 349,0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Обеспечение деятельности председателя контрольно-счетной палаты Чунского муниципального округа Иркутской области и его заместителя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9060100000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3 698,0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9060180110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3 670,0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9060180110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3 670,0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9060180110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3 670,0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9060180190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9060180190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9060180190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9060180190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9060180190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Обеспечение деятельности аудитора контрольно-счетной палаты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9060200000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2 934,0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9060280110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2 929,0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9060280110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2 929,0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9060280110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2 929,0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9060280190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9060280190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9060280190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Обеспечение деятельности аппарата контрольно-счетной палаты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9060300000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2 717,0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9060380110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2 692,0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9060380110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2 692,0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9060380110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2 692,0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9060380190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25,0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9060380190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 xml:space="preserve">Обеспечение деятельности финансовых, налоговых и таможенных </w:t>
            </w:r>
            <w:r w:rsidRPr="006D2292">
              <w:rPr>
                <w:rFonts w:eastAsia="Times New Roman"/>
                <w:sz w:val="20"/>
                <w:szCs w:val="20"/>
                <w:lang w:eastAsia="ru-RU"/>
              </w:rPr>
              <w:lastRenderedPageBreak/>
              <w:t>органов и органов финансового (финансово-бюджетного) надзора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lastRenderedPageBreak/>
              <w:t>9060380190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9060380190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9060380190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9060380190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9060380190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0106</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Расходы по оплате кредиторской задолженности ликвидируемых учреждений</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9090000000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16 620,7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Расходы по оплате кредиторской задолженности администрации Чунского районного муниципального образования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9090100000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47,1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9090180190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47,1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9090180190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Расходы по оплате кредиторской задолженности Думы муниципального района Чунского районного муниципального образования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9090200000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9090280190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9090280190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9090280190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Расходы по оплате кредиторской задолженности Чунского муниципального образования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9091500000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11 786,0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9091580190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8 130,7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9091580190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8 130,7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9091580190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Гражданская оборона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9091580190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420,0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9091580190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3 000,0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Коммунальное хозяйство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9091580190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74,3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9091580190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4 361,6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Культура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9091580190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214,9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9091582190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3 655,3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9091582190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жилищно-коммунального хозяйства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9091582190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0505</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Капитальные вложения в объекты государственной (муниципальной) собственности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9091582190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3 653,5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Коммунальное хозяйство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9091582190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400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0502</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3 653,5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Расходы по оплате кредиторской задолженности Лесогорского муниципального образования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9092500000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1 148,3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9092580110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398,8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9092580110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398,8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9092580110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398,8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9092580190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204,3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9092580190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204,3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9092580190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187,7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9092580190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16,6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9092582110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326,3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9092582110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326,3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9092582110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18,4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9092582110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113,0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Культура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9092582110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194,9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9092582190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101,5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9092582190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101,5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9092582190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61,6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9092582190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39,9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Прочие расходы за счет бюджетных ассигнований дорожного фонда</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909259Д999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117,4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909259Д999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117,4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909259Д999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117,4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Расходы по оплате кредиторской задолженности Октябрьского муниципального образования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9093500000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2 562,4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9093580110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424,0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424,0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424,0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9093580190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934,3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864,3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571,0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160,0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123,3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Социальное обеспечение населения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70,0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Расходы на выплаты по оплате труда работников муниципальных </w:t>
            </w:r>
            <w:r w:rsidRPr="006D2292">
              <w:rPr>
                <w:rFonts w:eastAsia="Times New Roman"/>
                <w:sz w:val="20"/>
                <w:szCs w:val="20"/>
                <w:lang w:eastAsia="ru-RU"/>
              </w:rPr>
              <w:lastRenderedPageBreak/>
              <w:t>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lastRenderedPageBreak/>
              <w:t>9093582110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537,1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537,1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44,2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343,2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вопросы в области культуры, кинематографии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0804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59,5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Физическая культура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9093582110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1101</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90,3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9093582190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551,4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551,4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59,1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492,3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Прочие расходы за счет бюджетных ассигнований дорожного фонда</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909359Д999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115,6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909359Д999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115,6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909359Д999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115,6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 xml:space="preserve">Расходы по оплате кредиторской задолженности </w:t>
            </w:r>
            <w:proofErr w:type="spellStart"/>
            <w:r w:rsidRPr="006D2292">
              <w:rPr>
                <w:rFonts w:eastAsia="Times New Roman"/>
                <w:sz w:val="20"/>
                <w:szCs w:val="20"/>
                <w:lang w:eastAsia="ru-RU"/>
              </w:rPr>
              <w:t>Балтуринского</w:t>
            </w:r>
            <w:proofErr w:type="spellEnd"/>
            <w:r w:rsidRPr="006D2292">
              <w:rPr>
                <w:rFonts w:eastAsia="Times New Roman"/>
                <w:sz w:val="20"/>
                <w:szCs w:val="20"/>
                <w:lang w:eastAsia="ru-RU"/>
              </w:rPr>
              <w:t xml:space="preserve"> муниципального образования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9094500000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109,8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9094580190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106,6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9094580190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106,6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9094580190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88,1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9094580190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0310</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9094580190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8,9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Прочие расходы за счет бюджетных ассигнований дорожного фонда</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909459Д999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3,3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909459Д999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909459Д999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 xml:space="preserve">Расходы по оплате кредиторской задолженности </w:t>
            </w:r>
            <w:proofErr w:type="spellStart"/>
            <w:r w:rsidRPr="006D2292">
              <w:rPr>
                <w:rFonts w:eastAsia="Times New Roman"/>
                <w:sz w:val="20"/>
                <w:szCs w:val="20"/>
                <w:lang w:eastAsia="ru-RU"/>
              </w:rPr>
              <w:t>Бунбуйского</w:t>
            </w:r>
            <w:proofErr w:type="spellEnd"/>
            <w:r w:rsidRPr="006D2292">
              <w:rPr>
                <w:rFonts w:eastAsia="Times New Roman"/>
                <w:sz w:val="20"/>
                <w:szCs w:val="20"/>
                <w:lang w:eastAsia="ru-RU"/>
              </w:rPr>
              <w:t xml:space="preserve"> муниципального образования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9095400000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69,3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9095480110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65,3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9095480110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65,3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9095480110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65,3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9095480190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9095480190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9095480190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Расходы по оплате кредиторской задолженности Веселовского муниципального образования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9096300000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122,0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9096380110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6D2292">
              <w:rPr>
                <w:rFonts w:eastAsia="Times New Roman"/>
                <w:sz w:val="20"/>
                <w:szCs w:val="20"/>
                <w:lang w:eastAsia="ru-RU"/>
              </w:rPr>
              <w:lastRenderedPageBreak/>
              <w:t>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lastRenderedPageBreak/>
              <w:t>9096380110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9096380110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2,8</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9096380190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56,9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9096380190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53,2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9096380190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8,4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9096380190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44,9</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Иные бюджетные ассигнования</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9096380190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9096380190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800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9096382190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9096382190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9096382190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0310</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Прочие расходы за счет бюджетных ассигнований дорожного фонда</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909639Д999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60,2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909639Д999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60,2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909639Д999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60,2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Расходы по оплате кредиторской задолженности Каменского муниципального образования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9097200000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46,4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9097280190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35,3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9097280190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35,3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9097280190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35,3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9097282190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11,1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9097282190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11,1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9097282190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9097282190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 xml:space="preserve">Расходы по оплате кредиторской задолженности </w:t>
            </w:r>
            <w:proofErr w:type="spellStart"/>
            <w:r w:rsidRPr="006D2292">
              <w:rPr>
                <w:rFonts w:eastAsia="Times New Roman"/>
                <w:sz w:val="20"/>
                <w:szCs w:val="20"/>
                <w:lang w:eastAsia="ru-RU"/>
              </w:rPr>
              <w:t>Новочунского</w:t>
            </w:r>
            <w:proofErr w:type="spellEnd"/>
            <w:r w:rsidRPr="006D2292">
              <w:rPr>
                <w:rFonts w:eastAsia="Times New Roman"/>
                <w:sz w:val="20"/>
                <w:szCs w:val="20"/>
                <w:lang w:eastAsia="ru-RU"/>
              </w:rPr>
              <w:t xml:space="preserve"> муниципального образования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9098000000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371,3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9098080190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136,2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9098080190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136,2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9098080190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133,5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9098080190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9098082190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136,4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9098082190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136,4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9098082190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0310</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73,4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9098082190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63,1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Прочие расходы за счет бюджетных ассигнований дорожного фонда</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909809Д999</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98,7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 xml:space="preserve">Закупка товаров, работ и услуг для обеспечения государственных </w:t>
            </w:r>
            <w:r w:rsidRPr="006D2292">
              <w:rPr>
                <w:rFonts w:eastAsia="Times New Roman"/>
                <w:sz w:val="20"/>
                <w:szCs w:val="20"/>
                <w:lang w:eastAsia="ru-RU"/>
              </w:rPr>
              <w:lastRenderedPageBreak/>
              <w:t>(муниципальных)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lastRenderedPageBreak/>
              <w:t>909809Д999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98,7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909809Д999</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98,7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 xml:space="preserve">Расходы по оплате кредиторской задолженности </w:t>
            </w:r>
            <w:proofErr w:type="spellStart"/>
            <w:r w:rsidRPr="006D2292">
              <w:rPr>
                <w:rFonts w:eastAsia="Times New Roman"/>
                <w:sz w:val="20"/>
                <w:szCs w:val="20"/>
                <w:lang w:eastAsia="ru-RU"/>
              </w:rPr>
              <w:t>Таргизского</w:t>
            </w:r>
            <w:proofErr w:type="spellEnd"/>
            <w:r w:rsidRPr="006D2292">
              <w:rPr>
                <w:rFonts w:eastAsia="Times New Roman"/>
                <w:sz w:val="20"/>
                <w:szCs w:val="20"/>
                <w:lang w:eastAsia="ru-RU"/>
              </w:rPr>
              <w:t xml:space="preserve"> муниципального образования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9098600000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308,0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9098680190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56,4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9098680190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56,4</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9098680190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29,3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9098680190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27,1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9098682190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251,7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9098682190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251,7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9098682190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0310</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50,1</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Дорожное хозяйство (дорожные фонды)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9098682190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0409</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183,6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9098682190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18,0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 xml:space="preserve">Расходы по оплате кредиторской задолженности </w:t>
            </w:r>
            <w:proofErr w:type="spellStart"/>
            <w:r w:rsidRPr="006D2292">
              <w:rPr>
                <w:rFonts w:eastAsia="Times New Roman"/>
                <w:sz w:val="20"/>
                <w:szCs w:val="20"/>
                <w:lang w:eastAsia="ru-RU"/>
              </w:rPr>
              <w:t>Мухинского</w:t>
            </w:r>
            <w:proofErr w:type="spellEnd"/>
            <w:r w:rsidRPr="006D2292">
              <w:rPr>
                <w:rFonts w:eastAsia="Times New Roman"/>
                <w:sz w:val="20"/>
                <w:szCs w:val="20"/>
                <w:lang w:eastAsia="ru-RU"/>
              </w:rPr>
              <w:t xml:space="preserve"> муниципального образования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9099200000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13,7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9099280190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13,7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9099280190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13,7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9099280190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9,5</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Благоустройство</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9099280190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0503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4,2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 xml:space="preserve">Расходы по оплате кредиторской задолженности </w:t>
            </w:r>
            <w:proofErr w:type="spellStart"/>
            <w:r w:rsidRPr="006D2292">
              <w:rPr>
                <w:rFonts w:eastAsia="Times New Roman"/>
                <w:sz w:val="20"/>
                <w:szCs w:val="20"/>
                <w:lang w:eastAsia="ru-RU"/>
              </w:rPr>
              <w:t>Червянского</w:t>
            </w:r>
            <w:proofErr w:type="spellEnd"/>
            <w:r w:rsidRPr="006D2292">
              <w:rPr>
                <w:rFonts w:eastAsia="Times New Roman"/>
                <w:sz w:val="20"/>
                <w:szCs w:val="20"/>
                <w:lang w:eastAsia="ru-RU"/>
              </w:rPr>
              <w:t xml:space="preserve"> муниципального образования</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9099600000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34,6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9099680190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34,6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9099680190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34,6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9099680190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0104</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34,6</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0"/>
              <w:rPr>
                <w:rFonts w:eastAsia="Times New Roman"/>
                <w:b/>
                <w:bCs/>
                <w:sz w:val="20"/>
                <w:szCs w:val="20"/>
                <w:lang w:eastAsia="ru-RU"/>
              </w:rPr>
            </w:pPr>
            <w:r w:rsidRPr="006D2292">
              <w:rPr>
                <w:rFonts w:eastAsia="Times New Roman"/>
                <w:b/>
                <w:bCs/>
                <w:sz w:val="20"/>
                <w:szCs w:val="20"/>
                <w:lang w:eastAsia="ru-RU"/>
              </w:rPr>
              <w:t>Осуществление областных государственных полномочий</w:t>
            </w:r>
          </w:p>
        </w:tc>
        <w:tc>
          <w:tcPr>
            <w:tcW w:w="1322"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90A0000000</w:t>
            </w:r>
          </w:p>
        </w:tc>
        <w:tc>
          <w:tcPr>
            <w:tcW w:w="63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0"/>
              <w:rPr>
                <w:rFonts w:eastAsia="Times New Roman"/>
                <w:b/>
                <w:bCs/>
                <w:sz w:val="20"/>
                <w:szCs w:val="20"/>
                <w:lang w:eastAsia="ru-RU"/>
              </w:rPr>
            </w:pPr>
            <w:r w:rsidRPr="006D2292">
              <w:rPr>
                <w:rFonts w:eastAsia="Times New Roman"/>
                <w:b/>
                <w:bCs/>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0"/>
              <w:rPr>
                <w:rFonts w:eastAsia="Times New Roman"/>
                <w:b/>
                <w:bCs/>
                <w:sz w:val="20"/>
                <w:szCs w:val="20"/>
                <w:lang w:eastAsia="ru-RU"/>
              </w:rPr>
            </w:pPr>
            <w:r w:rsidRPr="006D2292">
              <w:rPr>
                <w:rFonts w:eastAsia="Times New Roman"/>
                <w:b/>
                <w:bCs/>
                <w:sz w:val="20"/>
                <w:szCs w:val="20"/>
                <w:lang w:eastAsia="ru-RU"/>
              </w:rPr>
              <w:t>3 757,2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1"/>
              <w:rPr>
                <w:rFonts w:eastAsia="Times New Roman"/>
                <w:sz w:val="20"/>
                <w:szCs w:val="20"/>
                <w:lang w:eastAsia="ru-RU"/>
              </w:rPr>
            </w:pPr>
            <w:r w:rsidRPr="006D2292">
              <w:rPr>
                <w:rFonts w:eastAsia="Times New Roman"/>
                <w:sz w:val="20"/>
                <w:szCs w:val="20"/>
                <w:lang w:eastAsia="ru-RU"/>
              </w:rPr>
              <w:t>Расходы за счет субвенций на осуществление отдельных областных государственных полномочий, переданных отдельных полномочий Российской Федерации</w:t>
            </w:r>
          </w:p>
        </w:tc>
        <w:tc>
          <w:tcPr>
            <w:tcW w:w="1322"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90A0100000</w:t>
            </w:r>
          </w:p>
        </w:tc>
        <w:tc>
          <w:tcPr>
            <w:tcW w:w="63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1"/>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1"/>
              <w:rPr>
                <w:rFonts w:eastAsia="Times New Roman"/>
                <w:sz w:val="20"/>
                <w:szCs w:val="20"/>
                <w:lang w:eastAsia="ru-RU"/>
              </w:rPr>
            </w:pPr>
            <w:r w:rsidRPr="006D2292">
              <w:rPr>
                <w:rFonts w:eastAsia="Times New Roman"/>
                <w:sz w:val="20"/>
                <w:szCs w:val="20"/>
                <w:lang w:eastAsia="ru-RU"/>
              </w:rPr>
              <w:t>3 757,2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Осуществление областного государственного полномочия по первичному воинскому учету органами местного самоуправления поселений, муниципальных и городских округов</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90A0151180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3 749,2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90A0151180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3 509,0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Мобилизационная и вневойсковая подготовка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90A0151180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100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0203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3 509,0</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90A0151180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240,2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Мобилизационная и вневойсковая подготовка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90A0151180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0203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240,2</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Осуществление областного государственного полномочия по составлению (изменению) списков кандидатов в присяжные заседатели федеральных судов общей юрисдикции в Российской Федерации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90A0151200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7,3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90A0151200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Судебная система</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90A0151200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0105</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7,3</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2"/>
              <w:rPr>
                <w:rFonts w:eastAsia="Times New Roman"/>
                <w:sz w:val="20"/>
                <w:szCs w:val="20"/>
                <w:lang w:eastAsia="ru-RU"/>
              </w:rPr>
            </w:pPr>
            <w:r w:rsidRPr="006D2292">
              <w:rPr>
                <w:rFonts w:eastAsia="Times New Roman"/>
                <w:sz w:val="20"/>
                <w:szCs w:val="20"/>
                <w:lang w:eastAsia="ru-RU"/>
              </w:rPr>
              <w:t xml:space="preserve">Осуществление областного государственного полномочия по </w:t>
            </w:r>
            <w:r w:rsidRPr="006D2292">
              <w:rPr>
                <w:rFonts w:eastAsia="Times New Roman"/>
                <w:sz w:val="20"/>
                <w:szCs w:val="20"/>
                <w:lang w:eastAsia="ru-RU"/>
              </w:rPr>
              <w:lastRenderedPageBreak/>
              <w:t>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322"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lastRenderedPageBreak/>
              <w:t>90A0173150</w:t>
            </w:r>
          </w:p>
        </w:tc>
        <w:tc>
          <w:tcPr>
            <w:tcW w:w="63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750" w:type="dxa"/>
            <w:shd w:val="clear" w:color="auto" w:fill="auto"/>
            <w:vAlign w:val="center"/>
            <w:hideMark/>
          </w:tcPr>
          <w:p w:rsidR="006D2292" w:rsidRPr="006D2292" w:rsidRDefault="006D2292" w:rsidP="006D2292">
            <w:pPr>
              <w:contextualSpacing w:val="0"/>
              <w:jc w:val="center"/>
              <w:outlineLvl w:val="2"/>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2"/>
              <w:rPr>
                <w:rFonts w:eastAsia="Times New Roman"/>
                <w:sz w:val="20"/>
                <w:szCs w:val="20"/>
                <w:lang w:eastAsia="ru-RU"/>
              </w:rPr>
            </w:pPr>
            <w:r w:rsidRPr="006D2292">
              <w:rPr>
                <w:rFonts w:eastAsia="Times New Roman"/>
                <w:sz w:val="20"/>
                <w:szCs w:val="20"/>
                <w:lang w:eastAsia="ru-RU"/>
              </w:rPr>
              <w:t>0,7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90A0173150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 </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0,7</w:t>
            </w:r>
          </w:p>
        </w:tc>
      </w:tr>
      <w:tr w:rsidR="00E42D51" w:rsidRPr="006D2292" w:rsidTr="0005240E">
        <w:trPr>
          <w:gridAfter w:val="1"/>
          <w:wAfter w:w="12" w:type="dxa"/>
          <w:trHeight w:val="20"/>
        </w:trPr>
        <w:tc>
          <w:tcPr>
            <w:tcW w:w="6232" w:type="dxa"/>
            <w:shd w:val="clear" w:color="auto" w:fill="auto"/>
            <w:vAlign w:val="center"/>
            <w:hideMark/>
          </w:tcPr>
          <w:p w:rsidR="006D2292" w:rsidRPr="006D2292" w:rsidRDefault="006D2292" w:rsidP="006D2292">
            <w:pPr>
              <w:contextualSpacing w:val="0"/>
              <w:jc w:val="left"/>
              <w:outlineLvl w:val="6"/>
              <w:rPr>
                <w:rFonts w:eastAsia="Times New Roman"/>
                <w:sz w:val="20"/>
                <w:szCs w:val="20"/>
                <w:lang w:eastAsia="ru-RU"/>
              </w:rPr>
            </w:pPr>
            <w:r w:rsidRPr="006D2292">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90A0173150</w:t>
            </w:r>
          </w:p>
        </w:tc>
        <w:tc>
          <w:tcPr>
            <w:tcW w:w="63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200</w:t>
            </w:r>
          </w:p>
        </w:tc>
        <w:tc>
          <w:tcPr>
            <w:tcW w:w="750" w:type="dxa"/>
            <w:shd w:val="clear" w:color="auto" w:fill="auto"/>
            <w:vAlign w:val="center"/>
            <w:hideMark/>
          </w:tcPr>
          <w:p w:rsidR="006D2292" w:rsidRPr="006D2292" w:rsidRDefault="006D2292" w:rsidP="006D2292">
            <w:pPr>
              <w:contextualSpacing w:val="0"/>
              <w:jc w:val="center"/>
              <w:outlineLvl w:val="6"/>
              <w:rPr>
                <w:rFonts w:eastAsia="Times New Roman"/>
                <w:sz w:val="20"/>
                <w:szCs w:val="20"/>
                <w:lang w:eastAsia="ru-RU"/>
              </w:rPr>
            </w:pPr>
            <w:r w:rsidRPr="006D2292">
              <w:rPr>
                <w:rFonts w:eastAsia="Times New Roman"/>
                <w:sz w:val="20"/>
                <w:szCs w:val="20"/>
                <w:lang w:eastAsia="ru-RU"/>
              </w:rPr>
              <w:t>0113</w:t>
            </w:r>
          </w:p>
        </w:tc>
        <w:tc>
          <w:tcPr>
            <w:tcW w:w="1267" w:type="dxa"/>
            <w:shd w:val="clear" w:color="auto" w:fill="auto"/>
            <w:vAlign w:val="center"/>
            <w:hideMark/>
          </w:tcPr>
          <w:p w:rsidR="006D2292" w:rsidRPr="006D2292" w:rsidRDefault="006D2292" w:rsidP="006D2292">
            <w:pPr>
              <w:contextualSpacing w:val="0"/>
              <w:jc w:val="right"/>
              <w:outlineLvl w:val="6"/>
              <w:rPr>
                <w:rFonts w:eastAsia="Times New Roman"/>
                <w:sz w:val="20"/>
                <w:szCs w:val="20"/>
                <w:lang w:eastAsia="ru-RU"/>
              </w:rPr>
            </w:pPr>
            <w:r w:rsidRPr="006D2292">
              <w:rPr>
                <w:rFonts w:eastAsia="Times New Roman"/>
                <w:sz w:val="20"/>
                <w:szCs w:val="20"/>
                <w:lang w:eastAsia="ru-RU"/>
              </w:rPr>
              <w:t>0,7</w:t>
            </w:r>
          </w:p>
        </w:tc>
      </w:tr>
      <w:tr w:rsidR="006D2292" w:rsidRPr="006D2292" w:rsidTr="0005240E">
        <w:trPr>
          <w:trHeight w:val="20"/>
        </w:trPr>
        <w:tc>
          <w:tcPr>
            <w:tcW w:w="8937" w:type="dxa"/>
            <w:gridSpan w:val="4"/>
            <w:shd w:val="clear" w:color="auto" w:fill="auto"/>
            <w:noWrap/>
            <w:vAlign w:val="center"/>
            <w:hideMark/>
          </w:tcPr>
          <w:p w:rsidR="006D2292" w:rsidRPr="006D2292" w:rsidRDefault="006D2292" w:rsidP="006D2292">
            <w:pPr>
              <w:contextualSpacing w:val="0"/>
              <w:jc w:val="left"/>
              <w:rPr>
                <w:rFonts w:eastAsia="Times New Roman"/>
                <w:b/>
                <w:bCs/>
                <w:sz w:val="20"/>
                <w:szCs w:val="20"/>
                <w:lang w:eastAsia="ru-RU"/>
              </w:rPr>
            </w:pPr>
            <w:r w:rsidRPr="006D2292">
              <w:rPr>
                <w:rFonts w:eastAsia="Times New Roman"/>
                <w:b/>
                <w:bCs/>
                <w:sz w:val="20"/>
                <w:szCs w:val="20"/>
                <w:lang w:eastAsia="ru-RU"/>
              </w:rPr>
              <w:t>ИТОГО:</w:t>
            </w:r>
          </w:p>
        </w:tc>
        <w:tc>
          <w:tcPr>
            <w:tcW w:w="1276" w:type="dxa"/>
            <w:gridSpan w:val="2"/>
            <w:shd w:val="clear" w:color="auto" w:fill="auto"/>
            <w:noWrap/>
            <w:vAlign w:val="center"/>
            <w:hideMark/>
          </w:tcPr>
          <w:p w:rsidR="006D2292" w:rsidRPr="006D2292" w:rsidRDefault="006D2292" w:rsidP="006D2292">
            <w:pPr>
              <w:contextualSpacing w:val="0"/>
              <w:jc w:val="right"/>
              <w:rPr>
                <w:rFonts w:eastAsia="Times New Roman"/>
                <w:b/>
                <w:bCs/>
                <w:sz w:val="20"/>
                <w:szCs w:val="20"/>
                <w:lang w:eastAsia="ru-RU"/>
              </w:rPr>
            </w:pPr>
            <w:r w:rsidRPr="006D2292">
              <w:rPr>
                <w:rFonts w:eastAsia="Times New Roman"/>
                <w:b/>
                <w:bCs/>
                <w:sz w:val="20"/>
                <w:szCs w:val="20"/>
                <w:lang w:eastAsia="ru-RU"/>
              </w:rPr>
              <w:t>2 540 304,3</w:t>
            </w:r>
          </w:p>
        </w:tc>
      </w:tr>
    </w:tbl>
    <w:p w:rsidR="00992306" w:rsidRDefault="00992306" w:rsidP="00992306">
      <w:pPr>
        <w:ind w:right="-1"/>
        <w:jc w:val="left"/>
        <w:rPr>
          <w:sz w:val="20"/>
          <w:szCs w:val="20"/>
        </w:rPr>
      </w:pPr>
    </w:p>
    <w:p w:rsidR="00574E48" w:rsidRDefault="00574E48" w:rsidP="00CE2BFD">
      <w:pPr>
        <w:ind w:right="-1"/>
      </w:pPr>
    </w:p>
    <w:tbl>
      <w:tblPr>
        <w:tblW w:w="0" w:type="auto"/>
        <w:tblLook w:val="04A0"/>
      </w:tblPr>
      <w:tblGrid>
        <w:gridCol w:w="8500"/>
        <w:gridCol w:w="1695"/>
      </w:tblGrid>
      <w:tr w:rsidR="00574E48" w:rsidTr="00574E48">
        <w:tc>
          <w:tcPr>
            <w:tcW w:w="8500" w:type="dxa"/>
            <w:tcMar>
              <w:top w:w="0" w:type="dxa"/>
              <w:left w:w="28" w:type="dxa"/>
              <w:bottom w:w="0" w:type="dxa"/>
              <w:right w:w="28" w:type="dxa"/>
            </w:tcMar>
            <w:hideMark/>
          </w:tcPr>
          <w:p w:rsidR="00574E48" w:rsidRDefault="00574E48">
            <w:pPr>
              <w:ind w:right="-1"/>
              <w:jc w:val="left"/>
            </w:pPr>
            <w:r>
              <w:t>Мэр Чунского муниципального округа</w:t>
            </w:r>
          </w:p>
        </w:tc>
        <w:tc>
          <w:tcPr>
            <w:tcW w:w="1695" w:type="dxa"/>
            <w:tcMar>
              <w:top w:w="0" w:type="dxa"/>
              <w:left w:w="28" w:type="dxa"/>
              <w:bottom w:w="0" w:type="dxa"/>
              <w:right w:w="28" w:type="dxa"/>
            </w:tcMar>
            <w:hideMark/>
          </w:tcPr>
          <w:p w:rsidR="00574E48" w:rsidRDefault="00574E48">
            <w:pPr>
              <w:ind w:right="-1"/>
              <w:jc w:val="right"/>
            </w:pPr>
            <w:r>
              <w:t xml:space="preserve">Н.Д. </w:t>
            </w:r>
            <w:proofErr w:type="spellStart"/>
            <w:r>
              <w:t>Хрычов</w:t>
            </w:r>
            <w:proofErr w:type="spellEnd"/>
          </w:p>
        </w:tc>
      </w:tr>
      <w:tr w:rsidR="00574E48" w:rsidTr="00574E48">
        <w:tc>
          <w:tcPr>
            <w:tcW w:w="8500" w:type="dxa"/>
            <w:tcMar>
              <w:top w:w="0" w:type="dxa"/>
              <w:left w:w="28" w:type="dxa"/>
              <w:bottom w:w="0" w:type="dxa"/>
              <w:right w:w="28" w:type="dxa"/>
            </w:tcMar>
          </w:tcPr>
          <w:p w:rsidR="00574E48" w:rsidRPr="0042648C" w:rsidRDefault="00574E48">
            <w:pPr>
              <w:ind w:right="-1"/>
              <w:rPr>
                <w:sz w:val="28"/>
                <w:szCs w:val="28"/>
                <w:lang w:eastAsia="ru-RU"/>
              </w:rPr>
            </w:pPr>
          </w:p>
          <w:p w:rsidR="00574E48" w:rsidRPr="0042648C" w:rsidRDefault="00574E48">
            <w:pPr>
              <w:ind w:right="-1"/>
              <w:rPr>
                <w:sz w:val="28"/>
                <w:szCs w:val="28"/>
                <w:lang w:eastAsia="ru-RU"/>
              </w:rPr>
            </w:pPr>
          </w:p>
          <w:p w:rsidR="00574E48" w:rsidRDefault="00574E48">
            <w:pPr>
              <w:ind w:right="-1"/>
            </w:pPr>
            <w:r>
              <w:rPr>
                <w:lang w:eastAsia="ru-RU"/>
              </w:rPr>
              <w:t>Председатель Думы Чунского муниципального округа</w:t>
            </w:r>
          </w:p>
        </w:tc>
        <w:tc>
          <w:tcPr>
            <w:tcW w:w="1695" w:type="dxa"/>
            <w:tcMar>
              <w:top w:w="0" w:type="dxa"/>
              <w:left w:w="28" w:type="dxa"/>
              <w:bottom w:w="0" w:type="dxa"/>
              <w:right w:w="28" w:type="dxa"/>
            </w:tcMar>
          </w:tcPr>
          <w:p w:rsidR="00574E48" w:rsidRPr="0042648C" w:rsidRDefault="00574E48" w:rsidP="0042648C">
            <w:pPr>
              <w:ind w:right="-1"/>
              <w:jc w:val="center"/>
              <w:rPr>
                <w:sz w:val="28"/>
                <w:szCs w:val="28"/>
                <w:lang w:eastAsia="ru-RU"/>
              </w:rPr>
            </w:pPr>
          </w:p>
          <w:p w:rsidR="00574E48" w:rsidRPr="0042648C" w:rsidRDefault="00574E48" w:rsidP="0042648C">
            <w:pPr>
              <w:ind w:right="-1"/>
              <w:jc w:val="center"/>
              <w:rPr>
                <w:sz w:val="28"/>
                <w:szCs w:val="28"/>
                <w:lang w:eastAsia="ru-RU"/>
              </w:rPr>
            </w:pPr>
          </w:p>
          <w:p w:rsidR="00574E48" w:rsidRDefault="00574E48">
            <w:pPr>
              <w:ind w:right="-1"/>
              <w:jc w:val="right"/>
            </w:pPr>
            <w:r>
              <w:rPr>
                <w:lang w:eastAsia="ru-RU"/>
              </w:rPr>
              <w:t xml:space="preserve">К.Г. </w:t>
            </w:r>
            <w:proofErr w:type="spellStart"/>
            <w:r>
              <w:rPr>
                <w:lang w:eastAsia="ru-RU"/>
              </w:rPr>
              <w:t>Шамшур</w:t>
            </w:r>
            <w:proofErr w:type="spellEnd"/>
          </w:p>
        </w:tc>
      </w:tr>
    </w:tbl>
    <w:p w:rsidR="00574E48" w:rsidRDefault="00574E48" w:rsidP="00CE2BFD">
      <w:pPr>
        <w:ind w:right="-1"/>
      </w:pPr>
      <w:r>
        <w:br w:type="page"/>
      </w:r>
    </w:p>
    <w:p w:rsidR="00574E48" w:rsidRDefault="00574E48" w:rsidP="00574E48">
      <w:pPr>
        <w:pStyle w:val="2"/>
        <w:ind w:left="4820"/>
      </w:pPr>
      <w:r>
        <w:lastRenderedPageBreak/>
        <w:t>Приложение № 6</w:t>
      </w:r>
    </w:p>
    <w:p w:rsidR="00574E48" w:rsidRDefault="00574E48" w:rsidP="00574E48">
      <w:pPr>
        <w:ind w:left="4820"/>
      </w:pPr>
      <w:r>
        <w:t>к решению Думы Чунского муниципального округа</w:t>
      </w:r>
    </w:p>
    <w:p w:rsidR="00574E48" w:rsidRPr="008B5A64" w:rsidRDefault="00574E48" w:rsidP="00574E48">
      <w:pPr>
        <w:ind w:left="4820"/>
      </w:pPr>
      <w:r>
        <w:t xml:space="preserve">«О внесении изменений в решение Думы Чунского муниципального округа от 25.12.2024 года № 87 «О бюджете </w:t>
      </w:r>
      <w:r w:rsidRPr="008B5A64">
        <w:t>Чунского муниципального округа на 2025 год и плановый период 2026 и 2027 годов»</w:t>
      </w:r>
    </w:p>
    <w:p w:rsidR="00574E48" w:rsidRPr="008B5A64" w:rsidRDefault="00574E48" w:rsidP="00574E48">
      <w:pPr>
        <w:ind w:left="4820"/>
      </w:pPr>
      <w:r w:rsidRPr="008B5A64">
        <w:t xml:space="preserve">от </w:t>
      </w:r>
      <w:r w:rsidR="0042648C">
        <w:rPr>
          <w:u w:val="single"/>
        </w:rPr>
        <w:t>10.10.2025</w:t>
      </w:r>
      <w:r w:rsidR="0042648C" w:rsidRPr="00E1061D">
        <w:t xml:space="preserve"> года № </w:t>
      </w:r>
      <w:r w:rsidR="0042648C">
        <w:rPr>
          <w:u w:val="single"/>
        </w:rPr>
        <w:t>235</w:t>
      </w:r>
    </w:p>
    <w:p w:rsidR="00574E48" w:rsidRPr="008B5A64" w:rsidRDefault="00574E48" w:rsidP="00574E48">
      <w:pPr>
        <w:ind w:left="4820" w:right="-1"/>
      </w:pPr>
    </w:p>
    <w:p w:rsidR="00574E48" w:rsidRPr="008B5A64" w:rsidRDefault="00574E48" w:rsidP="00574E48">
      <w:pPr>
        <w:ind w:left="4820"/>
      </w:pPr>
      <w:r w:rsidRPr="008B5A64">
        <w:t xml:space="preserve">Приложение № </w:t>
      </w:r>
      <w:r w:rsidR="008B5A64" w:rsidRPr="008B5A64">
        <w:t>6</w:t>
      </w:r>
    </w:p>
    <w:p w:rsidR="00574E48" w:rsidRPr="008B5A64" w:rsidRDefault="00574E48" w:rsidP="00574E48">
      <w:pPr>
        <w:ind w:left="4820" w:right="-1"/>
        <w:jc w:val="left"/>
      </w:pPr>
      <w:r w:rsidRPr="008B5A64">
        <w:t>к решению Думы Чунского муниципального округа от 25.12.2024 года № 87</w:t>
      </w:r>
    </w:p>
    <w:p w:rsidR="00574E48" w:rsidRPr="008B5A64" w:rsidRDefault="00574E48" w:rsidP="00CE2BFD">
      <w:pPr>
        <w:ind w:right="-1"/>
      </w:pPr>
    </w:p>
    <w:p w:rsidR="00924840" w:rsidRDefault="00924840" w:rsidP="00924840">
      <w:pPr>
        <w:jc w:val="center"/>
        <w:rPr>
          <w:b/>
          <w:bCs/>
        </w:rPr>
      </w:pPr>
      <w:r w:rsidRPr="008B5A64">
        <w:rPr>
          <w:b/>
          <w:bCs/>
        </w:rPr>
        <w:t xml:space="preserve">Распределение бюджетных ассигнований по целевым статьям (муниципальным программам и </w:t>
      </w:r>
      <w:proofErr w:type="spellStart"/>
      <w:r w:rsidRPr="008B5A64">
        <w:rPr>
          <w:b/>
          <w:bCs/>
        </w:rPr>
        <w:t>непрограммным</w:t>
      </w:r>
      <w:proofErr w:type="spellEnd"/>
      <w:r w:rsidRPr="008B5A64">
        <w:rPr>
          <w:b/>
          <w:bCs/>
        </w:rPr>
        <w:t xml:space="preserve"> направлениям деятельности), группам</w:t>
      </w:r>
      <w:r>
        <w:rPr>
          <w:b/>
          <w:bCs/>
        </w:rPr>
        <w:t xml:space="preserve"> </w:t>
      </w:r>
      <w:r w:rsidRPr="007E6204">
        <w:rPr>
          <w:b/>
          <w:bCs/>
        </w:rPr>
        <w:t>вид</w:t>
      </w:r>
      <w:r>
        <w:rPr>
          <w:b/>
          <w:bCs/>
        </w:rPr>
        <w:t>ов</w:t>
      </w:r>
      <w:r w:rsidRPr="007E6204">
        <w:rPr>
          <w:b/>
          <w:bCs/>
        </w:rPr>
        <w:t xml:space="preserve"> расходов, разделам</w:t>
      </w:r>
      <w:r>
        <w:rPr>
          <w:b/>
          <w:bCs/>
        </w:rPr>
        <w:t>,</w:t>
      </w:r>
      <w:r w:rsidRPr="007E6204">
        <w:rPr>
          <w:b/>
          <w:bCs/>
        </w:rPr>
        <w:t xml:space="preserve"> подразделам классификации расходов бюджетов </w:t>
      </w:r>
    </w:p>
    <w:p w:rsidR="00924840" w:rsidRPr="007E6204" w:rsidRDefault="00924840" w:rsidP="00924840">
      <w:pPr>
        <w:jc w:val="center"/>
        <w:rPr>
          <w:b/>
        </w:rPr>
      </w:pPr>
      <w:r w:rsidRPr="007E6204">
        <w:rPr>
          <w:b/>
          <w:bCs/>
        </w:rPr>
        <w:t xml:space="preserve">на </w:t>
      </w:r>
      <w:r>
        <w:rPr>
          <w:b/>
          <w:bCs/>
        </w:rPr>
        <w:t xml:space="preserve">плановый период 2026 и </w:t>
      </w:r>
      <w:r w:rsidRPr="007E6204">
        <w:rPr>
          <w:b/>
          <w:bCs/>
        </w:rPr>
        <w:t>20</w:t>
      </w:r>
      <w:r>
        <w:rPr>
          <w:b/>
          <w:bCs/>
        </w:rPr>
        <w:t>27</w:t>
      </w:r>
      <w:r w:rsidRPr="007E6204">
        <w:rPr>
          <w:b/>
          <w:bCs/>
        </w:rPr>
        <w:t xml:space="preserve"> год</w:t>
      </w:r>
      <w:r>
        <w:rPr>
          <w:b/>
          <w:bCs/>
        </w:rPr>
        <w:t>ов</w:t>
      </w:r>
      <w:r w:rsidRPr="007E6204">
        <w:rPr>
          <w:b/>
          <w:bCs/>
        </w:rPr>
        <w:t xml:space="preserve"> </w:t>
      </w:r>
    </w:p>
    <w:p w:rsidR="00924840" w:rsidRDefault="00924840" w:rsidP="00924840">
      <w:pPr>
        <w:ind w:left="7080" w:firstLine="708"/>
        <w:jc w:val="right"/>
        <w:rPr>
          <w:sz w:val="20"/>
          <w:szCs w:val="20"/>
        </w:rPr>
      </w:pPr>
      <w:r w:rsidRPr="00924840">
        <w:rPr>
          <w:sz w:val="20"/>
          <w:szCs w:val="20"/>
        </w:rPr>
        <w:t>(тыс. рублей)</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9"/>
        <w:gridCol w:w="1322"/>
        <w:gridCol w:w="595"/>
        <w:gridCol w:w="662"/>
        <w:gridCol w:w="1269"/>
        <w:gridCol w:w="1276"/>
      </w:tblGrid>
      <w:tr w:rsidR="007A5B36" w:rsidRPr="00034184" w:rsidTr="00956DE6">
        <w:trPr>
          <w:trHeight w:val="20"/>
          <w:tblHeader/>
        </w:trPr>
        <w:tc>
          <w:tcPr>
            <w:tcW w:w="5219" w:type="dxa"/>
            <w:shd w:val="clear" w:color="auto" w:fill="auto"/>
            <w:vAlign w:val="center"/>
            <w:hideMark/>
          </w:tcPr>
          <w:p w:rsidR="00034184" w:rsidRPr="00034184" w:rsidRDefault="00034184" w:rsidP="00034184">
            <w:pPr>
              <w:contextualSpacing w:val="0"/>
              <w:jc w:val="center"/>
              <w:rPr>
                <w:rFonts w:eastAsia="Times New Roman"/>
                <w:sz w:val="20"/>
                <w:szCs w:val="20"/>
                <w:lang w:eastAsia="ru-RU"/>
              </w:rPr>
            </w:pPr>
            <w:r w:rsidRPr="00034184">
              <w:rPr>
                <w:rFonts w:eastAsia="Times New Roman"/>
                <w:sz w:val="20"/>
                <w:szCs w:val="20"/>
                <w:lang w:eastAsia="ru-RU"/>
              </w:rPr>
              <w:t>Наименование</w:t>
            </w:r>
          </w:p>
        </w:tc>
        <w:tc>
          <w:tcPr>
            <w:tcW w:w="1322" w:type="dxa"/>
            <w:shd w:val="clear" w:color="auto" w:fill="auto"/>
            <w:vAlign w:val="center"/>
            <w:hideMark/>
          </w:tcPr>
          <w:p w:rsidR="00034184" w:rsidRPr="00034184" w:rsidRDefault="00034184" w:rsidP="00034184">
            <w:pPr>
              <w:contextualSpacing w:val="0"/>
              <w:jc w:val="center"/>
              <w:rPr>
                <w:rFonts w:eastAsia="Times New Roman"/>
                <w:sz w:val="20"/>
                <w:szCs w:val="20"/>
                <w:lang w:eastAsia="ru-RU"/>
              </w:rPr>
            </w:pPr>
            <w:r w:rsidRPr="00034184">
              <w:rPr>
                <w:rFonts w:eastAsia="Times New Roman"/>
                <w:sz w:val="20"/>
                <w:szCs w:val="20"/>
                <w:lang w:eastAsia="ru-RU"/>
              </w:rPr>
              <w:t>КЦСР</w:t>
            </w:r>
          </w:p>
        </w:tc>
        <w:tc>
          <w:tcPr>
            <w:tcW w:w="595" w:type="dxa"/>
            <w:shd w:val="clear" w:color="auto" w:fill="auto"/>
            <w:vAlign w:val="center"/>
            <w:hideMark/>
          </w:tcPr>
          <w:p w:rsidR="00034184" w:rsidRPr="00034184" w:rsidRDefault="00034184" w:rsidP="00034184">
            <w:pPr>
              <w:contextualSpacing w:val="0"/>
              <w:jc w:val="center"/>
              <w:rPr>
                <w:rFonts w:eastAsia="Times New Roman"/>
                <w:sz w:val="20"/>
                <w:szCs w:val="20"/>
                <w:lang w:eastAsia="ru-RU"/>
              </w:rPr>
            </w:pPr>
            <w:r w:rsidRPr="00034184">
              <w:rPr>
                <w:rFonts w:eastAsia="Times New Roman"/>
                <w:sz w:val="20"/>
                <w:szCs w:val="20"/>
                <w:lang w:eastAsia="ru-RU"/>
              </w:rPr>
              <w:t>КВР</w:t>
            </w:r>
          </w:p>
        </w:tc>
        <w:tc>
          <w:tcPr>
            <w:tcW w:w="662" w:type="dxa"/>
            <w:shd w:val="clear" w:color="auto" w:fill="auto"/>
            <w:vAlign w:val="center"/>
            <w:hideMark/>
          </w:tcPr>
          <w:p w:rsidR="00034184" w:rsidRPr="00034184" w:rsidRDefault="00034184" w:rsidP="00034184">
            <w:pPr>
              <w:contextualSpacing w:val="0"/>
              <w:jc w:val="center"/>
              <w:rPr>
                <w:rFonts w:eastAsia="Times New Roman"/>
                <w:sz w:val="20"/>
                <w:szCs w:val="20"/>
                <w:lang w:eastAsia="ru-RU"/>
              </w:rPr>
            </w:pPr>
            <w:proofErr w:type="spellStart"/>
            <w:r w:rsidRPr="00034184">
              <w:rPr>
                <w:rFonts w:eastAsia="Times New Roman"/>
                <w:sz w:val="20"/>
                <w:szCs w:val="20"/>
                <w:lang w:eastAsia="ru-RU"/>
              </w:rPr>
              <w:t>РзПР</w:t>
            </w:r>
            <w:proofErr w:type="spellEnd"/>
          </w:p>
        </w:tc>
        <w:tc>
          <w:tcPr>
            <w:tcW w:w="1269" w:type="dxa"/>
            <w:shd w:val="clear" w:color="auto" w:fill="auto"/>
            <w:vAlign w:val="center"/>
            <w:hideMark/>
          </w:tcPr>
          <w:p w:rsidR="00034184" w:rsidRPr="00034184" w:rsidRDefault="00034184" w:rsidP="00034184">
            <w:pPr>
              <w:contextualSpacing w:val="0"/>
              <w:jc w:val="center"/>
              <w:rPr>
                <w:rFonts w:eastAsia="Times New Roman"/>
                <w:sz w:val="20"/>
                <w:szCs w:val="20"/>
                <w:lang w:eastAsia="ru-RU"/>
              </w:rPr>
            </w:pPr>
            <w:r w:rsidRPr="00034184">
              <w:rPr>
                <w:rFonts w:eastAsia="Times New Roman"/>
                <w:sz w:val="20"/>
                <w:szCs w:val="20"/>
                <w:lang w:eastAsia="ru-RU"/>
              </w:rPr>
              <w:t>2026 год</w:t>
            </w:r>
          </w:p>
        </w:tc>
        <w:tc>
          <w:tcPr>
            <w:tcW w:w="1276" w:type="dxa"/>
            <w:shd w:val="clear" w:color="auto" w:fill="auto"/>
            <w:vAlign w:val="center"/>
            <w:hideMark/>
          </w:tcPr>
          <w:p w:rsidR="00034184" w:rsidRPr="00034184" w:rsidRDefault="00034184" w:rsidP="00034184">
            <w:pPr>
              <w:contextualSpacing w:val="0"/>
              <w:jc w:val="center"/>
              <w:rPr>
                <w:rFonts w:eastAsia="Times New Roman"/>
                <w:sz w:val="20"/>
                <w:szCs w:val="20"/>
                <w:lang w:eastAsia="ru-RU"/>
              </w:rPr>
            </w:pPr>
            <w:r w:rsidRPr="00034184">
              <w:rPr>
                <w:rFonts w:eastAsia="Times New Roman"/>
                <w:sz w:val="20"/>
                <w:szCs w:val="20"/>
                <w:lang w:eastAsia="ru-RU"/>
              </w:rPr>
              <w:t>2027 год</w:t>
            </w:r>
          </w:p>
        </w:tc>
      </w:tr>
      <w:tr w:rsidR="001004B0" w:rsidRPr="00034184" w:rsidTr="00956DE6">
        <w:trPr>
          <w:trHeight w:val="20"/>
        </w:trPr>
        <w:tc>
          <w:tcPr>
            <w:tcW w:w="7798" w:type="dxa"/>
            <w:gridSpan w:val="4"/>
            <w:shd w:val="clear" w:color="auto" w:fill="auto"/>
            <w:vAlign w:val="center"/>
            <w:hideMark/>
          </w:tcPr>
          <w:p w:rsidR="00034184" w:rsidRPr="00034184" w:rsidRDefault="00034184" w:rsidP="00034184">
            <w:pPr>
              <w:contextualSpacing w:val="0"/>
              <w:jc w:val="left"/>
              <w:rPr>
                <w:rFonts w:eastAsia="Times New Roman"/>
                <w:b/>
                <w:bCs/>
                <w:sz w:val="20"/>
                <w:szCs w:val="20"/>
                <w:lang w:eastAsia="ru-RU"/>
              </w:rPr>
            </w:pPr>
            <w:r w:rsidRPr="00034184">
              <w:rPr>
                <w:rFonts w:eastAsia="Times New Roman"/>
                <w:b/>
                <w:bCs/>
                <w:sz w:val="20"/>
                <w:szCs w:val="20"/>
                <w:lang w:eastAsia="ru-RU"/>
              </w:rPr>
              <w:t>Государственные и муниципальные программы</w:t>
            </w:r>
          </w:p>
        </w:tc>
        <w:tc>
          <w:tcPr>
            <w:tcW w:w="1269" w:type="dxa"/>
            <w:shd w:val="clear" w:color="auto" w:fill="auto"/>
            <w:vAlign w:val="center"/>
            <w:hideMark/>
          </w:tcPr>
          <w:p w:rsidR="00034184" w:rsidRPr="00034184" w:rsidRDefault="00034184" w:rsidP="00034184">
            <w:pPr>
              <w:contextualSpacing w:val="0"/>
              <w:jc w:val="right"/>
              <w:rPr>
                <w:rFonts w:eastAsia="Times New Roman"/>
                <w:b/>
                <w:bCs/>
                <w:sz w:val="20"/>
                <w:szCs w:val="20"/>
                <w:lang w:eastAsia="ru-RU"/>
              </w:rPr>
            </w:pPr>
            <w:r w:rsidRPr="00034184">
              <w:rPr>
                <w:rFonts w:eastAsia="Times New Roman"/>
                <w:b/>
                <w:bCs/>
                <w:sz w:val="20"/>
                <w:szCs w:val="20"/>
                <w:lang w:eastAsia="ru-RU"/>
              </w:rPr>
              <w:t>1 870 101,4</w:t>
            </w:r>
          </w:p>
        </w:tc>
        <w:tc>
          <w:tcPr>
            <w:tcW w:w="1276" w:type="dxa"/>
            <w:shd w:val="clear" w:color="auto" w:fill="auto"/>
            <w:vAlign w:val="center"/>
            <w:hideMark/>
          </w:tcPr>
          <w:p w:rsidR="00034184" w:rsidRPr="00034184" w:rsidRDefault="00034184" w:rsidP="00034184">
            <w:pPr>
              <w:contextualSpacing w:val="0"/>
              <w:jc w:val="right"/>
              <w:rPr>
                <w:rFonts w:eastAsia="Times New Roman"/>
                <w:b/>
                <w:bCs/>
                <w:sz w:val="20"/>
                <w:szCs w:val="20"/>
                <w:lang w:eastAsia="ru-RU"/>
              </w:rPr>
            </w:pPr>
            <w:r w:rsidRPr="00034184">
              <w:rPr>
                <w:rFonts w:eastAsia="Times New Roman"/>
                <w:b/>
                <w:bCs/>
                <w:sz w:val="20"/>
                <w:szCs w:val="20"/>
                <w:lang w:eastAsia="ru-RU"/>
              </w:rPr>
              <w:t>1 903 276,7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«Пожарная безопасность»</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0200000000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9 740,0</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9 420,0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программы - Создание и обеспечение деятельности пожарных формирований.</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0200200000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9 740,0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9 420,0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0200282110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9 100,0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8 700,0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0200282110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9 100,0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8 700,0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0200282110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0310</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9 100,0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8 700,0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0200282190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640,0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720,0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0200282190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640,0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0200282190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0310</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640,0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«Поощрение граждан и организаций за заслуги в социально-экономическом развитии»</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0300000000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500,0</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500,0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программы - Реализация мероприятий по наградной политике Чунского муниципального округа.</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0300100000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500,0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500,0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0300189999</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500,0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0300189999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0300189999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lastRenderedPageBreak/>
              <w:t>Муниципальная программа "Развитие муниципальной службы"</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0400000000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18 331,0</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20 471,0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программы - Повышение престижа муниципальной службы</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0400100000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310,0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310,0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0400180190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310,0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310,0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310,0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310,0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программы - Организация получения дополнительного профессионального образования муниципальными служащими и проведения иных мероприятий по профессиональному развитию муниципальных служащих</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0400200000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50,0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Муниципальный заказ на дополнительное профессиональное образование работников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0400280130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0400280130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0400280130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программы - Обеспечение социальных гарантий для муниципальных служащих, достигших пенсионного возраста</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0400400000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17 971,0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20 111,0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Ежемесячная доплата за выслугу лет к пенсии муниципальным служащим</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0400488060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17 931,0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20 071,0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0400488060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300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17 931,0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20 071,0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Пенсионное обеспечение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0400488060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300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1001</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17 931,0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20 071,0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0400489999</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0400489999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0400489999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"Молодежь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0500000000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500,0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"Молодежная политика"</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0510000000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400,0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Обеспечение успешной социализации и эффективной самореализации молодежи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0510100000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0510189999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"Патриотическое воспитание детей и молодежи"</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0520000000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lastRenderedPageBreak/>
              <w:t>Основное мероприятие подпрограммы - Обеспечение успешной допризывной подготовки, улучшение патриотического воспитания детей и молодежи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0520100000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0520189999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«Повышение финансовой грамотности населения»</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0600000000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20,0</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программы - Подготовка и организация мероприятий, направленных на финансовое просвещение различных целевых групп населения.</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0600300000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0600389999</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0600389999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национальной экономики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0600389999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0412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"Комплексные меры профилактики злоупотребления наркотическими средствами, токсическими и психотропными веществами"</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4000000000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100,0</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программы - Организация и проведение комплекса мероприятий по профилактике социально-негативных явлений среди несовершеннолетних, молодежи Чунского муниципального округа</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4000400000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100,0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4000489999</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100,0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4000489999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социальной политики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4000489999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1006</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4000489999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4000489999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"Социальная поддержка населения"</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4100000000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100,0</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112,0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"Оказание мер социальной поддержки отдельным категориям граждан"</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4110000000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100,0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Оказание адресной социальной помощи отдельным категориям граждан</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4110100000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100,0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lastRenderedPageBreak/>
              <w:t>Социальные выплаты (пособия, компенсации) отдельным категориям граждан</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4110188170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100,0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4110188170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300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Социальное обеспечение населения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4110188170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300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"Ветераны и ветеранское движение"</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4130000000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Поддержка граждан старшего поколения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4130100000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Ежемесячная доплата к пенсии отдельным категориям граждан</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4130188080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4130188080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300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Пенсионное обеспечение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4130188080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300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1001</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"Здоровье"</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4200000000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150,0</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"Создание условий для оказания медицинской помощи населению"</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4220000000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150,0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Стимулирование привлечения медицинских и фармацевтических работников для работы в медицинских организациях</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4220200000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150,0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Социальные выплаты (пособия, компенсации) отдельным категориям граждан</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4220288170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150,0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4220288170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300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социальной политики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4220288170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300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1006</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"Развитие системы образования"</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4300000000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1 278 426,2</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1 339 013,9</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"Дошкольное образование"</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4310000000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425 684,4</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323 533,7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Оказание муниципальных услуг МДОО</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4310100000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306 160,0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322 533,7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4310173010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306 160,0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306 160,0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4310173010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306 160,0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306 160,0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Дошкольное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4310173010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0701</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306 160,0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306 160,0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 на территориях Донецкой Народной Республики, Луганской народной Республики и Украины</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4310188070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4310188070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Дошкольное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4310188070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0701</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4310189999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15 873,7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15 873,7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Дошкольное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0701</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15 873,7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 xml:space="preserve">Основное мероприятие подпрограммы - Создание </w:t>
            </w:r>
            <w:r w:rsidRPr="00034184">
              <w:rPr>
                <w:rFonts w:eastAsia="Times New Roman"/>
                <w:sz w:val="20"/>
                <w:szCs w:val="20"/>
                <w:lang w:eastAsia="ru-RU"/>
              </w:rPr>
              <w:lastRenderedPageBreak/>
              <w:t>условий для безопасного и комфортного пребывания обучающихся в МДОО, развитие материальной базы МДОО</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lastRenderedPageBreak/>
              <w:t>4310200000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119 524,4</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1 000,0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lastRenderedPageBreak/>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4310289999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1 000,0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4310289999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1 000,0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Дошкольное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4310289999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0701</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1 000,0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431Я153150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119 524,4</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431Я153150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119 524,4</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Дошкольное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431Я153150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0701</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119 524,4</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"Начальное общее, основное общее, среднее 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4320000000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848 610,8</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926 542,8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Оказание муниципальных услуг МОО</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4320100000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779 383,9</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823 474,6</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4320173020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714 516,8</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714 516,8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4320173020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25 073,6</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25 073,6</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4320173020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25 073,6</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25 073,6</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4320173020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151,6</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151,6</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4320173020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151,6</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151,6</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4320173020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689 291,6</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689 291,6</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4320173020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689 291,6</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689 291,6</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4320189999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43 985,7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2 229,2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2 229,2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41 747,8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41 747,8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Иные бюджетные ассигнования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Расходы за счет иных межбюджетных трансфертов на </w:t>
            </w:r>
            <w:r w:rsidRPr="00034184">
              <w:rPr>
                <w:rFonts w:eastAsia="Times New Roman"/>
                <w:sz w:val="20"/>
                <w:szCs w:val="20"/>
                <w:lang w:eastAsia="ru-RU"/>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lastRenderedPageBreak/>
              <w:t>432Ю650501</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1 992,1</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1 992,1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432Ю650501</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1 992,1</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1 992,1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432Ю650501</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1 992,1</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1 992,1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432Ю651791</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5 065,7</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5 158,0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432Ю651791</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5 065,7</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5 158,0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432Ю651791</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5 065,7</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5 158,0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432Ю653031</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57 809,3</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57 822,0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432Ю653031</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2 343,6</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2 343,6</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432Ю653031</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2 343,6</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2 343,6</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432Ю653031</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55 465,7</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55 478,4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432Ю653031</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55 465,7</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55 478,4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Создание условий для безопасного и комфортного пребывания обучающихся в МОО, развитие материальной базы МОО</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4320200000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69 226,9</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103 068,2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4320273050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13 083,8</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13 083,8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4320273050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Охрана семьи и детства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4320273050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1004</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4320273050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13 033,8</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13 033,8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Охрана семьи и детства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4320273050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1004</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13 033,8</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13 033,8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Осуществление областных государственных полномочий по обеспечению бесплатным двухразовым питанием детей - инвалидов</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4320273180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877,0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877,0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4320273180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4320273180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4320273180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837,0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837,0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4320273180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837,0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837,0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Осуществление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4320273190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96,2</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96,2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4320273190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96,2</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96,2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социальной политики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4320273190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1006</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96,2</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96,2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обеспечение деятельности детских общественных объединений</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4320289980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4320289980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Молодежная политика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4320289980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0707</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4320289999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982,7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982,7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982,7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43202L3041</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20 357,7</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19 761,7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43202L3041</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308,0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308,0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43202L3041</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308,0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308,0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43202L3041</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20 049,7</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19 453,7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43202L3041</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20 049,7</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19 453,7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мероприятий на </w:t>
            </w:r>
            <w:proofErr w:type="spellStart"/>
            <w:r w:rsidRPr="00034184">
              <w:rPr>
                <w:rFonts w:eastAsia="Times New Roman"/>
                <w:sz w:val="20"/>
                <w:szCs w:val="20"/>
                <w:lang w:eastAsia="ru-RU"/>
              </w:rPr>
              <w:t>софинансирование</w:t>
            </w:r>
            <w:proofErr w:type="spellEnd"/>
            <w:r w:rsidRPr="00034184">
              <w:rPr>
                <w:rFonts w:eastAsia="Times New Roman"/>
                <w:sz w:val="20"/>
                <w:szCs w:val="20"/>
                <w:lang w:eastAsia="ru-RU"/>
              </w:rPr>
              <w:t xml:space="preserve"> мероприятий по капитальному ремонту образовательных организаций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43202S2050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29 321,6</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750,8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43202S2050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29 321,6</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750,8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43202S2050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29 321,6</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750,8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мероприятий в целях </w:t>
            </w:r>
            <w:proofErr w:type="spellStart"/>
            <w:r w:rsidRPr="00034184">
              <w:rPr>
                <w:rFonts w:eastAsia="Times New Roman"/>
                <w:sz w:val="20"/>
                <w:szCs w:val="20"/>
                <w:lang w:eastAsia="ru-RU"/>
              </w:rPr>
              <w:t>софинансирования</w:t>
            </w:r>
            <w:proofErr w:type="spellEnd"/>
            <w:r w:rsidRPr="00034184">
              <w:rPr>
                <w:rFonts w:eastAsia="Times New Roman"/>
                <w:sz w:val="20"/>
                <w:szCs w:val="20"/>
                <w:lang w:eastAsia="ru-RU"/>
              </w:rPr>
              <w:t xml:space="preserve">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43202S2976</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5 490,6</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5 527,2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43202S2976</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77,1</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77,1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43202S2976</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77,1</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77,1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43202S2976</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300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61,8</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61,8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43202S2976</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300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61,8</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61,8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43202S2976</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5 351,7</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5 388,3</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43202S2976</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5 351,7</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5 388,3</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Реализация мероприятий по модернизации школьных систем образования</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432Ю457500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61 768,8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432Ю457500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61 768,8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432Ю457500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61 768,8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"Дополнительное образование детей в сфере образования"</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4330000000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24 248,8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Оказание муниципальных услуг МБОУДО ЦРТ "Народные ремесла"</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4330100000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10 888,7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w:t>
            </w:r>
            <w:r w:rsidRPr="00034184">
              <w:rPr>
                <w:rFonts w:eastAsia="Times New Roman"/>
                <w:sz w:val="20"/>
                <w:szCs w:val="20"/>
                <w:lang w:eastAsia="ru-RU"/>
              </w:rPr>
              <w:lastRenderedPageBreak/>
              <w:t>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lastRenderedPageBreak/>
              <w:t>4330189999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10 888,7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4330189999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10 888,7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Дополнительное образование детей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4330189999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10 888,7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Обеспечение функционирования системы персонифицированного финансирования дополнительного образования детей</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4330200000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13 360,1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4330289999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13 360,1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4330289999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13 305,7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Дополнительное образование детей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4330289999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13 305,7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Иные бюджетные ассигнования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4330289999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54,4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Дополнительное образование детей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4330289999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54,4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"Отдых, оздоровление и занятость детей и подростков"</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4340000000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4 131,0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5 316,0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Реализация мероприятий по организации отдыха, оздоровления и занятости детей и подростков в муниципальных образовательных организациях</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4340100000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4 131,0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5 316,0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4340189999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1 185,0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4340189999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1 185,0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4340189999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1 185,0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43401S2080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4 131,0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4 131,0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43401S2080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4 131,0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4 131,0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43401S2080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4 131,0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4 131,0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"Обеспечение реализации и прочие мероприятия муниципальной программы"</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4350000000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59 372,6</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Руководство и управление в сфере образования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4350100000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56 472,6</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4350180110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11 813,0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4350180110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11 813,0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4350180110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11 813,0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4350180190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1 271,2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4350180190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46,0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4350180190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46,0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4350180190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1 225,2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4350180190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1 225,2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4350183110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29 368,6</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4350183110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29 368,6</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4350183110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29 368,6</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4350183190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1 623,3</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4350183190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1 622,3</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4350183190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1 622,3</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Иные бюджетные ассигнования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4350183190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4350183190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4350189999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12 396,5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4350189999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12 396,5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4350189999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12 396,5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Организация мероприятий различных уровней, создание условий для безопасного и комфортного пребывания обучающихся в МБУ «ЧЦРО», развитие материальной базы МБУ «ЧЦРО»</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4350200000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2 900,0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Премии, гранты, единовременные вознаграждения гражданам, жителям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4350288140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750,0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4350288140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4350288140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4350289999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2 150,0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4350289999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2 150,0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4350289999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2 150,0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 xml:space="preserve">Муниципальная программа "Развитие культуры и </w:t>
            </w:r>
            <w:r w:rsidRPr="00034184">
              <w:rPr>
                <w:rFonts w:eastAsia="Times New Roman"/>
                <w:b/>
                <w:bCs/>
                <w:sz w:val="20"/>
                <w:szCs w:val="20"/>
                <w:lang w:eastAsia="ru-RU"/>
              </w:rPr>
              <w:lastRenderedPageBreak/>
              <w:t>спорта"</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lastRenderedPageBreak/>
              <w:t>4400000000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177 677,6</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170 075,5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lastRenderedPageBreak/>
              <w:t>Подпрограмма "Развитие библиотечного дела"</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4410000000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31 009,7</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21 359,5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Оказание услуги по осуществлению библиотечного, библиографического и информационного обслуживания пользователей библиотеки.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4410100000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31 009,7</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21 359,5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4410189999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20 387,1</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21 252,9</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20 387,1</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21 252,9</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Культура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0801</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20 387,1</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21 252,9</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Реализация мероприятий по модернизации библиотек в части комплектования книжных фондов библиотек муниципальных образований</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44101L519A</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113,6</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106,7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44101L519A</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113,6</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106,7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Культура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44101L519A</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0801</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113,6</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106,7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Реализация мероприятий по модернизации муниципальных библиотек</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441Я1L3481</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10 509,0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441Я1L3481</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10 509,0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Культура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441Я1L3481</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0801</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10 509,0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"Организация досуга и предоставление услуг организаций культуры"</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4420000000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66 489,4</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68 476,2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Создание условий для организации досуга и обеспечения жителей округа услугами организаций культуры</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4420100000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66 489,4</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68 476,2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4420182110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18 676,3</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19 853,7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4420182110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18 676,3</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19 853,7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Культура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4420182110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0801</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18 676,3</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19 853,7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4420182190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2 265,2</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2 361,1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4420182190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2 265,2</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2 361,1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Культура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4420182190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0801</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2 265,2</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2 361,1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4420189999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45 347,8</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45 615,1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45 347,8</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45 615,1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Культура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0801</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45 347,8</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45 615,1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Реализация мероприятий на развитие домов культуры</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44201S2100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87,0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44201S2100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58,0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Культура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44201S2100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0801</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58,0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44201S2100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29,0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Культура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44201S2100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0801</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29,0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Реализация мероприятий на осуществление мероприятий по капитальному ремонту объектов муниципальной собственности в сфере культуры</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44201S2120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646,4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44201S2120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646,4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Культура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44201S2120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0801</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646,4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Реализация мероприятий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44201S4670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113,1</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44201S4670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113,1</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Культура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44201S4670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0801</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113,1</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"Развитие физической культуры и массового спорта"</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4430000000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47 024,1</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47 060,7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Обеспечение населения возможностью заниматься физической культурой и спортом</w:t>
            </w:r>
            <w:r w:rsidRPr="00034184">
              <w:rPr>
                <w:rFonts w:eastAsia="Times New Roman"/>
                <w:sz w:val="20"/>
                <w:szCs w:val="20"/>
                <w:lang w:eastAsia="ru-RU"/>
              </w:rPr>
              <w:br/>
              <w:t>спортом</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4430100000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47 024,1</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47 060,7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4430189999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46 259,2</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46 960,7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4430189999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46 259,2</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46 960,7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Массовый спорт</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4430189999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1102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27 624,1</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27 307,7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Спорт высших достижений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4430189999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1103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18 635,1</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19 653,0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Реализация мероприятий по выполнению проектных и изыскательских работ, строительству, реконструкции объектов в сфере физической культуры и спорта, в том числе при одновременном выполнении работ по проектированию, строительству и вводу в эксплуатацию объектов в сфере физической культуры и спорта</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44301S2390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244,9</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44301S2390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244,9</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Массовый спорт</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44301S2390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1102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244,9</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мероприятий в целях </w:t>
            </w:r>
            <w:proofErr w:type="spellStart"/>
            <w:r w:rsidRPr="00034184">
              <w:rPr>
                <w:rFonts w:eastAsia="Times New Roman"/>
                <w:sz w:val="20"/>
                <w:szCs w:val="20"/>
                <w:lang w:eastAsia="ru-RU"/>
              </w:rPr>
              <w:t>софинансирования</w:t>
            </w:r>
            <w:proofErr w:type="spellEnd"/>
            <w:r w:rsidRPr="00034184">
              <w:rPr>
                <w:rFonts w:eastAsia="Times New Roman"/>
                <w:sz w:val="20"/>
                <w:szCs w:val="20"/>
                <w:lang w:eastAsia="ru-RU"/>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44301S2850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520,0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44301S2850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520,0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Массовый спорт</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44301S2850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1102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420,0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Спорт высших достижений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44301S2850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1103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"Дополнительное образование детей в сфере культуры"</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4440000000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17 316,3</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17 685,0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Организация дополнительного образования детей</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4440100000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17 316,3</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17 685,0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lastRenderedPageBreak/>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4440189999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17 316,3</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17 685,0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4440189999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17 316,3</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17 685,0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Дополнительное образование детей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4440189999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17 316,3</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17 685,0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"Обеспечение реализации муниципальной программы"</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4450000000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15 838,0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15 494,1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Обеспечение деятельности аппарата</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4450100000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15 838,0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15 494,1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4450180110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7 917,0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8 090,0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4450180110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7 917,0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8 090,0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культуры, кинематографии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4450180110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0804</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7 917,0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8 090,0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4450180190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225,0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228,0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4450180190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225,0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228,0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культуры, кинематографии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4450180190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0804</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225,0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228,0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4450183110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7 435,0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6 915,0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4450183110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7 435,0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6 915,0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культуры, кинематографии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4450183110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0804</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7 435,0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6 915,0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4450183190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261,0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261,1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4450183190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261,0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261,1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культуры, кинематографии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4450183190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0804</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261,0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261,1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"Безопасность"</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4500000000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7 428,8</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6 911,0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"Вопросы гражданской обороны и защиты населения от чрезвычайных ситуаций"</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4510000000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60,0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63,0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Обеспечение защиты населения и территории муниципального округа от чрезвычайных ситуаций</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4510100000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60,0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63,0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4510189999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60,0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63,0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4510189999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 xml:space="preserve">Защита населения и территории от чрезвычайных </w:t>
            </w:r>
            <w:r w:rsidRPr="00034184">
              <w:rPr>
                <w:rFonts w:eastAsia="Times New Roman"/>
                <w:sz w:val="20"/>
                <w:szCs w:val="20"/>
                <w:lang w:eastAsia="ru-RU"/>
              </w:rPr>
              <w:lastRenderedPageBreak/>
              <w:t>ситуаций природного и техногенного характера, пожарная безопасность</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lastRenderedPageBreak/>
              <w:t>4510189999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0310</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lastRenderedPageBreak/>
              <w:t>Подпрограмма "Развитие, содержание и обеспечение деятельности ЕДДС"</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4520000000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7 368,8</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6 848,0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Обеспечение оснащенности и совершенствования ЕДДС</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4520100000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200,0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4520189999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200,0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4520189999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4520189999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0310</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Обеспечение деятельности и содержание ЕДДС</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4520200000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7 168,8</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6 638,0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4520282110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7 114,3</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6 567,0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4520282110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7 114,3</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6 567,0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4520282110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0310</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7 114,3</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6 567,0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4520282190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54,5</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71,0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4520282190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54,5</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4520282190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0310</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54,5</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"Транспортное обслуживание населения"</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4600000000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5 259,5</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4 696,0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программы - Предоставление из бюджета Чунского муниципального округа субсидии в целях возмещения затрат, связанных с организацией транспортного обслуживания населения по межмуниципальным маршрутам регулярных перевозок</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4600100000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170,0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170,0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4600188180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170,0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170,0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Иные бюджетные ассигнования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4600188180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170,0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170,0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Транспорт</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4600188180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0408</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170,0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170,0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программы - Организация осуществления перевозок пассажиров</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4600200000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5 089,5</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4 526,0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4600282110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1 635,5</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1 492,0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 xml:space="preserve">Расходы на выплаты персоналу в целях обеспечения выполнения функций государственными </w:t>
            </w:r>
            <w:r w:rsidRPr="00034184">
              <w:rPr>
                <w:rFonts w:eastAsia="Times New Roman"/>
                <w:sz w:val="20"/>
                <w:szCs w:val="20"/>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lastRenderedPageBreak/>
              <w:t>4600282110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1 635,5</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1 492,0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lastRenderedPageBreak/>
              <w:t>Транспорт</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4600282110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0408</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1 635,5</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1 492,0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4600282190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1 525,0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1 105,0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4600282190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1 510,0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1 090,0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Транспорт</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4600282190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0408</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1 510,0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1 090,0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Иные бюджетные ассигнования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4600282190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Транспорт</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4600282190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0408</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4600289999</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1 929,0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1 929,0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4600289999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1 929,0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1 929,0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Транспорт</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4600289999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0408</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1 929,0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1 929,0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"Развитие коммунальной инфраструктуры"</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4700000000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912,9</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1 274,4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подпрограммы - Электрохимическая защита инженерных сетей</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4700500000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40,0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4700589999</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4700589999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Коммунальное хозяйство</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4700589999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подпрограммы - Создание аварийно-технического запаса</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4700600000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400,0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450,0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4700689999</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400,0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4700689999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Коммунальное хозяйство</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4700689999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подпрограммы - Приобретение котельного и котельно-вспомогательного оборудования на котельные</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4700700000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62,0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w:t>
            </w:r>
            <w:r w:rsidRPr="00034184">
              <w:rPr>
                <w:rFonts w:eastAsia="Times New Roman"/>
                <w:sz w:val="20"/>
                <w:szCs w:val="20"/>
                <w:lang w:eastAsia="ru-RU"/>
              </w:rPr>
              <w:lastRenderedPageBreak/>
              <w:t>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lastRenderedPageBreak/>
              <w:t>4700789999</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62,0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4700789999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Общее образование</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4700789999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подпрограммы - Поддержка участников концессионных соглашений в р.п. Чунский муниципальной программы Чунского муниципального округа Иркутской области "Развитие коммунальной инфраструктуры" на 2025-2030 годы</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4700800000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472,9</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712,4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4700889999</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472,9</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712,4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Капитальные вложения в объекты государственной (муниципальной) собственности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4700889999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472,9</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712,4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Коммунальное хозяйство</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4700889999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472,9</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712,4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Чунского муниципального округа "Молодым семьям - доступное жилье"</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4800000000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1 624,5</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1 653,0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программы - улучшение жилищных условий молодых семей</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4800100000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1 624,5</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1 653,0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48001L4970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1 624,5</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1 653,0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Социальное обеспечение и иные выплаты населению</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48001L4970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300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1 624,5</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1 653,0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Социальное обеспечение населения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48001L4970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300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1 624,5</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1 653,0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«Экономическое развитие»</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4900000000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116,0</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116,0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«Развитие экономики и поддержка субъектов предпринимательской деятельности»</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4910000000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101,0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101,0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 xml:space="preserve">Основное мероприятие подпрограммы - Оказание поддержки субъектам предпринимательской деятельности, в том числе </w:t>
            </w:r>
            <w:proofErr w:type="spellStart"/>
            <w:r w:rsidRPr="00034184">
              <w:rPr>
                <w:rFonts w:eastAsia="Times New Roman"/>
                <w:sz w:val="20"/>
                <w:szCs w:val="20"/>
                <w:lang w:eastAsia="ru-RU"/>
              </w:rPr>
              <w:t>самозанятым</w:t>
            </w:r>
            <w:proofErr w:type="spellEnd"/>
            <w:r w:rsidRPr="00034184">
              <w:rPr>
                <w:rFonts w:eastAsia="Times New Roman"/>
                <w:sz w:val="20"/>
                <w:szCs w:val="20"/>
                <w:lang w:eastAsia="ru-RU"/>
              </w:rPr>
              <w:t xml:space="preserve"> гражданам</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4910100000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41,0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4910189999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41,0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4910189999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41,0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национальной экономики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4910189999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0412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41,0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Повышение заинтересованности к социальной значимости рабочих профессий</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4910200000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w:t>
            </w:r>
            <w:r w:rsidRPr="00034184">
              <w:rPr>
                <w:rFonts w:eastAsia="Times New Roman"/>
                <w:sz w:val="20"/>
                <w:szCs w:val="20"/>
                <w:lang w:eastAsia="ru-RU"/>
              </w:rPr>
              <w:lastRenderedPageBreak/>
              <w:t>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lastRenderedPageBreak/>
              <w:t>4910289999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4910289999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национальной экономики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4910289999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0412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Популяризация предпринимательской деятельности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4910300000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4910389999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4910389999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национальной экономики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4910389999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0412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"Развитие потребительского рынка"</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4920000000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15,0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Обеспечение повышения качества предоставления услуг в сфере торговли, общественного питания и бытового обслуживания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4920100000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15,0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4920189999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15,0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4920189999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национальной экономики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4920189999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0412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6800000000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1 653,7</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1 653,7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Комплекс процессных мероприятий «Обеспечение деятельности в области ветеринарии»</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6850100000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1 653,7</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1 653,7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6850173120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1 653,7</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1 653,7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6850173120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150,3</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150,3</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охраны окружающей среды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6850173120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0605</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150,3</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150,3</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6850173120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1 503,4</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1 503,4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охраны окружающей среды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6850173120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0605</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1 503,4</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1 503,4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Государственная программа Иркутской области «Управление государственными финансами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7000000000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6 562,4</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6 562,4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 xml:space="preserve">Комплекс процессных мероприятий «Поддержка и организация направления муниципальным образованиям Иркутской области межбюджетных трансфертов с целью выравнивания их бюджетной обеспеченности, обеспечения сбалансированности местных бюджетов и </w:t>
            </w:r>
            <w:r w:rsidRPr="00034184">
              <w:rPr>
                <w:rFonts w:eastAsia="Times New Roman"/>
                <w:sz w:val="20"/>
                <w:szCs w:val="20"/>
                <w:lang w:eastAsia="ru-RU"/>
              </w:rPr>
              <w:lastRenderedPageBreak/>
              <w:t>исполнения переданных государственных полномочий»</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lastRenderedPageBreak/>
              <w:t>7050300000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6 562,4</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6 562,4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lastRenderedPageBreak/>
              <w:t>Осуществление отдельных областных государственных полномочий за счет единой субвенции местным бюджетам из областного бюджета:</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7050373300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6 562,4</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6 562,4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Осуществление отдельных областных государственных полномочий в сфере труда</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7050373310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1 114,8</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1 114,8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7050373310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1 080,5</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1 080,5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7050373310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1 080,5</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1 080,5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7050373310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34,4</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34,4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7050373310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34,4</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34,4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7050373320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2 134,1</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2 134,1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7050373320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2 059,8</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2 059,8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7050373320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2 059,8</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2 059,8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7050373320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74,3</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74,3</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7050373320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74,3</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74,3</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7050373330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2 194,9</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2 194,9</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7050373330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2 150,9</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2 150,9</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7050373330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2 150,9</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2 150,9</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7050373330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44,0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44,0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7050373330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44,0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44,0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7050373340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1 118,6</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1 118,6</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7050373340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1 070,1</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1 070,1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7050373340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1 070,1</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1 070,1</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7050373340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48,6</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48,6</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7050373340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48,6</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48,6</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"Обеспечение услугами связи малонаселенных населенных пунктов"</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8000000000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180,0</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180,0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программы - Развитие услуг связи на территории Чунского муниципального округа</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8000100000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180,0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180,0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w:t>
            </w:r>
            <w:r w:rsidRPr="00034184">
              <w:rPr>
                <w:rFonts w:eastAsia="Times New Roman"/>
                <w:sz w:val="20"/>
                <w:szCs w:val="20"/>
                <w:lang w:eastAsia="ru-RU"/>
              </w:rPr>
              <w:lastRenderedPageBreak/>
              <w:t xml:space="preserve">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lastRenderedPageBreak/>
              <w:t>8000189999</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180,0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180,0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180,0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180,0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Связь и информатика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0410</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180,0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180,0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"Развитие дорожного хозяйства"</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8100000000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150 439,2</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142 601,2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"Ремонт и содержание автомобильных дорог местного значения"</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8110000000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142 427,2</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134 538,2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Капитальный ремонт, ремонт автомобильных дорог местного значения Чунского муниципального округа входящих в Транспортный каркас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8110100000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55 248,5</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42 020,0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за счет субсидии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81101SД020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55 248,5</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42 020,0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81101SД020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55 248,5</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42 020,0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Дорожное хозяйство (дорожные фонды)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81101SД020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55 248,5</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42 020,0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Капитальный ремонт, ремонт автомобильных дорог местного значения.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8110200000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65 232,2</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65 232,2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за счет субсидии на осуществление дорожной деятельности в отношении автомобильных дорог местного значения</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81102SД010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65 232,2</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65 232,2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81102SД010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65 232,2</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65 232,2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Дорожное хозяйство (дорожные фонды)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81102SД010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65 232,2</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65 232,2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Содержание автомобильных дорог</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8110300000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15 264,0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19 786,0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8110389999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2 338,0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2 292,0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8110389999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2 338,0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2 292,0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Дорожное хозяйство (дорожные фонды)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8110389999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2 338,0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2 292,0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Ремонт и содержание автомобильных дорог общего пользования и искусственных дорожных сооружений на них</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811039Д130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450,0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811039Д130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Дорожное хозяйство (дорожные фонды)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811039Д130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Прочие расходы за счет бюджетных ассигнований дорожного фонда</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811039Д999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12 476,0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17 044,0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811039Д999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12 476,0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17 044,0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Дорожное хозяйство (дорожные фонды)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811039Д999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12 476,0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17 044,0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Приобретение специализированной техники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8110500000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6 182,6</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7 000,0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Прочие расходы за счет бюджетных ассигнований дорожного фонда</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811059Д999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6 182,6</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7 000,0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811059Д999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6 182,6</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7 000,0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Дорожное хозяйство (дорожные фонды)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811059Д999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6 182,6</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7 000,0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Устройство и содержание остановочных пунктов</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8110600000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500,0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8110689999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500,0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8110689999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Дорожное хозяйство (дорожные фонды)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8110689999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"Организация наружного освещения"</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8120000000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7 350,0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7 350,0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Расходы на организацию наружного освещения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8120100000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7 350,0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7 350,0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8120189999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100,0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Дорожное хозяйство (дорожные фонды)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Прочие расходы за счет бюджетных ассигнований дорожного фонда</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812019Д999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7 250,0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7 250,0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812019Д999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7 250,0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7 250,0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Дорожное хозяйство (дорожные фонды)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812019Д999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7 250,0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7 250,0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"Безопасность дорожного движения"</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8130000000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662,0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713,0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Пропаганда безопасности дорожного движения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8130200000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200,0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8130289999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200,0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8130289999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Дорожное хозяйство (дорожные фонды)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8130289999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Снижение аварийности и повышение безопасности дорожного движения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8130300000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462,0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513,0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8130389999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462,0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513,0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8130389999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462,0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Дорожное хозяйство (дорожные фонды)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8130389999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0409</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462,0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8130389999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Молодежная политика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8130389999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600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0707</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"Муниципальная собственность"</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8200000000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93 891,4</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87 224,0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"Управление муниципальным имуществом Чунского муниципального округа"</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8210000000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68 029,4</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62 381,0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Организация процесса управления и распоряжения муниципальным имуществом</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8210100000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9 274,9</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9 526,2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8210180190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6 974,9</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7 226,2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8210180190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2 999,0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3 164,3</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8210180190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2 999,0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3 164,3</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Капитальные вложения в объекты государственной (муниципальной) собственности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8210180190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3 925,9</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4 051,9</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Коммунальное хозяйство</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8210180190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400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3 925,9</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4 051,9</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Иные бюджетные ассигнования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8210180190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8210180190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8210189999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2 300,0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2 300,0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2 300,0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2 300,0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Коммунальное хозяйство</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2 000,0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2 000,0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жилищно-коммунального хозяйства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0505</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Организация процесса управления и распоряжения земельными участками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8210200000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8210289999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8210289999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8210289999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Расходы на содержание муниципальных учреждений, находящихся в ведении Чунского муниципального округа</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8210500000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58 704,5</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52 804,8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8210582110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53 725,1</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50 092,4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034184">
              <w:rPr>
                <w:rFonts w:eastAsia="Times New Roman"/>
                <w:sz w:val="20"/>
                <w:szCs w:val="20"/>
                <w:lang w:eastAsia="ru-RU"/>
              </w:rPr>
              <w:lastRenderedPageBreak/>
              <w:t>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lastRenderedPageBreak/>
              <w:t>8210582110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53 725,1</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50 092,4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lastRenderedPageBreak/>
              <w:t>Другие вопросы в области жилищно-коммунального хозяйства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8210582110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0505</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53 725,1</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50 092,4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8210582190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4 979,4</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2 712,4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8210582190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4 924,4</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2 680,4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жилищно-коммунального хозяйства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8210582190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0505</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4 924,4</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2 680,4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Иные бюджетные ассигнования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8210582190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жилищно-коммунального хозяйства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8210582190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0505</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"Обеспечение реализации муниципальной программы"</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8220000000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25 862,0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24 843,0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Руководство и управление в сфере установленных функций</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8220100000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25 862,0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24 843,0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8220180110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25 137,0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24 188,0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8220180110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25 137,0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24 188,0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8220180110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25 137,0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24 188,0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8220180190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725,0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655,0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8220180190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8220180190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8220180190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710,0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640,0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8220180190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710,0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640,0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«Муниципальное управление»</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8300000000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112 558,5</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105 203,7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«Повышение эффективности деятельности администрации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8310000000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87 983,5</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80 599,7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Формирование общедоступной информационно - коммуникационной среды</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8310100000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327,0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327,0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8310189999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327,0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327,0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8310189999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327,0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327,0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8310189999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0104</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327,0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327,0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Обеспечение деятельности, развитие и содержание администрации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8310200000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87 656,5</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80 272,7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Расходы на выплаты по оплате труда работников органов </w:t>
            </w:r>
            <w:r w:rsidRPr="00034184">
              <w:rPr>
                <w:rFonts w:eastAsia="Times New Roman"/>
                <w:sz w:val="20"/>
                <w:szCs w:val="20"/>
                <w:lang w:eastAsia="ru-RU"/>
              </w:rPr>
              <w:lastRenderedPageBreak/>
              <w:t>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lastRenderedPageBreak/>
              <w:t>8310280110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82 878,5</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76 519,2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8310280110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82 878,5</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76 519,2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8310280110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4 628,4</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4 628,4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8310280110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0104</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78 250,1</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71 890,8</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8310280190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3 778,0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2 930,2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8310280190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8310280190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0102</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8310280190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0104</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8310280190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2 597,9</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1 750,0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8310280190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0104</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2 597,9</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1 750,0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Иные бюджетные ассигнования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8310280190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780,2</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780,2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8310280190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0104</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780,2</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780,2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8310289999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1 000,0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823,4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8310289999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1 000,0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823,4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8310289999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0104</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1 000,0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823,4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«Муниципальные финансы»</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8320000000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24 575,0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24 604,0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Обеспечение эффективного управления муниципальными финансами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8320100000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24 575,0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24 604,0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8320180110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20 650,0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20 600,0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8320180110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20 650,0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20 600,0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8320180110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0106</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20 650,0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20 600,0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8320180190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3 925,0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4 004,0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8320180190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3 925,0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4 004,0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8320180190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0106</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3 925,0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4 004,0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«Развитие сельского хозяйства и регулирование рынков сельскохозяйственной продукции, сырья и продовольствия»</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8500000000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75,0</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80,0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муниципальной программы - Создание условий для привлечения и закрепления молодых специалистов в агропромышленном комплексе</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8500200000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75,0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80,0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8500289999</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75,0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80,0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8500289999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Сельское хозяйство и рыболовство</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8500289999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0405</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«Охрана труда»</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8600000000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130,5</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124,5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«Улучшение условий и охраны труда на территории Чунского муниципального округа»</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8610000000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40,0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46,0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Совершенствование трудовых отношений на основе социального партнерства</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8610100000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8610189999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8610189999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8610189999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Реализация государственной политики в области охраны труда</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8610200000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36,0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8610289999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36,0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41,0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8610289999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36,0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8610289999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36,0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41,0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«Улучшение условий и охраны труда в структурных учреждениях администрации Чунского округа»</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8620000000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90,5</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78,5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 xml:space="preserve">Основное мероприятие подпрограммы - Финансовое обеспечение предупредительных мер по сокращению производственного травматизма и профессиональных заболеваний работников в структурных учреждениях </w:t>
            </w:r>
            <w:r w:rsidRPr="00034184">
              <w:rPr>
                <w:rFonts w:eastAsia="Times New Roman"/>
                <w:sz w:val="20"/>
                <w:szCs w:val="20"/>
                <w:lang w:eastAsia="ru-RU"/>
              </w:rPr>
              <w:lastRenderedPageBreak/>
              <w:t>администрации Чунского округа</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lastRenderedPageBreak/>
              <w:t>8620100000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90,5</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78,5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lastRenderedPageBreak/>
              <w:t>Расходы на обеспечение функций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8620180190</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90,5</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78,5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8620180190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90,5</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78,5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8620180190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0106</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3,5</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8620180190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87,0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76,5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«Реализация государственной национальной политики»</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8700000000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60,0</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60,0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муниципальной программы - Организация массовых национальных праздников и мероприятий, направленных на сохранение и развитие национальных культур народов, проживающих на территории Чунского муниципального округа</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8700100000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50,0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8700189999</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8700189999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социальной политики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8700189999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1006</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муниципальной программы - Реализация информационной кампании по профилактике экстремизма</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8700300000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8700389999</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8700389999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Социальное обеспечение населения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8700389999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Муниципальная программа «Профилактика правонарушений»</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8800000000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55,0</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55,0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Основное мероприятие муниципальной программы - Осуществление межведомственного взаимодействия с правоохранительными органами по укреплению законности и правопорядка</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8800100000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55,0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55,0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8800189999</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55,0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8800189999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8800189999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0310</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lastRenderedPageBreak/>
              <w:t>Муниципальная программа «Благоустройство территории»</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8900000000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4 109,5</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4 509,5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«Создание и содержание мест (площадок) накопления твердых коммунальных отходов»</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8910000000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1 112,5</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1 112,5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Обращение с твердыми коммунальными отходами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8910100000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1 112,5</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1 112,5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8910189999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1 112,5</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1 112,5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8910189999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1 112,5</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1 112,5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Благоустройство</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8910189999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1 112,5</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1 112,5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«Охрана окружающей среды»</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8920000000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457,0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457,0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Сохранение и восстановление природных комплексов и объектов биологического разнообразия на территории Чунского муниципального округа</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8920100000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350,0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350,0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8920189999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350,0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350,0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8920189999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350,0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350,0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Благоустройство</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8920189999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325,0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325,0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охраны окружающей среды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8920189999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0605</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Чистая вода</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8920200000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107,0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107,0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8920289999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107,0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107,0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8920289999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107,0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107,0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вопросы в области охраны окружающей среды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8920289999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0605</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107,0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107,0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Подпрограмма «Благоустройство территории»</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8930000000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2 540,0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2 940,0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Улучшение состояния зелёных насаждений и благоустройство парков и скверов Чунского муниципального округа</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8930100000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2 000,0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2 400,0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8930189999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2 000,0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2 400,0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8930189999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2 000,0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2 400,0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lastRenderedPageBreak/>
              <w:t>Благоустройство</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8930189999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2 000,0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2 400,0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Основное мероприятие подпрограммы - Обеспечение безопасной эксплуатации аттракционов на территории Чунского муниципального округа</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8930200000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540,0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540,0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3"/>
              <w:rPr>
                <w:rFonts w:eastAsia="Times New Roman"/>
                <w:sz w:val="20"/>
                <w:szCs w:val="20"/>
                <w:lang w:eastAsia="ru-RU"/>
              </w:rPr>
            </w:pPr>
            <w:r w:rsidRPr="00034184">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034184">
              <w:rPr>
                <w:rFonts w:eastAsia="Times New Roman"/>
                <w:sz w:val="20"/>
                <w:szCs w:val="20"/>
                <w:lang w:eastAsia="ru-RU"/>
              </w:rPr>
              <w:t>непрограммным</w:t>
            </w:r>
            <w:proofErr w:type="spellEnd"/>
            <w:r w:rsidRPr="00034184">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8930289999</w:t>
            </w:r>
          </w:p>
        </w:tc>
        <w:tc>
          <w:tcPr>
            <w:tcW w:w="595"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3"/>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540,0</w:t>
            </w:r>
          </w:p>
        </w:tc>
        <w:tc>
          <w:tcPr>
            <w:tcW w:w="1276" w:type="dxa"/>
            <w:shd w:val="clear" w:color="auto" w:fill="auto"/>
            <w:vAlign w:val="center"/>
            <w:hideMark/>
          </w:tcPr>
          <w:p w:rsidR="00034184" w:rsidRPr="00034184" w:rsidRDefault="00034184" w:rsidP="00034184">
            <w:pPr>
              <w:contextualSpacing w:val="0"/>
              <w:jc w:val="right"/>
              <w:outlineLvl w:val="3"/>
              <w:rPr>
                <w:rFonts w:eastAsia="Times New Roman"/>
                <w:sz w:val="20"/>
                <w:szCs w:val="20"/>
                <w:lang w:eastAsia="ru-RU"/>
              </w:rPr>
            </w:pPr>
            <w:r w:rsidRPr="00034184">
              <w:rPr>
                <w:rFonts w:eastAsia="Times New Roman"/>
                <w:sz w:val="20"/>
                <w:szCs w:val="20"/>
                <w:lang w:eastAsia="ru-RU"/>
              </w:rPr>
              <w:t>540,0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8930289999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540,0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540,0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Благоустройство</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8930289999</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0503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540,0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540,0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rPr>
                <w:rFonts w:eastAsia="Times New Roman"/>
                <w:b/>
                <w:bCs/>
                <w:sz w:val="20"/>
                <w:szCs w:val="20"/>
                <w:lang w:eastAsia="ru-RU"/>
              </w:rPr>
            </w:pPr>
            <w:proofErr w:type="spellStart"/>
            <w:r w:rsidRPr="00034184">
              <w:rPr>
                <w:rFonts w:eastAsia="Times New Roman"/>
                <w:b/>
                <w:bCs/>
                <w:sz w:val="20"/>
                <w:szCs w:val="20"/>
                <w:lang w:eastAsia="ru-RU"/>
              </w:rPr>
              <w:t>Непрограммные</w:t>
            </w:r>
            <w:proofErr w:type="spellEnd"/>
            <w:r w:rsidRPr="00034184">
              <w:rPr>
                <w:rFonts w:eastAsia="Times New Roman"/>
                <w:b/>
                <w:bCs/>
                <w:sz w:val="20"/>
                <w:szCs w:val="20"/>
                <w:lang w:eastAsia="ru-RU"/>
              </w:rPr>
              <w:t xml:space="preserve"> расходы</w:t>
            </w:r>
          </w:p>
        </w:tc>
        <w:tc>
          <w:tcPr>
            <w:tcW w:w="1322" w:type="dxa"/>
            <w:shd w:val="clear" w:color="auto" w:fill="auto"/>
            <w:vAlign w:val="center"/>
            <w:hideMark/>
          </w:tcPr>
          <w:p w:rsidR="00034184" w:rsidRPr="00034184" w:rsidRDefault="00034184" w:rsidP="00034184">
            <w:pPr>
              <w:contextualSpacing w:val="0"/>
              <w:jc w:val="center"/>
              <w:rPr>
                <w:rFonts w:eastAsia="Times New Roman"/>
                <w:b/>
                <w:bCs/>
                <w:sz w:val="20"/>
                <w:szCs w:val="20"/>
                <w:lang w:eastAsia="ru-RU"/>
              </w:rPr>
            </w:pPr>
            <w:r w:rsidRPr="00034184">
              <w:rPr>
                <w:rFonts w:eastAsia="Times New Roman"/>
                <w:b/>
                <w:bCs/>
                <w:sz w:val="20"/>
                <w:szCs w:val="20"/>
                <w:lang w:eastAsia="ru-RU"/>
              </w:rPr>
              <w:t>9000000000</w:t>
            </w:r>
          </w:p>
        </w:tc>
        <w:tc>
          <w:tcPr>
            <w:tcW w:w="595" w:type="dxa"/>
            <w:shd w:val="clear" w:color="auto" w:fill="auto"/>
            <w:vAlign w:val="center"/>
            <w:hideMark/>
          </w:tcPr>
          <w:p w:rsidR="00034184" w:rsidRPr="00034184" w:rsidRDefault="00034184" w:rsidP="00034184">
            <w:pPr>
              <w:contextualSpacing w:val="0"/>
              <w:jc w:val="center"/>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rPr>
                <w:rFonts w:eastAsia="Times New Roman"/>
                <w:b/>
                <w:bCs/>
                <w:sz w:val="20"/>
                <w:szCs w:val="20"/>
                <w:lang w:eastAsia="ru-RU"/>
              </w:rPr>
            </w:pPr>
            <w:r w:rsidRPr="00034184">
              <w:rPr>
                <w:rFonts w:eastAsia="Times New Roman"/>
                <w:b/>
                <w:bCs/>
                <w:sz w:val="20"/>
                <w:szCs w:val="20"/>
                <w:lang w:eastAsia="ru-RU"/>
              </w:rPr>
              <w:t>16 959,9</w:t>
            </w:r>
          </w:p>
        </w:tc>
        <w:tc>
          <w:tcPr>
            <w:tcW w:w="1276" w:type="dxa"/>
            <w:shd w:val="clear" w:color="auto" w:fill="auto"/>
            <w:vAlign w:val="center"/>
            <w:hideMark/>
          </w:tcPr>
          <w:p w:rsidR="00034184" w:rsidRPr="00034184" w:rsidRDefault="00034184" w:rsidP="00034184">
            <w:pPr>
              <w:contextualSpacing w:val="0"/>
              <w:jc w:val="right"/>
              <w:rPr>
                <w:rFonts w:eastAsia="Times New Roman"/>
                <w:b/>
                <w:bCs/>
                <w:sz w:val="20"/>
                <w:szCs w:val="20"/>
                <w:lang w:eastAsia="ru-RU"/>
              </w:rPr>
            </w:pPr>
            <w:r w:rsidRPr="00034184">
              <w:rPr>
                <w:rFonts w:eastAsia="Times New Roman"/>
                <w:b/>
                <w:bCs/>
                <w:sz w:val="20"/>
                <w:szCs w:val="20"/>
                <w:lang w:eastAsia="ru-RU"/>
              </w:rPr>
              <w:t>16 583,7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Дума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9010000000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5 080,6</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4 971,3</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Обеспечение деятельности Председателя Думы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9010100000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2 130,8</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2 017,5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9010180110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2 108,8</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1 995,5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9010180110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2 108,8</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1 995,5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9010180110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2 108,8</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1 995,5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9010180190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22,0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9010180190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22,0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9010180190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22,0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Обеспечение деятельности Депутата Думы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9010200000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899,3</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899,3</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9010280110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891,3</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891,3</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9010280110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891,3</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891,3</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9010280110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891,3</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891,3</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9010280190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8,0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9010280190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 xml:space="preserve">Функционирование законодательных (представительных) </w:t>
            </w:r>
            <w:r w:rsidRPr="00034184">
              <w:rPr>
                <w:rFonts w:eastAsia="Times New Roman"/>
                <w:sz w:val="20"/>
                <w:szCs w:val="20"/>
                <w:lang w:eastAsia="ru-RU"/>
              </w:rPr>
              <w:lastRenderedPageBreak/>
              <w:t>органов государственной власти и представительных органов муниципальных образований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lastRenderedPageBreak/>
              <w:t>9010280190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lastRenderedPageBreak/>
              <w:t>Обеспечение деятельности аппарата Думы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9010300000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2 050,5</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2 054,5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9010380110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1 531,0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1 531,0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9010380110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1 531,0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1 531,0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9010380110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1 531,0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1 531,0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9010380190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519,5</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523,5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9010380190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517,5</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521,5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9010380190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517,5</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521,5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Иные бюджетные ассигнования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9010380190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9010380190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Резервный фонд</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9040000000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1 000,0</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1 000,0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Резервный фонд администрации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9040089120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1 000,0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1 000,0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Иные бюджетные ассигнования</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9040089120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1 000,0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1 000,0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Резервные фонды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9040089120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800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0111</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1 000,0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1 000,0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Контрольно-счетная палата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9060000000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6 704,0</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6 378,0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Обеспечение деятельности председателя контрольно-счетной палаты Чунского муниципального округа Иркутской области и его заместителя</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9060100000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2 611,0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2 501,0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9060180110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2 583,0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2 472,0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9060180110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2 583,0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2 472,0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9060180110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0106</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2 583,0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2 472,0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9060180190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28,0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29,0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9060180190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26,0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9060180190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0106</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26,0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9060180190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9060180190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0106</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lastRenderedPageBreak/>
              <w:t>Обеспечение деятельности аудитора контрольно-счетной палаты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9060200000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2 110,0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2 005,0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9060280110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2 105,0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1 994,0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9060280110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2 105,0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1 994,0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9060280110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0106</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2 105,0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1 994,0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9060280190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5,0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11,0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9060280190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9060280190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0106</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6,0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9060280190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9060280190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0106</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5,0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Обеспечение деятельности аппарата контрольно-счетной палаты Чунского муниципального округа Иркутской области</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9060300000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1 983,0</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1 872,0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Расходы на выплаты по оплате труда работников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9060380110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1 957,0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1 846,0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9060380110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1 957,0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1 846,0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9060380110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0106</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1 957,0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1 846,0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Расходы на обеспечение функций органов местного самоуправления</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9060380190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26,0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26,0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9060380190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9060380190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0106</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9060380190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18,0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9060380190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0106</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18,0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18,0</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0"/>
              <w:rPr>
                <w:rFonts w:eastAsia="Times New Roman"/>
                <w:b/>
                <w:bCs/>
                <w:sz w:val="20"/>
                <w:szCs w:val="20"/>
                <w:lang w:eastAsia="ru-RU"/>
              </w:rPr>
            </w:pPr>
            <w:r w:rsidRPr="00034184">
              <w:rPr>
                <w:rFonts w:eastAsia="Times New Roman"/>
                <w:b/>
                <w:bCs/>
                <w:sz w:val="20"/>
                <w:szCs w:val="20"/>
                <w:lang w:eastAsia="ru-RU"/>
              </w:rPr>
              <w:t>Осуществление областных государственных полномочий</w:t>
            </w:r>
          </w:p>
        </w:tc>
        <w:tc>
          <w:tcPr>
            <w:tcW w:w="132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90A0000000</w:t>
            </w:r>
          </w:p>
        </w:tc>
        <w:tc>
          <w:tcPr>
            <w:tcW w:w="595"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0"/>
              <w:rPr>
                <w:rFonts w:eastAsia="Times New Roman"/>
                <w:b/>
                <w:bCs/>
                <w:sz w:val="20"/>
                <w:szCs w:val="20"/>
                <w:lang w:eastAsia="ru-RU"/>
              </w:rPr>
            </w:pPr>
            <w:r w:rsidRPr="00034184">
              <w:rPr>
                <w:rFonts w:eastAsia="Times New Roman"/>
                <w:b/>
                <w:bCs/>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4 175,3</w:t>
            </w:r>
          </w:p>
        </w:tc>
        <w:tc>
          <w:tcPr>
            <w:tcW w:w="1276" w:type="dxa"/>
            <w:shd w:val="clear" w:color="auto" w:fill="auto"/>
            <w:vAlign w:val="center"/>
            <w:hideMark/>
          </w:tcPr>
          <w:p w:rsidR="00034184" w:rsidRPr="00034184" w:rsidRDefault="00034184" w:rsidP="00034184">
            <w:pPr>
              <w:contextualSpacing w:val="0"/>
              <w:jc w:val="right"/>
              <w:outlineLvl w:val="0"/>
              <w:rPr>
                <w:rFonts w:eastAsia="Times New Roman"/>
                <w:b/>
                <w:bCs/>
                <w:sz w:val="20"/>
                <w:szCs w:val="20"/>
                <w:lang w:eastAsia="ru-RU"/>
              </w:rPr>
            </w:pPr>
            <w:r w:rsidRPr="00034184">
              <w:rPr>
                <w:rFonts w:eastAsia="Times New Roman"/>
                <w:b/>
                <w:bCs/>
                <w:sz w:val="20"/>
                <w:szCs w:val="20"/>
                <w:lang w:eastAsia="ru-RU"/>
              </w:rPr>
              <w:t>4 234,4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1"/>
              <w:rPr>
                <w:rFonts w:eastAsia="Times New Roman"/>
                <w:sz w:val="20"/>
                <w:szCs w:val="20"/>
                <w:lang w:eastAsia="ru-RU"/>
              </w:rPr>
            </w:pPr>
            <w:r w:rsidRPr="00034184">
              <w:rPr>
                <w:rFonts w:eastAsia="Times New Roman"/>
                <w:sz w:val="20"/>
                <w:szCs w:val="20"/>
                <w:lang w:eastAsia="ru-RU"/>
              </w:rPr>
              <w:t xml:space="preserve">Расходы за счет субвенций на осуществление отдельных областных государственных полномочий, переданных </w:t>
            </w:r>
            <w:r w:rsidRPr="00034184">
              <w:rPr>
                <w:rFonts w:eastAsia="Times New Roman"/>
                <w:sz w:val="20"/>
                <w:szCs w:val="20"/>
                <w:lang w:eastAsia="ru-RU"/>
              </w:rPr>
              <w:lastRenderedPageBreak/>
              <w:t>отдельных полномочий Российской Федерации</w:t>
            </w:r>
          </w:p>
        </w:tc>
        <w:tc>
          <w:tcPr>
            <w:tcW w:w="132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lastRenderedPageBreak/>
              <w:t>90A0100000</w:t>
            </w:r>
          </w:p>
        </w:tc>
        <w:tc>
          <w:tcPr>
            <w:tcW w:w="595"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1"/>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4 175,3</w:t>
            </w:r>
          </w:p>
        </w:tc>
        <w:tc>
          <w:tcPr>
            <w:tcW w:w="1276" w:type="dxa"/>
            <w:shd w:val="clear" w:color="auto" w:fill="auto"/>
            <w:vAlign w:val="center"/>
            <w:hideMark/>
          </w:tcPr>
          <w:p w:rsidR="00034184" w:rsidRPr="00034184" w:rsidRDefault="00034184" w:rsidP="00034184">
            <w:pPr>
              <w:contextualSpacing w:val="0"/>
              <w:jc w:val="right"/>
              <w:outlineLvl w:val="1"/>
              <w:rPr>
                <w:rFonts w:eastAsia="Times New Roman"/>
                <w:sz w:val="20"/>
                <w:szCs w:val="20"/>
                <w:lang w:eastAsia="ru-RU"/>
              </w:rPr>
            </w:pPr>
            <w:r w:rsidRPr="00034184">
              <w:rPr>
                <w:rFonts w:eastAsia="Times New Roman"/>
                <w:sz w:val="20"/>
                <w:szCs w:val="20"/>
                <w:lang w:eastAsia="ru-RU"/>
              </w:rPr>
              <w:t>4 234,4</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lastRenderedPageBreak/>
              <w:t>Осуществление областного государственного полномочия по первичному воинскому учету органами местного самоуправления поселений, муниципальных и городских округов</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90A0151180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4 080,6</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4 230,5</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90A0151180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3 763,4</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3 900,2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Мобилизационная и вневойсковая подготовка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90A0151180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100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0203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3 763,4</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3 900,2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90A0151180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317,2</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330,3</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Мобилизационная и вневойсковая подготовка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90A0151180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0203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317,2</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330,3</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Осуществление областного государственного полномочия по составлению (изменению) списков кандидатов в присяжные заседатели федеральных судов общей юрисдикции в Российской Федерации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90A0151200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94,0</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3,2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90A0151200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94,0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Судебная система</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90A0151200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0105</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94,0</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3,2</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2"/>
              <w:rPr>
                <w:rFonts w:eastAsia="Times New Roman"/>
                <w:sz w:val="20"/>
                <w:szCs w:val="20"/>
                <w:lang w:eastAsia="ru-RU"/>
              </w:rPr>
            </w:pPr>
            <w:r w:rsidRPr="00034184">
              <w:rPr>
                <w:rFonts w:eastAsia="Times New Roman"/>
                <w:sz w:val="20"/>
                <w:szCs w:val="20"/>
                <w:lang w:eastAsia="ru-RU"/>
              </w:rPr>
              <w:t>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32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90A0173150</w:t>
            </w:r>
          </w:p>
        </w:tc>
        <w:tc>
          <w:tcPr>
            <w:tcW w:w="595"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662" w:type="dxa"/>
            <w:shd w:val="clear" w:color="auto" w:fill="auto"/>
            <w:vAlign w:val="center"/>
            <w:hideMark/>
          </w:tcPr>
          <w:p w:rsidR="00034184" w:rsidRPr="00034184" w:rsidRDefault="00034184" w:rsidP="00034184">
            <w:pPr>
              <w:contextualSpacing w:val="0"/>
              <w:jc w:val="center"/>
              <w:outlineLvl w:val="2"/>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0,7</w:t>
            </w:r>
          </w:p>
        </w:tc>
        <w:tc>
          <w:tcPr>
            <w:tcW w:w="1276" w:type="dxa"/>
            <w:shd w:val="clear" w:color="auto" w:fill="auto"/>
            <w:vAlign w:val="center"/>
            <w:hideMark/>
          </w:tcPr>
          <w:p w:rsidR="00034184" w:rsidRPr="00034184" w:rsidRDefault="00034184" w:rsidP="00034184">
            <w:pPr>
              <w:contextualSpacing w:val="0"/>
              <w:jc w:val="right"/>
              <w:outlineLvl w:val="2"/>
              <w:rPr>
                <w:rFonts w:eastAsia="Times New Roman"/>
                <w:sz w:val="20"/>
                <w:szCs w:val="20"/>
                <w:lang w:eastAsia="ru-RU"/>
              </w:rPr>
            </w:pPr>
            <w:r w:rsidRPr="00034184">
              <w:rPr>
                <w:rFonts w:eastAsia="Times New Roman"/>
                <w:sz w:val="20"/>
                <w:szCs w:val="20"/>
                <w:lang w:eastAsia="ru-RU"/>
              </w:rPr>
              <w:t>0,7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Закупка товаров, работ и услуг для обеспечения государственных (муниципальных) нужд</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90A0173150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 </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0,7</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0,7</w:t>
            </w:r>
          </w:p>
        </w:tc>
      </w:tr>
      <w:tr w:rsidR="007A5B36" w:rsidRPr="00034184" w:rsidTr="00956DE6">
        <w:trPr>
          <w:trHeight w:val="20"/>
        </w:trPr>
        <w:tc>
          <w:tcPr>
            <w:tcW w:w="5219" w:type="dxa"/>
            <w:shd w:val="clear" w:color="auto" w:fill="auto"/>
            <w:vAlign w:val="center"/>
            <w:hideMark/>
          </w:tcPr>
          <w:p w:rsidR="00034184" w:rsidRPr="00034184" w:rsidRDefault="00034184" w:rsidP="00034184">
            <w:pPr>
              <w:contextualSpacing w:val="0"/>
              <w:jc w:val="left"/>
              <w:outlineLvl w:val="6"/>
              <w:rPr>
                <w:rFonts w:eastAsia="Times New Roman"/>
                <w:sz w:val="20"/>
                <w:szCs w:val="20"/>
                <w:lang w:eastAsia="ru-RU"/>
              </w:rPr>
            </w:pPr>
            <w:r w:rsidRPr="00034184">
              <w:rPr>
                <w:rFonts w:eastAsia="Times New Roman"/>
                <w:sz w:val="20"/>
                <w:szCs w:val="20"/>
                <w:lang w:eastAsia="ru-RU"/>
              </w:rPr>
              <w:t>Другие общегосударственные вопросы</w:t>
            </w:r>
          </w:p>
        </w:tc>
        <w:tc>
          <w:tcPr>
            <w:tcW w:w="132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90A0173150</w:t>
            </w:r>
          </w:p>
        </w:tc>
        <w:tc>
          <w:tcPr>
            <w:tcW w:w="595"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200</w:t>
            </w:r>
          </w:p>
        </w:tc>
        <w:tc>
          <w:tcPr>
            <w:tcW w:w="662" w:type="dxa"/>
            <w:shd w:val="clear" w:color="auto" w:fill="auto"/>
            <w:vAlign w:val="center"/>
            <w:hideMark/>
          </w:tcPr>
          <w:p w:rsidR="00034184" w:rsidRPr="00034184" w:rsidRDefault="00034184" w:rsidP="00034184">
            <w:pPr>
              <w:contextualSpacing w:val="0"/>
              <w:jc w:val="center"/>
              <w:outlineLvl w:val="6"/>
              <w:rPr>
                <w:rFonts w:eastAsia="Times New Roman"/>
                <w:sz w:val="20"/>
                <w:szCs w:val="20"/>
                <w:lang w:eastAsia="ru-RU"/>
              </w:rPr>
            </w:pPr>
            <w:r w:rsidRPr="00034184">
              <w:rPr>
                <w:rFonts w:eastAsia="Times New Roman"/>
                <w:sz w:val="20"/>
                <w:szCs w:val="20"/>
                <w:lang w:eastAsia="ru-RU"/>
              </w:rPr>
              <w:t>0113</w:t>
            </w:r>
          </w:p>
        </w:tc>
        <w:tc>
          <w:tcPr>
            <w:tcW w:w="1269"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0,7</w:t>
            </w:r>
          </w:p>
        </w:tc>
        <w:tc>
          <w:tcPr>
            <w:tcW w:w="1276" w:type="dxa"/>
            <w:shd w:val="clear" w:color="auto" w:fill="auto"/>
            <w:vAlign w:val="center"/>
            <w:hideMark/>
          </w:tcPr>
          <w:p w:rsidR="00034184" w:rsidRPr="00034184" w:rsidRDefault="00034184" w:rsidP="00034184">
            <w:pPr>
              <w:contextualSpacing w:val="0"/>
              <w:jc w:val="right"/>
              <w:outlineLvl w:val="6"/>
              <w:rPr>
                <w:rFonts w:eastAsia="Times New Roman"/>
                <w:sz w:val="20"/>
                <w:szCs w:val="20"/>
                <w:lang w:eastAsia="ru-RU"/>
              </w:rPr>
            </w:pPr>
            <w:r w:rsidRPr="00034184">
              <w:rPr>
                <w:rFonts w:eastAsia="Times New Roman"/>
                <w:sz w:val="20"/>
                <w:szCs w:val="20"/>
                <w:lang w:eastAsia="ru-RU"/>
              </w:rPr>
              <w:t>0,7</w:t>
            </w:r>
          </w:p>
        </w:tc>
      </w:tr>
      <w:tr w:rsidR="001004B0" w:rsidRPr="00034184" w:rsidTr="00956DE6">
        <w:trPr>
          <w:trHeight w:val="20"/>
        </w:trPr>
        <w:tc>
          <w:tcPr>
            <w:tcW w:w="7798" w:type="dxa"/>
            <w:gridSpan w:val="4"/>
            <w:shd w:val="clear" w:color="auto" w:fill="auto"/>
            <w:vAlign w:val="center"/>
            <w:hideMark/>
          </w:tcPr>
          <w:p w:rsidR="00034184" w:rsidRPr="00034184" w:rsidRDefault="00034184" w:rsidP="00034184">
            <w:pPr>
              <w:contextualSpacing w:val="0"/>
              <w:jc w:val="left"/>
              <w:rPr>
                <w:rFonts w:eastAsia="Times New Roman"/>
                <w:b/>
                <w:bCs/>
                <w:sz w:val="20"/>
                <w:szCs w:val="20"/>
                <w:lang w:eastAsia="ru-RU"/>
              </w:rPr>
            </w:pPr>
            <w:r w:rsidRPr="00034184">
              <w:rPr>
                <w:rFonts w:eastAsia="Times New Roman"/>
                <w:b/>
                <w:bCs/>
                <w:sz w:val="20"/>
                <w:szCs w:val="20"/>
                <w:lang w:eastAsia="ru-RU"/>
              </w:rPr>
              <w:t>ИТОГО:</w:t>
            </w:r>
          </w:p>
        </w:tc>
        <w:tc>
          <w:tcPr>
            <w:tcW w:w="1269" w:type="dxa"/>
            <w:shd w:val="clear" w:color="auto" w:fill="auto"/>
            <w:vAlign w:val="center"/>
            <w:hideMark/>
          </w:tcPr>
          <w:p w:rsidR="00034184" w:rsidRPr="00034184" w:rsidRDefault="00034184" w:rsidP="00034184">
            <w:pPr>
              <w:contextualSpacing w:val="0"/>
              <w:jc w:val="right"/>
              <w:rPr>
                <w:rFonts w:eastAsia="Times New Roman"/>
                <w:b/>
                <w:bCs/>
                <w:sz w:val="20"/>
                <w:szCs w:val="20"/>
                <w:lang w:eastAsia="ru-RU"/>
              </w:rPr>
            </w:pPr>
            <w:r w:rsidRPr="00034184">
              <w:rPr>
                <w:rFonts w:eastAsia="Times New Roman"/>
                <w:b/>
                <w:bCs/>
                <w:sz w:val="20"/>
                <w:szCs w:val="20"/>
                <w:lang w:eastAsia="ru-RU"/>
              </w:rPr>
              <w:t>1 887 061,3</w:t>
            </w:r>
          </w:p>
        </w:tc>
        <w:tc>
          <w:tcPr>
            <w:tcW w:w="1276" w:type="dxa"/>
            <w:shd w:val="clear" w:color="auto" w:fill="auto"/>
            <w:vAlign w:val="center"/>
            <w:hideMark/>
          </w:tcPr>
          <w:p w:rsidR="00034184" w:rsidRPr="00034184" w:rsidRDefault="00034184" w:rsidP="00034184">
            <w:pPr>
              <w:contextualSpacing w:val="0"/>
              <w:jc w:val="right"/>
              <w:rPr>
                <w:rFonts w:eastAsia="Times New Roman"/>
                <w:b/>
                <w:bCs/>
                <w:sz w:val="20"/>
                <w:szCs w:val="20"/>
                <w:lang w:eastAsia="ru-RU"/>
              </w:rPr>
            </w:pPr>
            <w:r w:rsidRPr="00034184">
              <w:rPr>
                <w:rFonts w:eastAsia="Times New Roman"/>
                <w:b/>
                <w:bCs/>
                <w:sz w:val="20"/>
                <w:szCs w:val="20"/>
                <w:lang w:eastAsia="ru-RU"/>
              </w:rPr>
              <w:t>1 919 860,4</w:t>
            </w:r>
          </w:p>
        </w:tc>
      </w:tr>
    </w:tbl>
    <w:p w:rsidR="00034184" w:rsidRPr="00FE2F57" w:rsidRDefault="00034184" w:rsidP="00034184"/>
    <w:p w:rsidR="00E35CB6" w:rsidRPr="00FE2F57" w:rsidRDefault="00E35CB6" w:rsidP="00CE2BFD">
      <w:pPr>
        <w:ind w:right="-1"/>
      </w:pPr>
    </w:p>
    <w:tbl>
      <w:tblPr>
        <w:tblW w:w="10348" w:type="dxa"/>
        <w:tblLook w:val="04A0"/>
      </w:tblPr>
      <w:tblGrid>
        <w:gridCol w:w="8500"/>
        <w:gridCol w:w="1848"/>
      </w:tblGrid>
      <w:tr w:rsidR="00E35CB6" w:rsidTr="00956DE6">
        <w:tc>
          <w:tcPr>
            <w:tcW w:w="8500" w:type="dxa"/>
            <w:tcMar>
              <w:top w:w="0" w:type="dxa"/>
              <w:left w:w="28" w:type="dxa"/>
              <w:bottom w:w="0" w:type="dxa"/>
              <w:right w:w="28" w:type="dxa"/>
            </w:tcMar>
            <w:hideMark/>
          </w:tcPr>
          <w:p w:rsidR="00E35CB6" w:rsidRDefault="00E35CB6">
            <w:pPr>
              <w:ind w:right="-1"/>
              <w:jc w:val="left"/>
            </w:pPr>
            <w:r>
              <w:t>Мэр Чунского муниципального округа</w:t>
            </w:r>
          </w:p>
        </w:tc>
        <w:tc>
          <w:tcPr>
            <w:tcW w:w="1848" w:type="dxa"/>
            <w:tcMar>
              <w:top w:w="0" w:type="dxa"/>
              <w:left w:w="28" w:type="dxa"/>
              <w:bottom w:w="0" w:type="dxa"/>
              <w:right w:w="28" w:type="dxa"/>
            </w:tcMar>
            <w:hideMark/>
          </w:tcPr>
          <w:p w:rsidR="00E35CB6" w:rsidRDefault="00E35CB6">
            <w:pPr>
              <w:ind w:right="-1"/>
              <w:jc w:val="right"/>
            </w:pPr>
            <w:r>
              <w:t xml:space="preserve">Н.Д. </w:t>
            </w:r>
            <w:proofErr w:type="spellStart"/>
            <w:r>
              <w:t>Хрычов</w:t>
            </w:r>
            <w:proofErr w:type="spellEnd"/>
          </w:p>
        </w:tc>
      </w:tr>
      <w:tr w:rsidR="00E35CB6" w:rsidTr="00956DE6">
        <w:tc>
          <w:tcPr>
            <w:tcW w:w="8500" w:type="dxa"/>
            <w:tcMar>
              <w:top w:w="0" w:type="dxa"/>
              <w:left w:w="28" w:type="dxa"/>
              <w:bottom w:w="0" w:type="dxa"/>
              <w:right w:w="28" w:type="dxa"/>
            </w:tcMar>
          </w:tcPr>
          <w:p w:rsidR="00E35CB6" w:rsidRPr="005775FC" w:rsidRDefault="00E35CB6">
            <w:pPr>
              <w:ind w:right="-1"/>
              <w:rPr>
                <w:sz w:val="28"/>
                <w:szCs w:val="28"/>
                <w:lang w:eastAsia="ru-RU"/>
              </w:rPr>
            </w:pPr>
          </w:p>
          <w:p w:rsidR="00E35CB6" w:rsidRPr="005775FC" w:rsidRDefault="00E35CB6">
            <w:pPr>
              <w:ind w:right="-1"/>
              <w:rPr>
                <w:sz w:val="28"/>
                <w:szCs w:val="28"/>
                <w:lang w:eastAsia="ru-RU"/>
              </w:rPr>
            </w:pPr>
          </w:p>
          <w:p w:rsidR="00E35CB6" w:rsidRDefault="00E35CB6">
            <w:pPr>
              <w:ind w:right="-1"/>
            </w:pPr>
            <w:r>
              <w:rPr>
                <w:lang w:eastAsia="ru-RU"/>
              </w:rPr>
              <w:t>Председатель Думы Чунского муниципального округа</w:t>
            </w:r>
          </w:p>
        </w:tc>
        <w:tc>
          <w:tcPr>
            <w:tcW w:w="1848" w:type="dxa"/>
            <w:tcMar>
              <w:top w:w="0" w:type="dxa"/>
              <w:left w:w="28" w:type="dxa"/>
              <w:bottom w:w="0" w:type="dxa"/>
              <w:right w:w="28" w:type="dxa"/>
            </w:tcMar>
          </w:tcPr>
          <w:p w:rsidR="00E35CB6" w:rsidRPr="005775FC" w:rsidRDefault="00E35CB6" w:rsidP="005775FC">
            <w:pPr>
              <w:ind w:right="-1"/>
              <w:jc w:val="center"/>
              <w:rPr>
                <w:sz w:val="28"/>
                <w:szCs w:val="28"/>
                <w:lang w:eastAsia="ru-RU"/>
              </w:rPr>
            </w:pPr>
          </w:p>
          <w:p w:rsidR="00E35CB6" w:rsidRPr="005775FC" w:rsidRDefault="00E35CB6" w:rsidP="005775FC">
            <w:pPr>
              <w:ind w:right="-1"/>
              <w:jc w:val="center"/>
              <w:rPr>
                <w:sz w:val="28"/>
                <w:szCs w:val="28"/>
                <w:lang w:eastAsia="ru-RU"/>
              </w:rPr>
            </w:pPr>
          </w:p>
          <w:p w:rsidR="00E35CB6" w:rsidRDefault="00E35CB6">
            <w:pPr>
              <w:ind w:right="-1"/>
              <w:jc w:val="right"/>
            </w:pPr>
            <w:r>
              <w:rPr>
                <w:lang w:eastAsia="ru-RU"/>
              </w:rPr>
              <w:t xml:space="preserve">К.Г. </w:t>
            </w:r>
            <w:proofErr w:type="spellStart"/>
            <w:r>
              <w:rPr>
                <w:lang w:eastAsia="ru-RU"/>
              </w:rPr>
              <w:t>Шамшур</w:t>
            </w:r>
            <w:proofErr w:type="spellEnd"/>
          </w:p>
        </w:tc>
      </w:tr>
    </w:tbl>
    <w:p w:rsidR="00E35CB6" w:rsidRDefault="00E35CB6" w:rsidP="00CE2BFD">
      <w:pPr>
        <w:ind w:right="-1"/>
      </w:pPr>
      <w:r>
        <w:br w:type="page"/>
      </w:r>
    </w:p>
    <w:p w:rsidR="00E35CB6" w:rsidRDefault="00E35CB6" w:rsidP="00E35CB6">
      <w:pPr>
        <w:pStyle w:val="2"/>
        <w:ind w:left="4820"/>
      </w:pPr>
      <w:r>
        <w:lastRenderedPageBreak/>
        <w:t>Приложение № 7</w:t>
      </w:r>
    </w:p>
    <w:p w:rsidR="00E35CB6" w:rsidRDefault="00E35CB6" w:rsidP="00E35CB6">
      <w:pPr>
        <w:ind w:left="4820"/>
      </w:pPr>
      <w:r>
        <w:t>к решению Думы Чунского муниципального округа</w:t>
      </w:r>
    </w:p>
    <w:p w:rsidR="00E35CB6" w:rsidRPr="00860681" w:rsidRDefault="00E35CB6" w:rsidP="00E35CB6">
      <w:pPr>
        <w:ind w:left="4820"/>
      </w:pPr>
      <w:r>
        <w:t xml:space="preserve">«О внесении изменений в решение Думы Чунского муниципального округа от 25.12.2024 года № 87 «О бюджете </w:t>
      </w:r>
      <w:r w:rsidRPr="00860681">
        <w:t>Чунского муниципального округа на 2025 год и плановый период 2026 и 2027 годов»</w:t>
      </w:r>
    </w:p>
    <w:p w:rsidR="00E35CB6" w:rsidRPr="00860681" w:rsidRDefault="00E35CB6" w:rsidP="00E35CB6">
      <w:pPr>
        <w:ind w:left="4820"/>
      </w:pPr>
      <w:r w:rsidRPr="00860681">
        <w:t xml:space="preserve">от </w:t>
      </w:r>
      <w:r w:rsidR="005775FC">
        <w:rPr>
          <w:u w:val="single"/>
        </w:rPr>
        <w:t>10.10.2025</w:t>
      </w:r>
      <w:r w:rsidR="005775FC" w:rsidRPr="00E1061D">
        <w:t xml:space="preserve"> года № </w:t>
      </w:r>
      <w:r w:rsidR="005775FC">
        <w:rPr>
          <w:u w:val="single"/>
        </w:rPr>
        <w:t>235</w:t>
      </w:r>
    </w:p>
    <w:p w:rsidR="00E35CB6" w:rsidRPr="00860681" w:rsidRDefault="00E35CB6" w:rsidP="00E35CB6">
      <w:pPr>
        <w:ind w:left="4820" w:right="-1"/>
      </w:pPr>
    </w:p>
    <w:p w:rsidR="00E35CB6" w:rsidRPr="00860681" w:rsidRDefault="00E35CB6" w:rsidP="00E35CB6">
      <w:pPr>
        <w:ind w:left="4820"/>
      </w:pPr>
      <w:r w:rsidRPr="00860681">
        <w:t xml:space="preserve">Приложение № </w:t>
      </w:r>
      <w:r w:rsidR="00860681" w:rsidRPr="00860681">
        <w:t>7</w:t>
      </w:r>
    </w:p>
    <w:p w:rsidR="00E35CB6" w:rsidRPr="00860681" w:rsidRDefault="00E35CB6" w:rsidP="00E35CB6">
      <w:pPr>
        <w:ind w:left="4820" w:right="-1"/>
        <w:jc w:val="left"/>
      </w:pPr>
      <w:r w:rsidRPr="00860681">
        <w:t>к решению Думы Чунского муниципального округа от 25.12.2024 года № 87</w:t>
      </w:r>
    </w:p>
    <w:p w:rsidR="00E35CB6" w:rsidRPr="00860681" w:rsidRDefault="00E35CB6" w:rsidP="00EE22ED"/>
    <w:p w:rsidR="00EE22ED" w:rsidRDefault="00EE22ED" w:rsidP="003B38A8">
      <w:pPr>
        <w:jc w:val="center"/>
        <w:rPr>
          <w:b/>
          <w:bCs/>
        </w:rPr>
      </w:pPr>
      <w:r w:rsidRPr="00860681">
        <w:rPr>
          <w:b/>
          <w:bCs/>
        </w:rPr>
        <w:t xml:space="preserve">Ведомственная структура расходов бюджета Чунского муниципального округа на 2025 год (по главным распорядителям средств бюджета округа, разделам, подразделам, целевым статьям (муниципальным программам и </w:t>
      </w:r>
      <w:proofErr w:type="spellStart"/>
      <w:r w:rsidRPr="00860681">
        <w:rPr>
          <w:b/>
          <w:bCs/>
        </w:rPr>
        <w:t>непрограммным</w:t>
      </w:r>
      <w:proofErr w:type="spellEnd"/>
      <w:r w:rsidRPr="00EE22ED">
        <w:rPr>
          <w:b/>
          <w:bCs/>
        </w:rPr>
        <w:t xml:space="preserve"> направлениям деятельности), группам видов расходов классификации расходов бюджетов)</w:t>
      </w:r>
    </w:p>
    <w:p w:rsidR="00E35CB6" w:rsidRDefault="00EE22ED" w:rsidP="003B38A8">
      <w:pPr>
        <w:jc w:val="right"/>
        <w:rPr>
          <w:sz w:val="20"/>
          <w:szCs w:val="20"/>
        </w:rPr>
      </w:pPr>
      <w:r w:rsidRPr="00661DF8">
        <w:rPr>
          <w:sz w:val="20"/>
          <w:szCs w:val="20"/>
        </w:rPr>
        <w:t>(тыс. рублей)</w:t>
      </w: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40"/>
        <w:gridCol w:w="850"/>
        <w:gridCol w:w="709"/>
        <w:gridCol w:w="1420"/>
        <w:gridCol w:w="709"/>
        <w:gridCol w:w="18"/>
        <w:gridCol w:w="1255"/>
        <w:gridCol w:w="10"/>
      </w:tblGrid>
      <w:tr w:rsidR="00BC570D" w:rsidRPr="009903A2" w:rsidTr="00556DB4">
        <w:trPr>
          <w:gridAfter w:val="1"/>
          <w:wAfter w:w="10" w:type="dxa"/>
          <w:trHeight w:val="20"/>
          <w:tblHeader/>
        </w:trPr>
        <w:tc>
          <w:tcPr>
            <w:tcW w:w="5240" w:type="dxa"/>
            <w:shd w:val="clear" w:color="auto" w:fill="auto"/>
            <w:vAlign w:val="center"/>
            <w:hideMark/>
          </w:tcPr>
          <w:p w:rsidR="009903A2" w:rsidRPr="009903A2" w:rsidRDefault="009903A2" w:rsidP="009903A2">
            <w:pPr>
              <w:contextualSpacing w:val="0"/>
              <w:jc w:val="center"/>
              <w:rPr>
                <w:rFonts w:eastAsia="Times New Roman"/>
                <w:sz w:val="20"/>
                <w:szCs w:val="20"/>
                <w:lang w:eastAsia="ru-RU"/>
              </w:rPr>
            </w:pPr>
            <w:r w:rsidRPr="009903A2">
              <w:rPr>
                <w:rFonts w:eastAsia="Times New Roman"/>
                <w:sz w:val="20"/>
                <w:szCs w:val="20"/>
                <w:lang w:eastAsia="ru-RU"/>
              </w:rPr>
              <w:t>Наименование</w:t>
            </w:r>
          </w:p>
        </w:tc>
        <w:tc>
          <w:tcPr>
            <w:tcW w:w="850" w:type="dxa"/>
            <w:shd w:val="clear" w:color="auto" w:fill="auto"/>
            <w:vAlign w:val="center"/>
            <w:hideMark/>
          </w:tcPr>
          <w:p w:rsidR="009903A2" w:rsidRPr="009903A2" w:rsidRDefault="009903A2" w:rsidP="009903A2">
            <w:pPr>
              <w:contextualSpacing w:val="0"/>
              <w:jc w:val="center"/>
              <w:rPr>
                <w:rFonts w:eastAsia="Times New Roman"/>
                <w:sz w:val="20"/>
                <w:szCs w:val="20"/>
                <w:lang w:eastAsia="ru-RU"/>
              </w:rPr>
            </w:pPr>
            <w:r w:rsidRPr="009903A2">
              <w:rPr>
                <w:rFonts w:eastAsia="Times New Roman"/>
                <w:sz w:val="20"/>
                <w:szCs w:val="20"/>
                <w:lang w:eastAsia="ru-RU"/>
              </w:rPr>
              <w:t>КВСР</w:t>
            </w:r>
          </w:p>
        </w:tc>
        <w:tc>
          <w:tcPr>
            <w:tcW w:w="709" w:type="dxa"/>
            <w:shd w:val="clear" w:color="auto" w:fill="auto"/>
            <w:vAlign w:val="center"/>
            <w:hideMark/>
          </w:tcPr>
          <w:p w:rsidR="009903A2" w:rsidRPr="009903A2" w:rsidRDefault="009903A2" w:rsidP="009903A2">
            <w:pPr>
              <w:contextualSpacing w:val="0"/>
              <w:jc w:val="center"/>
              <w:rPr>
                <w:rFonts w:eastAsia="Times New Roman"/>
                <w:sz w:val="20"/>
                <w:szCs w:val="20"/>
                <w:lang w:eastAsia="ru-RU"/>
              </w:rPr>
            </w:pPr>
            <w:proofErr w:type="spellStart"/>
            <w:r w:rsidRPr="009903A2">
              <w:rPr>
                <w:rFonts w:eastAsia="Times New Roman"/>
                <w:sz w:val="20"/>
                <w:szCs w:val="20"/>
                <w:lang w:eastAsia="ru-RU"/>
              </w:rPr>
              <w:t>РзПР</w:t>
            </w:r>
            <w:proofErr w:type="spellEnd"/>
          </w:p>
        </w:tc>
        <w:tc>
          <w:tcPr>
            <w:tcW w:w="1420" w:type="dxa"/>
            <w:shd w:val="clear" w:color="auto" w:fill="auto"/>
            <w:vAlign w:val="center"/>
            <w:hideMark/>
          </w:tcPr>
          <w:p w:rsidR="009903A2" w:rsidRPr="009903A2" w:rsidRDefault="009903A2" w:rsidP="009903A2">
            <w:pPr>
              <w:contextualSpacing w:val="0"/>
              <w:jc w:val="center"/>
              <w:rPr>
                <w:rFonts w:eastAsia="Times New Roman"/>
                <w:sz w:val="20"/>
                <w:szCs w:val="20"/>
                <w:lang w:eastAsia="ru-RU"/>
              </w:rPr>
            </w:pPr>
            <w:r w:rsidRPr="009903A2">
              <w:rPr>
                <w:rFonts w:eastAsia="Times New Roman"/>
                <w:sz w:val="20"/>
                <w:szCs w:val="20"/>
                <w:lang w:eastAsia="ru-RU"/>
              </w:rPr>
              <w:t>КЦСР</w:t>
            </w:r>
          </w:p>
        </w:tc>
        <w:tc>
          <w:tcPr>
            <w:tcW w:w="709" w:type="dxa"/>
            <w:shd w:val="clear" w:color="auto" w:fill="auto"/>
            <w:vAlign w:val="center"/>
            <w:hideMark/>
          </w:tcPr>
          <w:p w:rsidR="009903A2" w:rsidRPr="009903A2" w:rsidRDefault="009903A2" w:rsidP="009903A2">
            <w:pPr>
              <w:contextualSpacing w:val="0"/>
              <w:jc w:val="center"/>
              <w:rPr>
                <w:rFonts w:eastAsia="Times New Roman"/>
                <w:sz w:val="20"/>
                <w:szCs w:val="20"/>
                <w:lang w:eastAsia="ru-RU"/>
              </w:rPr>
            </w:pPr>
            <w:r w:rsidRPr="009903A2">
              <w:rPr>
                <w:rFonts w:eastAsia="Times New Roman"/>
                <w:sz w:val="20"/>
                <w:szCs w:val="20"/>
                <w:lang w:eastAsia="ru-RU"/>
              </w:rPr>
              <w:t>КВР</w:t>
            </w:r>
          </w:p>
        </w:tc>
        <w:tc>
          <w:tcPr>
            <w:tcW w:w="1273" w:type="dxa"/>
            <w:gridSpan w:val="2"/>
            <w:shd w:val="clear" w:color="auto" w:fill="auto"/>
            <w:vAlign w:val="center"/>
            <w:hideMark/>
          </w:tcPr>
          <w:p w:rsidR="009903A2" w:rsidRPr="009903A2" w:rsidRDefault="009903A2" w:rsidP="009903A2">
            <w:pPr>
              <w:contextualSpacing w:val="0"/>
              <w:jc w:val="center"/>
              <w:rPr>
                <w:rFonts w:eastAsia="Times New Roman"/>
                <w:sz w:val="20"/>
                <w:szCs w:val="20"/>
                <w:lang w:eastAsia="ru-RU"/>
              </w:rPr>
            </w:pPr>
            <w:r w:rsidRPr="009903A2">
              <w:rPr>
                <w:rFonts w:eastAsia="Times New Roman"/>
                <w:sz w:val="20"/>
                <w:szCs w:val="20"/>
                <w:lang w:eastAsia="ru-RU"/>
              </w:rPr>
              <w:t>2025 год</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rPr>
                <w:rFonts w:eastAsia="Times New Roman"/>
                <w:b/>
                <w:bCs/>
                <w:sz w:val="20"/>
                <w:szCs w:val="20"/>
                <w:lang w:eastAsia="ru-RU"/>
              </w:rPr>
            </w:pPr>
            <w:r w:rsidRPr="009903A2">
              <w:rPr>
                <w:rFonts w:eastAsia="Times New Roman"/>
                <w:b/>
                <w:bCs/>
                <w:sz w:val="20"/>
                <w:szCs w:val="20"/>
                <w:lang w:eastAsia="ru-RU"/>
              </w:rPr>
              <w:t>финансовое управление администрации Чунского муниципального округа</w:t>
            </w:r>
          </w:p>
        </w:tc>
        <w:tc>
          <w:tcPr>
            <w:tcW w:w="850"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920</w:t>
            </w:r>
          </w:p>
        </w:tc>
        <w:tc>
          <w:tcPr>
            <w:tcW w:w="709"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 </w:t>
            </w:r>
          </w:p>
        </w:tc>
        <w:tc>
          <w:tcPr>
            <w:tcW w:w="1420"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rPr>
                <w:rFonts w:eastAsia="Times New Roman"/>
                <w:b/>
                <w:bCs/>
                <w:sz w:val="20"/>
                <w:szCs w:val="20"/>
                <w:lang w:eastAsia="ru-RU"/>
              </w:rPr>
            </w:pPr>
            <w:r w:rsidRPr="009903A2">
              <w:rPr>
                <w:rFonts w:eastAsia="Times New Roman"/>
                <w:b/>
                <w:bCs/>
                <w:sz w:val="20"/>
                <w:szCs w:val="20"/>
                <w:lang w:eastAsia="ru-RU"/>
              </w:rPr>
              <w:t>23 161,8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920</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23 161,8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8320180110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20 114,9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8320180110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20 114,9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8320180190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3 038,4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8320180190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7,5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8320180190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bookmarkStart w:id="0" w:name="RANGE!E8"/>
            <w:r w:rsidRPr="009903A2">
              <w:rPr>
                <w:rFonts w:eastAsia="Times New Roman"/>
                <w:sz w:val="20"/>
                <w:szCs w:val="20"/>
                <w:lang w:eastAsia="ru-RU"/>
              </w:rPr>
              <w:t>200</w:t>
            </w:r>
            <w:bookmarkEnd w:id="0"/>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3 030,9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8620180190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8,5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8620180190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8,5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rPr>
                <w:rFonts w:eastAsia="Times New Roman"/>
                <w:b/>
                <w:bCs/>
                <w:sz w:val="20"/>
                <w:szCs w:val="20"/>
                <w:lang w:eastAsia="ru-RU"/>
              </w:rPr>
            </w:pPr>
            <w:r w:rsidRPr="009903A2">
              <w:rPr>
                <w:rFonts w:eastAsia="Times New Roman"/>
                <w:b/>
                <w:bCs/>
                <w:sz w:val="20"/>
                <w:szCs w:val="20"/>
                <w:lang w:eastAsia="ru-RU"/>
              </w:rPr>
              <w:t>администрация Чунского муниципального округа</w:t>
            </w:r>
          </w:p>
        </w:tc>
        <w:tc>
          <w:tcPr>
            <w:tcW w:w="850"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 </w:t>
            </w:r>
          </w:p>
        </w:tc>
        <w:tc>
          <w:tcPr>
            <w:tcW w:w="1420"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rPr>
                <w:rFonts w:eastAsia="Times New Roman"/>
                <w:b/>
                <w:bCs/>
                <w:sz w:val="20"/>
                <w:szCs w:val="20"/>
                <w:lang w:eastAsia="ru-RU"/>
              </w:rPr>
            </w:pPr>
            <w:r w:rsidRPr="009903A2">
              <w:rPr>
                <w:rFonts w:eastAsia="Times New Roman"/>
                <w:b/>
                <w:bCs/>
                <w:sz w:val="20"/>
                <w:szCs w:val="20"/>
                <w:lang w:eastAsia="ru-RU"/>
              </w:rPr>
              <w:t>344 941,7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Функционирование высшего должностного лица субъекта Российской Федерации и муниципального образования</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0102</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5 810,3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8310280110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4 762,7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8310280110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4 762,7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8310280190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1 047,6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 xml:space="preserve">Расходы на выплаты персоналу в целях обеспечения выполнения функций государственными </w:t>
            </w:r>
            <w:r w:rsidRPr="009903A2">
              <w:rPr>
                <w:rFonts w:eastAsia="Times New Roman"/>
                <w:sz w:val="20"/>
                <w:szCs w:val="20"/>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lastRenderedPageBreak/>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8310280190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1 047,6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162 583,2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8310189999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326,3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8310189999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326,3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8310280110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149 831,4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8310280110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149 831,4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8310280190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7 291,1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8310280190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8310280190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6 400,0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8310280190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641,1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8310289999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2 961,6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8310289999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974,1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Социальное обеспечение и иные выплаты населению</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8310289999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300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1 982,4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8310289999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9090180190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47,1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7,0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40,1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9091580190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60,0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9091580190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60,0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Расходы на выплаты по оплате труда работников органов </w:t>
            </w:r>
            <w:r w:rsidRPr="009903A2">
              <w:rPr>
                <w:rFonts w:eastAsia="Times New Roman"/>
                <w:sz w:val="20"/>
                <w:szCs w:val="20"/>
                <w:lang w:eastAsia="ru-RU"/>
              </w:rPr>
              <w:lastRenderedPageBreak/>
              <w:t>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lastRenderedPageBreak/>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9092580110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398,8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9092580110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398,8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9092580190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187,7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9092580190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187,7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9093580110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424,0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9093580110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424,0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9093580190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641,0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9093580190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571,0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9093580190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70,0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9094580190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88,1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9094580190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88,1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9095480110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65,3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9095480110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65,3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9095480190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9095480190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9096380110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9096380110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9096380190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12,0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9096380190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8,4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9096380190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9097280190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35,3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9097280190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35,3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9098080190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133,5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9098080190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133,5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9098680190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29,3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 xml:space="preserve">Закупка товаров, работ и услуг для обеспечения </w:t>
            </w:r>
            <w:r w:rsidRPr="009903A2">
              <w:rPr>
                <w:rFonts w:eastAsia="Times New Roman"/>
                <w:sz w:val="20"/>
                <w:szCs w:val="20"/>
                <w:lang w:eastAsia="ru-RU"/>
              </w:rPr>
              <w:lastRenderedPageBreak/>
              <w:t>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lastRenderedPageBreak/>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9098680190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29,3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lastRenderedPageBreak/>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9099280190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9,5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9099280190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9,5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9099680190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34,6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9099680190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34,6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Судебная система</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0105</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7,3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Осуществление областного государственного полномочия по составлению (изменению) списков кандидатов в присяжные заседатели федеральных судов общей юрисдикции в Российской Федерации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0105</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90A0151200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7,3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0105</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90A0151200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7,3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Резервные фонды</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0111</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1 000,0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Резервный фонд администрации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9040089120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1 000,0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9040089120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1 000,0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Другие общегосударственные вопросы</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7 983,5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0300189999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820,0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0300189999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820,0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Премии, гранты, единовременные вознаграждения гражданам, жителям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0300288140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57,5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Социальное обеспечение и иные выплаты населению</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0300288140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300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57,5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Социальные выплаты (пособия, компенсации) отдельным категориям граждан</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0300288170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Социальное обеспечение и иные выплаты населению</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0300288170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300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0300289999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52,5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0300289999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52,5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0400180190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Муниципальный заказ на дополнительное профессиональное образование работников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0400280130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0400280130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w:t>
            </w:r>
            <w:r w:rsidRPr="009903A2">
              <w:rPr>
                <w:rFonts w:eastAsia="Times New Roman"/>
                <w:sz w:val="20"/>
                <w:szCs w:val="20"/>
                <w:lang w:eastAsia="ru-RU"/>
              </w:rPr>
              <w:lastRenderedPageBreak/>
              <w:t xml:space="preserve">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lastRenderedPageBreak/>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0400489999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0400489999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Осуществление отдельных областных государственных полномочий в сфере труда</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7050373310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1 114,8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7050373310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1 080,5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7050373310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34,4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7050373320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2 134,1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7050373320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1 990,3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7050373320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143,8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7050373330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2 194,9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7050373330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2 150,9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7050373330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44,0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7050373340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1 118,6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7050373340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1 070,1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7050373340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48,6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8210180190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8210180190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8610189999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8610189999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8610289999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16,0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8610289999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16,0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8620180190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68,2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8620180190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68,2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Исполнение судебных актов по обращению взыскания на средства бюджета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9030089110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9030089110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9030089110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0,1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9093580190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160,0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9093580190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160,0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90A0173150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0,7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90A0173150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0,7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Мобилизационная и вневойсковая подготовка</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0203</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3 749,2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Осуществление областного государственного полномочия по первичному воинскому учету органами местного самоуправления поселений, муниципальных и городских округов</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0203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90A0151180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3 749,2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0203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90A0151180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3 509,0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0203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90A0151180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240,2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Гражданская оборона</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0309</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420,0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9091580190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420,0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9091580190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420,0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31 927,4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w:t>
            </w:r>
            <w:r w:rsidRPr="009903A2">
              <w:rPr>
                <w:rFonts w:eastAsia="Times New Roman"/>
                <w:sz w:val="20"/>
                <w:szCs w:val="20"/>
                <w:lang w:eastAsia="ru-RU"/>
              </w:rPr>
              <w:lastRenderedPageBreak/>
              <w:t>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lastRenderedPageBreak/>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0200189999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0200189999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0200282110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15 588,7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0200282110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15 588,7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0200282190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2 180,6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0200282190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2 142,1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0200282190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38,5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4510189999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57,7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4510189999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57,7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Реализация мероприятий перечня проектов народных инициатив</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45101S2370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912,0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45101S2370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912,0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4520189999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644,8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4520189999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644,8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4520282110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11 540,8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4520282110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11 540,8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4520282190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263,1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4520282190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259,4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Социальное обеспечение и иные выплаты населению</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4520282190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300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4520282190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Исполнение судебных актов по обращению взыскания на средства бюджета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9030089110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530,0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9030089110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530,0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9094580190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9,6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9094580190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9,6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Другие вопросы в области национальной безопасности и правоохранительной деятельности</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0314</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30,0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0314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8800189999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0314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8800189999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Общеэкономические вопросы</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0401</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184,6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Исполнение судебных актов по обращению взыскания на средства бюджета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9030089110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184,6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9030089110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184,6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Сельское хозяйство и рыболовство</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0405</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70,0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0405</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8500289999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70,0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0405</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8500289999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70,0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Транспорт</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0408</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1 163,3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0408</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4600188180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1 163,3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0408</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4600188180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1 163,3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Дорожное хозяйство (дорожные фонды)</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5 790,2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8110389999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34,2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8110389999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34,2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Ремонт и содержание автомобильных дорог общего пользования и искусственных дорожных сооружений на них</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811039Д130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811039Д130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Реализация мероприятий перечня проектов народных инициатив</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81103S2370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81103S2370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w:t>
            </w:r>
            <w:r w:rsidRPr="009903A2">
              <w:rPr>
                <w:rFonts w:eastAsia="Times New Roman"/>
                <w:sz w:val="20"/>
                <w:szCs w:val="20"/>
                <w:lang w:eastAsia="ru-RU"/>
              </w:rPr>
              <w:lastRenderedPageBreak/>
              <w:t xml:space="preserve">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lastRenderedPageBreak/>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8120189999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1 440,9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8120189999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1 440,9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Прочие расходы за счет бюджетных ассигнований дорожного фонда</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812019Д999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119,9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812019Д999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119,9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Исполнение судебных актов по обращению взыскания на средства бюджета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9030089110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9030089110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9091580190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3 000,0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9091580190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3 000,0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Прочие расходы за счет бюджетных ассигнований дорожного фонда</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909259Д999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117,4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909259Д999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117,4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Прочие расходы за счет бюджетных ассигнований дорожного фонда</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909359Д999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115,6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909359Д999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115,6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Прочие расходы за счет бюджетных ассигнований дорожного фонда</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909459Д999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909459Д999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Прочие расходы за счет бюджетных ассигнований дорожного фонда</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909639Д999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60,2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909639Д999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60,2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Прочие расходы за счет бюджетных ассигнований дорожного фонда</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909809Д999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98,7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909809Д999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98,7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Связь и информатика</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0410</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70,0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0410</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8000189999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70,0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0410</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70,0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Другие вопросы в области национальной экономики</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0412</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136,0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w:t>
            </w:r>
            <w:r w:rsidRPr="009903A2">
              <w:rPr>
                <w:rFonts w:eastAsia="Times New Roman"/>
                <w:sz w:val="20"/>
                <w:szCs w:val="20"/>
                <w:lang w:eastAsia="ru-RU"/>
              </w:rPr>
              <w:lastRenderedPageBreak/>
              <w:t>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lastRenderedPageBreak/>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0412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0600389999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0412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0600389999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0412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4910189999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41,0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0412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4910189999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41,0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0412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4910289999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0412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4910289999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0412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4910389999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0412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4910389999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0412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4920189999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15,0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0412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4920189999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15,0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Коммунальное хозяйство</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96 249,0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4700289999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4700289999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w:t>
            </w:r>
            <w:r w:rsidRPr="009903A2">
              <w:rPr>
                <w:rFonts w:eastAsia="Times New Roman"/>
                <w:sz w:val="20"/>
                <w:szCs w:val="20"/>
                <w:lang w:eastAsia="ru-RU"/>
              </w:rPr>
              <w:lastRenderedPageBreak/>
              <w:t>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lastRenderedPageBreak/>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4700389999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274,6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4700389999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274,6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Реализация первоочередных мероприятий по модернизации объектов теплоэнергетики и подготовке к отопительному сезону объектов коммунальной инфраструктуры, находящихся в муниципальной собственности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47004S2200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95 140,1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47004S2200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95 140,1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4700789999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460,0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4700789999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460,0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9091580190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74,3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9091580190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74,3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Благоустройство</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4 829,1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8400189999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180,0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8400189999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180,0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Исполнение судебных актов по обращению взыскания на средства бюджета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9030089110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60,0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9030089110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60,0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9091580190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4 361,6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9091580190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4 361,6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9092580190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16,6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9092580190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16,6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9093580190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123,3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9093580190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123,3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9094580190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8,9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9094580190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8,9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9096380190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44,9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9096380190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44,9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Расходы на обеспечение функций органов местного </w:t>
            </w:r>
            <w:r w:rsidRPr="009903A2">
              <w:rPr>
                <w:rFonts w:eastAsia="Times New Roman"/>
                <w:sz w:val="20"/>
                <w:szCs w:val="20"/>
                <w:lang w:eastAsia="ru-RU"/>
              </w:rPr>
              <w:lastRenderedPageBreak/>
              <w:t>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lastRenderedPageBreak/>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9098080190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9098080190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9098680190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27,1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9098680190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27,1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9099280190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9099280190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Другие вопросы в области охраны окружающей среды</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0605</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1 785,7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0605</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6850173120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1 653,7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0605</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6850173120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150,3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0605</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6850173120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1 503,4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0605</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8920189999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25,0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0605</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8920189999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25,0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0605</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8920289999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107,0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0605</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8920289999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107,0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Общее образование</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750,0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Исполнение судебных актов по обращению взыскания на средства бюджета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9030089110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750,0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9030089110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750,0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Культура</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214,9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9091580190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214,9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9091580190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214,9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Пенсионное обеспечение</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1001</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19 270,1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Ежемесячная доплата за выслугу лет к пенсии муниципальным служащим</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1001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0400488060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19 270,1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Социальное обеспечение и иные выплаты населению</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0400488060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300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19 270,1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Социальное обеспечение населения</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1003</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548,0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Социальные выплаты (пособия, компенсации) отдельным </w:t>
            </w:r>
            <w:r w:rsidRPr="009903A2">
              <w:rPr>
                <w:rFonts w:eastAsia="Times New Roman"/>
                <w:sz w:val="20"/>
                <w:szCs w:val="20"/>
                <w:lang w:eastAsia="ru-RU"/>
              </w:rPr>
              <w:lastRenderedPageBreak/>
              <w:t>категориям граждан</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lastRenderedPageBreak/>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1003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4110188170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Социальное обеспечение и иные выплаты населению</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4110188170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300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1003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4130289999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388,0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4130289999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388,0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1003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9093580190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9093580190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Другие вопросы в области социальной политики</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1006</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370,0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1006</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4000889999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60,0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4000889999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60,0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Социальные выплаты (пособия, компенсации) отдельным категориям граждан</w:t>
            </w:r>
            <w:r w:rsidRPr="009903A2">
              <w:rPr>
                <w:rFonts w:eastAsia="Times New Roman"/>
                <w:sz w:val="20"/>
                <w:szCs w:val="20"/>
                <w:lang w:eastAsia="ru-RU"/>
              </w:rPr>
              <w:br/>
              <w:t xml:space="preserve">41.4.01.89999 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1006</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4140188170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Социальное обеспечение и иные выплаты населению</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4140188170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300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1006</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4210189999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4210189999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Социальные выплаты (пособия, компенсации) отдельным категориям граждан</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1006</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4220288170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Социальное обеспечение и иные выплаты населению</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4220288170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300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1006</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8700189999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 xml:space="preserve">Закупка товаров, работ и услуг для обеспечения </w:t>
            </w:r>
            <w:r w:rsidRPr="009903A2">
              <w:rPr>
                <w:rFonts w:eastAsia="Times New Roman"/>
                <w:sz w:val="20"/>
                <w:szCs w:val="20"/>
                <w:lang w:eastAsia="ru-RU"/>
              </w:rPr>
              <w:lastRenderedPageBreak/>
              <w:t>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lastRenderedPageBreak/>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8700189999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lastRenderedPageBreak/>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1006</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8700389999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8700389999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rPr>
                <w:rFonts w:eastAsia="Times New Roman"/>
                <w:b/>
                <w:bCs/>
                <w:sz w:val="20"/>
                <w:szCs w:val="20"/>
                <w:lang w:eastAsia="ru-RU"/>
              </w:rPr>
            </w:pPr>
            <w:r w:rsidRPr="009903A2">
              <w:rPr>
                <w:rFonts w:eastAsia="Times New Roman"/>
                <w:b/>
                <w:bCs/>
                <w:sz w:val="20"/>
                <w:szCs w:val="20"/>
                <w:lang w:eastAsia="ru-RU"/>
              </w:rPr>
              <w:t>Дума Чунского муниципального округа</w:t>
            </w:r>
          </w:p>
        </w:tc>
        <w:tc>
          <w:tcPr>
            <w:tcW w:w="850"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 </w:t>
            </w:r>
          </w:p>
        </w:tc>
        <w:tc>
          <w:tcPr>
            <w:tcW w:w="1420"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rPr>
                <w:rFonts w:eastAsia="Times New Roman"/>
                <w:b/>
                <w:bCs/>
                <w:sz w:val="20"/>
                <w:szCs w:val="20"/>
                <w:lang w:eastAsia="ru-RU"/>
              </w:rPr>
            </w:pPr>
            <w:r w:rsidRPr="009903A2">
              <w:rPr>
                <w:rFonts w:eastAsia="Times New Roman"/>
                <w:b/>
                <w:bCs/>
                <w:sz w:val="20"/>
                <w:szCs w:val="20"/>
                <w:lang w:eastAsia="ru-RU"/>
              </w:rPr>
              <w:t>16 754,8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0103</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7 405,8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9010180110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2 919,0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9010180110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2 919,0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9010180190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18,0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9010180190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18,0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9010280110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1 379,0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9010280110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1 379,0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9010280190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8,0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9010280190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8,0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9010380110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2 416,0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9010380110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2 416,0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9010380190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664,1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9010380190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662,3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9010380190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9090280190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9090280190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9 349,0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9060180110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3 670,0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9060180110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3 670,0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9060180190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28,0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9060180190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25,0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9060180190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9060280110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2 929,0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9060280110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2 929,0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9060280190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9060280190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9060380110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2 692,0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9060380110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2 692,0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9060380190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25,0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9060380190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9060380190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17,0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922</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9060380190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rPr>
                <w:rFonts w:eastAsia="Times New Roman"/>
                <w:b/>
                <w:bCs/>
                <w:sz w:val="20"/>
                <w:szCs w:val="20"/>
                <w:lang w:eastAsia="ru-RU"/>
              </w:rPr>
            </w:pPr>
            <w:r w:rsidRPr="009903A2">
              <w:rPr>
                <w:rFonts w:eastAsia="Times New Roman"/>
                <w:b/>
                <w:bCs/>
                <w:sz w:val="20"/>
                <w:szCs w:val="20"/>
                <w:lang w:eastAsia="ru-RU"/>
              </w:rPr>
              <w:t>комитет администрации Чунского муниципального округа по управлению муниципальным имуществом и градостроительству</w:t>
            </w:r>
          </w:p>
        </w:tc>
        <w:tc>
          <w:tcPr>
            <w:tcW w:w="850"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 </w:t>
            </w:r>
          </w:p>
        </w:tc>
        <w:tc>
          <w:tcPr>
            <w:tcW w:w="1420"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rPr>
                <w:rFonts w:eastAsia="Times New Roman"/>
                <w:b/>
                <w:bCs/>
                <w:sz w:val="20"/>
                <w:szCs w:val="20"/>
                <w:lang w:eastAsia="ru-RU"/>
              </w:rPr>
            </w:pPr>
            <w:r w:rsidRPr="009903A2">
              <w:rPr>
                <w:rFonts w:eastAsia="Times New Roman"/>
                <w:b/>
                <w:bCs/>
                <w:sz w:val="20"/>
                <w:szCs w:val="20"/>
                <w:lang w:eastAsia="ru-RU"/>
              </w:rPr>
              <w:t>336 258,6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Другие общегосударственные вопросы</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30 819,6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8210180190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3 328,3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8210180190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3 308,4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8210180190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19,9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lastRenderedPageBreak/>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lastRenderedPageBreak/>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8210289999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249,9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8210289999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249,9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мероприятий в целях </w:t>
            </w:r>
            <w:proofErr w:type="spellStart"/>
            <w:r w:rsidRPr="009903A2">
              <w:rPr>
                <w:rFonts w:eastAsia="Times New Roman"/>
                <w:sz w:val="20"/>
                <w:szCs w:val="20"/>
                <w:lang w:eastAsia="ru-RU"/>
              </w:rPr>
              <w:t>софинансирования</w:t>
            </w:r>
            <w:proofErr w:type="spellEnd"/>
            <w:r w:rsidRPr="009903A2">
              <w:rPr>
                <w:rFonts w:eastAsia="Times New Roman"/>
                <w:sz w:val="20"/>
                <w:szCs w:val="20"/>
                <w:lang w:eastAsia="ru-RU"/>
              </w:rPr>
              <w:t xml:space="preserve"> расходов на подготовку проектов межевания земельных участков и на проведение кадастровых работ.</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82102L5990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70,1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82102L5990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70,1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8220180110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25 749,4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8220180110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25 749,4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8220180190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1 395,0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8220180190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45,0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8220180190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1 350,0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8620180190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26,9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0113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8620180190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26,9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125,5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9096382190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9096382190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9098082190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73,4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9098082190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73,4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9098682190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50,1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0310</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9098682190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50,1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Транспорт</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0408</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3 525,5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0408</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4600282110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1 488,0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0408</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4600282110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1 488,0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Расходы на обеспечение деятельности муниципальных учреждений, находящихся в ведении Чунского </w:t>
            </w:r>
            <w:r w:rsidRPr="009903A2">
              <w:rPr>
                <w:rFonts w:eastAsia="Times New Roman"/>
                <w:sz w:val="20"/>
                <w:szCs w:val="20"/>
                <w:lang w:eastAsia="ru-RU"/>
              </w:rPr>
              <w:lastRenderedPageBreak/>
              <w:t>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lastRenderedPageBreak/>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0408</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4600282190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1 073,0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0408</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4600282190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1 061,0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0408</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4600282190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12,0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0408</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4600289999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964,5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0408</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4600289999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964,5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Дорожное хозяйство (дорожные фонды)</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116 433,8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за счет субсидии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81101SД020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55 145,8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81101SД020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55 145,8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Прочие расходы за счет бюджетных ассигнований дорожного фонда</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811029Д999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1 957,0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811029Д999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1 957,0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8110389999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7 768,7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8110389999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7 680,7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8110389999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88,0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Прочие расходы за счет бюджетных ассигнований дорожного фонда</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811039Д999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16 100,0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811039Д999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16 100,0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8110489999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8110489999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Прочие расходы за счет бюджетных ассигнований дорожного фонда</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811059Д999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12 050,0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811059Д999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12 050,0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w:t>
            </w:r>
            <w:r w:rsidRPr="009903A2">
              <w:rPr>
                <w:rFonts w:eastAsia="Times New Roman"/>
                <w:sz w:val="20"/>
                <w:szCs w:val="20"/>
                <w:lang w:eastAsia="ru-RU"/>
              </w:rPr>
              <w:lastRenderedPageBreak/>
              <w:t>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lastRenderedPageBreak/>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8120189999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138,5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8120189999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138,5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Прочие расходы за счет бюджетных ассигнований дорожного фонда</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812019Д999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18 352,6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812019Д999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18 352,6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Реализация мероприятий инициативных проектов</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81201S2380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4 450,0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81201S2380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4 450,0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9092582110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18,4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9092582110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18,4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9092582190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61,6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9092582190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61,6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9093582110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44,2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9093582110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44,2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9093582190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59,1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9093582190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59,1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9097282190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9097282190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9098682190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183,6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0409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9098682190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183,6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Коммунальное хозяйство</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12 069,9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4700589999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4700589999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w:t>
            </w:r>
            <w:r w:rsidRPr="009903A2">
              <w:rPr>
                <w:rFonts w:eastAsia="Times New Roman"/>
                <w:sz w:val="20"/>
                <w:szCs w:val="20"/>
                <w:lang w:eastAsia="ru-RU"/>
              </w:rPr>
              <w:lastRenderedPageBreak/>
              <w:t xml:space="preserve">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lastRenderedPageBreak/>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4700689999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4700689999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4700789999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1 313,0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4700789999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1 313,0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4700889999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344,6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Капитальные вложения в объекты государственной (муниципальной) собственности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4700889999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344,6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8210180190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4 419,0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Капитальные вложения в объекты государственной (муниципальной) собственности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8210180190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4 419,0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8210189999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2 000,0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8210189999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2 000,0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9091582190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3 653,5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Капитальные вложения в объекты государственной (муниципальной) собственности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9091582190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3 653,5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Благоустройство</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54 780,3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8210189999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1 779,6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8210189999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1 779,6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w:t>
            </w:r>
            <w:r w:rsidRPr="009903A2">
              <w:rPr>
                <w:rFonts w:eastAsia="Times New Roman"/>
                <w:sz w:val="20"/>
                <w:szCs w:val="20"/>
                <w:lang w:eastAsia="ru-RU"/>
              </w:rPr>
              <w:lastRenderedPageBreak/>
              <w:t xml:space="preserve">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lastRenderedPageBreak/>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8400189999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100,3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8400189999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100,3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Реализация мероприятий инициативных проектов</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84001S2380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28 985,0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84001S2380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28 985,0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реализацию программ формирования современной городской среды</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840И455551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22 708,2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840И455551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22 708,2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8920189999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70,0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8920189999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70,0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8930189999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61,0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8930189999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61,0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9092582110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113,0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9092582110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113,0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9092582190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39,9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9092582190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39,9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9093582110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343,2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9093582110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343,2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9093582190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492,3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9093582190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492,3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lastRenderedPageBreak/>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9097282190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6,7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9097282190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6,7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9098082190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63,1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9098082190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63,1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9098682190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18,0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9098682190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18,0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Другие вопросы в области жилищно-коммунального хозяйства</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118 159,3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8210189999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1 056,6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8210189999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1 043,1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8210189999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13,5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8210582110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103 940,1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8210582110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103 940,1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8210582190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11 077,6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8210582190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372,0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8210582190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10 473,1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Социальное обеспечение и иные выплаты населению</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8210582190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300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105,5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8210582190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127,0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8220182110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1 426,6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8220182110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1 426,6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8220182190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656,6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 xml:space="preserve">Закупка товаров, работ и услуг для обеспечения </w:t>
            </w:r>
            <w:r w:rsidRPr="009903A2">
              <w:rPr>
                <w:rFonts w:eastAsia="Times New Roman"/>
                <w:sz w:val="20"/>
                <w:szCs w:val="20"/>
                <w:lang w:eastAsia="ru-RU"/>
              </w:rPr>
              <w:lastRenderedPageBreak/>
              <w:t>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lastRenderedPageBreak/>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8220182190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104,1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Социальное обеспечение и иные выплаты населению</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8220182190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300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120,5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8220182190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432,1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9091582190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0505</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9091582190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Культура</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194,9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9092582110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194,9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9092582110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194,9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Другие вопросы в области культуры, кинематографии</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0804</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59,5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0804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9093582110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59,5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9093582110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59,5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Физическая культура</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1101</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90,3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1101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9093582110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90,3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1101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9093582110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90,3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rPr>
                <w:rFonts w:eastAsia="Times New Roman"/>
                <w:b/>
                <w:bCs/>
                <w:sz w:val="20"/>
                <w:szCs w:val="20"/>
                <w:lang w:eastAsia="ru-RU"/>
              </w:rPr>
            </w:pPr>
            <w:r w:rsidRPr="009903A2">
              <w:rPr>
                <w:rFonts w:eastAsia="Times New Roman"/>
                <w:b/>
                <w:bCs/>
                <w:sz w:val="20"/>
                <w:szCs w:val="20"/>
                <w:lang w:eastAsia="ru-RU"/>
              </w:rPr>
              <w:t>управление культуры и спорта администрации Чунского муниципального округа</w:t>
            </w:r>
          </w:p>
        </w:tc>
        <w:tc>
          <w:tcPr>
            <w:tcW w:w="850"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 </w:t>
            </w:r>
          </w:p>
        </w:tc>
        <w:tc>
          <w:tcPr>
            <w:tcW w:w="1420"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rPr>
                <w:rFonts w:eastAsia="Times New Roman"/>
                <w:b/>
                <w:bCs/>
                <w:sz w:val="20"/>
                <w:szCs w:val="20"/>
                <w:lang w:eastAsia="ru-RU"/>
              </w:rPr>
            </w:pPr>
            <w:r w:rsidRPr="009903A2">
              <w:rPr>
                <w:rFonts w:eastAsia="Times New Roman"/>
                <w:b/>
                <w:bCs/>
                <w:sz w:val="20"/>
                <w:szCs w:val="20"/>
                <w:lang w:eastAsia="ru-RU"/>
              </w:rPr>
              <w:t>271 535,7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Дополнительное образование детей</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0703</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19 499,3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4440189999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19 499,3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4440189999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19 499,3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Культура</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111 912,2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4410189999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22 810,3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4410189999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22 810,3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мероприятий по модернизации библиотек в </w:t>
            </w:r>
            <w:r w:rsidRPr="009903A2">
              <w:rPr>
                <w:rFonts w:eastAsia="Times New Roman"/>
                <w:sz w:val="20"/>
                <w:szCs w:val="20"/>
                <w:lang w:eastAsia="ru-RU"/>
              </w:rPr>
              <w:lastRenderedPageBreak/>
              <w:t>части комплектования книжных фондов библиотек муниципальных образований</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lastRenderedPageBreak/>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44101L519A</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113,4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44101L519A</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113,4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4420182110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19 806,6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4420182110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19 806,6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4420182190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5 007,1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4420182190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26,3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4420182190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4 951,1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4420182190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29,8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4420189999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54 727,7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4420189999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54 727,7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Реализация мероприятий на осуществление мероприятий по капитальному ремонту объектов муниципальной собственности в сфере культуры</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44201S2120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761,7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44201S2120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761,7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Реализация мероприятий перечня проектов народных инициатив</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44201S2370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4 200,0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44201S2370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2 960,6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44201S2370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1 239,4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Реализация мероприятий инициативных проектов</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44201S2380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4 460,0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44201S2380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4 460,0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4530189999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25,5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4530189999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25,5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Другие вопросы в области культуры, кинематографии</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0804</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23 008,9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0804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4450180110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12 024,5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4450180110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12 024,5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0804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4450180190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477,5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4450180190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29,0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4450180190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447,1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4450180190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0804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4450183110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10 077,1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4450183110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10 077,1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0804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4450183190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429,8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4450183190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22,4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4450183190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405,1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Социальное обеспечение и иные выплаты населению</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4450183190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300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0804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4450183190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0,1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Массовый спорт</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1102</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93 244,2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1102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4430182110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547,6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1102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4430182110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547,6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1102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4430182190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71,3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1102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4430182190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1102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4430182190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Социальное обеспечение и иные выплаты населению</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1102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4430182190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300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56,9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1102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4430182190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lastRenderedPageBreak/>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lastRenderedPageBreak/>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1102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4430189999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41 079,0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1102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4430189999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41 079,0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мероприятий в целях </w:t>
            </w:r>
            <w:proofErr w:type="spellStart"/>
            <w:r w:rsidRPr="009903A2">
              <w:rPr>
                <w:rFonts w:eastAsia="Times New Roman"/>
                <w:sz w:val="20"/>
                <w:szCs w:val="20"/>
                <w:lang w:eastAsia="ru-RU"/>
              </w:rPr>
              <w:t>софинансирования</w:t>
            </w:r>
            <w:proofErr w:type="spellEnd"/>
            <w:r w:rsidRPr="009903A2">
              <w:rPr>
                <w:rFonts w:eastAsia="Times New Roman"/>
                <w:sz w:val="20"/>
                <w:szCs w:val="20"/>
                <w:lang w:eastAsia="ru-RU"/>
              </w:rPr>
              <w:t xml:space="preserve"> расходов на создание быстровозводимых спортивных сооружений</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1102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44301S2853</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51 546,4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1102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44301S2853</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51 546,4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Спорт высших достижений</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1103</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23 871,1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1103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4430189999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23 620,9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1103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4430189999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23 620,9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мероприятий в целях </w:t>
            </w:r>
            <w:proofErr w:type="spellStart"/>
            <w:r w:rsidRPr="009903A2">
              <w:rPr>
                <w:rFonts w:eastAsia="Times New Roman"/>
                <w:sz w:val="20"/>
                <w:szCs w:val="20"/>
                <w:lang w:eastAsia="ru-RU"/>
              </w:rPr>
              <w:t>софинансирования</w:t>
            </w:r>
            <w:proofErr w:type="spellEnd"/>
            <w:r w:rsidRPr="009903A2">
              <w:rPr>
                <w:rFonts w:eastAsia="Times New Roman"/>
                <w:sz w:val="20"/>
                <w:szCs w:val="20"/>
                <w:lang w:eastAsia="ru-RU"/>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1103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44301S2850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250,2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1103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44301S2850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250,2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rPr>
                <w:rFonts w:eastAsia="Times New Roman"/>
                <w:b/>
                <w:bCs/>
                <w:sz w:val="20"/>
                <w:szCs w:val="20"/>
                <w:lang w:eastAsia="ru-RU"/>
              </w:rPr>
            </w:pPr>
            <w:r w:rsidRPr="009903A2">
              <w:rPr>
                <w:rFonts w:eastAsia="Times New Roman"/>
                <w:b/>
                <w:bCs/>
                <w:sz w:val="20"/>
                <w:szCs w:val="20"/>
                <w:lang w:eastAsia="ru-RU"/>
              </w:rPr>
              <w:t>управление образования и молодежной политики администрации Чунского муниципального округа</w:t>
            </w:r>
          </w:p>
        </w:tc>
        <w:tc>
          <w:tcPr>
            <w:tcW w:w="850"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 </w:t>
            </w:r>
          </w:p>
        </w:tc>
        <w:tc>
          <w:tcPr>
            <w:tcW w:w="1420"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rPr>
                <w:rFonts w:eastAsia="Times New Roman"/>
                <w:b/>
                <w:bCs/>
                <w:sz w:val="20"/>
                <w:szCs w:val="20"/>
                <w:lang w:eastAsia="ru-RU"/>
              </w:rPr>
            </w:pPr>
            <w:r w:rsidRPr="009903A2">
              <w:rPr>
                <w:rFonts w:eastAsia="Times New Roman"/>
                <w:b/>
                <w:bCs/>
                <w:sz w:val="20"/>
                <w:szCs w:val="20"/>
                <w:lang w:eastAsia="ru-RU"/>
              </w:rPr>
              <w:t>1 547 651,7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Дошкольное образование</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0701</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432 295,9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4310173010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327 451,4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4310173010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327 451,4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 на территориях Донецкой Народной Республики, Луганской народной Республики и Украины</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4310188070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1 816,0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4310188070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1 816,0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4310189999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24 846,9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4310189999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24 846,9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4310289999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1 205,8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4310289999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1 205,8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Реализация мероприятий перечня проектов народных инициатив</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43102S2370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11 154,0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43102S2370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11 154,0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431Я153150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65 653,9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431Я153150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65 653,9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4700489999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168,0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4700489999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168,0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Общее образование</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953 824,7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4320173020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760 201,0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4320173020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32 450,2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4320173020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220,4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4320173020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727 530,4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57 292,4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2 883,7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54 395,9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12,8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Осуществление областных государственных полномочий по обеспечению бесплатным двухразовым питанием детей - инвалидов</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4320273180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877,0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4320273180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60,0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4320273180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817,0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реализацию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4320282928</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25,2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4320282928</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25,2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бесплатным питьевым молоком обучающихся 1 - 4 классов муниципальных общеобразовательных организаций в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4320282957</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171,5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4320282957</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4320282957</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168,1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реализацию мероприятий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4320282976</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110,3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4320282976</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Социальное обеспечение и иные выплаты населению</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4320282976</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300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0,9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4320282976</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107,2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4320289999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5 465,4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5 465,4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43202L3041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22 664,5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43202L3041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308,0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43202L3041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22 356,5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мероприятий на </w:t>
            </w:r>
            <w:proofErr w:type="spellStart"/>
            <w:r w:rsidRPr="009903A2">
              <w:rPr>
                <w:rFonts w:eastAsia="Times New Roman"/>
                <w:sz w:val="20"/>
                <w:szCs w:val="20"/>
                <w:lang w:eastAsia="ru-RU"/>
              </w:rPr>
              <w:t>софинансирование</w:t>
            </w:r>
            <w:proofErr w:type="spellEnd"/>
            <w:r w:rsidRPr="009903A2">
              <w:rPr>
                <w:rFonts w:eastAsia="Times New Roman"/>
                <w:sz w:val="20"/>
                <w:szCs w:val="20"/>
                <w:lang w:eastAsia="ru-RU"/>
              </w:rPr>
              <w:t xml:space="preserve"> мероприятий по капитальному ремонту образовательных организаций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43202S2050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7 833,6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43202S2050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7 833,6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Реализация мероприятий перечня проектов народных инициатив</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43202S2370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14 361,8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 xml:space="preserve">Предоставление субсидий бюджетным, автономным </w:t>
            </w:r>
            <w:r w:rsidRPr="009903A2">
              <w:rPr>
                <w:rFonts w:eastAsia="Times New Roman"/>
                <w:sz w:val="20"/>
                <w:szCs w:val="20"/>
                <w:lang w:eastAsia="ru-RU"/>
              </w:rPr>
              <w:lastRenderedPageBreak/>
              <w:t>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lastRenderedPageBreak/>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43202S2370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14 361,8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lastRenderedPageBreak/>
              <w:t>Реализация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43202S2928</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2 836,1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43202S2928</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32,0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43202S2928</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2 804,2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Реализация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43202S2929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10 309,2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43202S2929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10 309,2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Реализация мероприятий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43202S2934</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3 000,0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43202S2934</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3 000,0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Реализация мероприятий на обеспечение бесплатным питьевым молоком обучающихся 1 - 4 классов муниципальных общеобразовательных организаций в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43202S2957</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583,3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43202S2957</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11,4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43202S2957</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571,9</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мероприятий в целях </w:t>
            </w:r>
            <w:proofErr w:type="spellStart"/>
            <w:r w:rsidRPr="009903A2">
              <w:rPr>
                <w:rFonts w:eastAsia="Times New Roman"/>
                <w:sz w:val="20"/>
                <w:szCs w:val="20"/>
                <w:lang w:eastAsia="ru-RU"/>
              </w:rPr>
              <w:t>софинансирования</w:t>
            </w:r>
            <w:proofErr w:type="spellEnd"/>
            <w:r w:rsidRPr="009903A2">
              <w:rPr>
                <w:rFonts w:eastAsia="Times New Roman"/>
                <w:sz w:val="20"/>
                <w:szCs w:val="20"/>
                <w:lang w:eastAsia="ru-RU"/>
              </w:rPr>
              <w:t xml:space="preserve">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43202S2976</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7 046,0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43202S2976</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138,2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Социальное обеспечение и иные выплаты населению</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43202S2976</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300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94,6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43202S2976</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6 813,2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за счет иных межбюджетных трансфертов на оснащение предметных кабинетов общеобразовательных организаций средствами обучения и воспитания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432Ю455591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1 001,0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432Ю455591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1 001,0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432Ю653031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57 794,7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432Ю653031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2 343,6</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432Ю653031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55 451,1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Реализация мероприятий инициативных проектов</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45301S2380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2 230,0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45301S2380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2 230,0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4700789999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21,7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0702</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4700789999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21,7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Дополнительное образование детей</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0703</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40 089,2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4330189999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24 328,5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4330189999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24 328,5</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4330289999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13 530,7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4330289999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13 476,8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4330289999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53,8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Реализация мероприятий инициативных проектов</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45301S2380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2 230,0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45301S2380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2 230,0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Молодежная политика</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0707</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325,0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детских общественных объединений</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0707</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4320289980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220,0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0707</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4320289980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220,0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0707</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8130389999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105,0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0707</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8130389999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105,0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Другие вопросы в области образования</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103 547,7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w:t>
            </w:r>
            <w:r w:rsidRPr="009903A2">
              <w:rPr>
                <w:rFonts w:eastAsia="Times New Roman"/>
                <w:sz w:val="20"/>
                <w:szCs w:val="20"/>
                <w:lang w:eastAsia="ru-RU"/>
              </w:rPr>
              <w:lastRenderedPageBreak/>
              <w:t>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lastRenderedPageBreak/>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0510189999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628,7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0510189999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228,7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0510189999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0520189999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0520189999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100,0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4000489999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4000489999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432Ю650501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1 992,1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432Ю650501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1 992,1</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432Ю651791</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4 989,7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432Ю651791</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4 989,7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4340189999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1 720,4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4340189999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1 720,4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43401S2080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4 131,0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43401S2080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4 131,0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4350180110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17 466,0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 xml:space="preserve">Расходы на выплаты персоналу в целях обеспечения выполнения функций государственными </w:t>
            </w:r>
            <w:r w:rsidRPr="009903A2">
              <w:rPr>
                <w:rFonts w:eastAsia="Times New Roman"/>
                <w:sz w:val="20"/>
                <w:szCs w:val="20"/>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lastRenderedPageBreak/>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4350180110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17 466,0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lastRenderedPageBreak/>
              <w:t>Расходы на обеспечение функций органов местного самоуправления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4350180190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1 794,0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4350180190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76,0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4350180190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1 713,2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4350180190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4350183110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45 859,3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4350183110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45 859,3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4350183190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1 703,7</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4350183190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1 687,4</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Иные бюджетные ассигнования</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4350183190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800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16,3</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4350189999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18 912,8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4350189999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18 912,8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Премии, гранты, единовременные вознаграждения гражданам, жителям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4350288140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1 250,0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4350288140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1 250,0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903A2">
              <w:rPr>
                <w:rFonts w:eastAsia="Times New Roman"/>
                <w:sz w:val="20"/>
                <w:szCs w:val="20"/>
                <w:lang w:eastAsia="ru-RU"/>
              </w:rPr>
              <w:t>непрограммным</w:t>
            </w:r>
            <w:proofErr w:type="spellEnd"/>
            <w:r w:rsidRPr="009903A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4350289999</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2 990,0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0709</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4350289999</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2 990,0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Пенсионное обеспечение</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1001</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12,0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Ежемесячная доплата к пенсии отдельным категориям граждан</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1001</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4130188080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12,0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Социальное обеспечение и иные выплаты населению</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1001</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4130188080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300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12,0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Социальное обеспечение населения</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1003</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4 377,2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 xml:space="preserve">Реализация мероприятий по обеспечению жильем молодых семей в рамках реализации подпрограммы «Обеспечение жильем молодых семей» федеральной </w:t>
            </w:r>
            <w:r w:rsidRPr="009903A2">
              <w:rPr>
                <w:rFonts w:eastAsia="Times New Roman"/>
                <w:sz w:val="20"/>
                <w:szCs w:val="20"/>
                <w:lang w:eastAsia="ru-RU"/>
              </w:rPr>
              <w:lastRenderedPageBreak/>
              <w:t>целевой программы «Жилище»</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lastRenderedPageBreak/>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1003</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48001L4970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4 377,2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lastRenderedPageBreak/>
              <w:t>Социальное обеспечение и иные выплаты населению</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1003</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48001L4970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300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4 377,2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Охрана семьи и детства</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1004</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13 083,8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1004</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4320273050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13 083,8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Закупка товаров, работ и услуг для обеспечения государственных (муниципальных) нужд</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4320273050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200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150,0</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1004</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4320273050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12 933,8</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0"/>
              <w:rPr>
                <w:rFonts w:eastAsia="Times New Roman"/>
                <w:b/>
                <w:bCs/>
                <w:sz w:val="20"/>
                <w:szCs w:val="20"/>
                <w:lang w:eastAsia="ru-RU"/>
              </w:rPr>
            </w:pPr>
            <w:r w:rsidRPr="009903A2">
              <w:rPr>
                <w:rFonts w:eastAsia="Times New Roman"/>
                <w:b/>
                <w:bCs/>
                <w:sz w:val="20"/>
                <w:szCs w:val="20"/>
                <w:lang w:eastAsia="ru-RU"/>
              </w:rPr>
              <w:t>Другие вопросы в области социальной политики</w:t>
            </w:r>
          </w:p>
        </w:tc>
        <w:tc>
          <w:tcPr>
            <w:tcW w:w="85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1006</w:t>
            </w:r>
          </w:p>
        </w:tc>
        <w:tc>
          <w:tcPr>
            <w:tcW w:w="1420"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709" w:type="dxa"/>
            <w:shd w:val="clear" w:color="auto" w:fill="auto"/>
            <w:vAlign w:val="center"/>
            <w:hideMark/>
          </w:tcPr>
          <w:p w:rsidR="009903A2" w:rsidRPr="009903A2" w:rsidRDefault="009903A2" w:rsidP="009903A2">
            <w:pPr>
              <w:contextualSpacing w:val="0"/>
              <w:jc w:val="center"/>
              <w:outlineLvl w:val="0"/>
              <w:rPr>
                <w:rFonts w:eastAsia="Times New Roman"/>
                <w:b/>
                <w:bCs/>
                <w:sz w:val="20"/>
                <w:szCs w:val="20"/>
                <w:lang w:eastAsia="ru-RU"/>
              </w:rPr>
            </w:pPr>
            <w:r w:rsidRPr="009903A2">
              <w:rPr>
                <w:rFonts w:eastAsia="Times New Roman"/>
                <w:b/>
                <w:bCs/>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0"/>
              <w:rPr>
                <w:rFonts w:eastAsia="Times New Roman"/>
                <w:b/>
                <w:bCs/>
                <w:sz w:val="20"/>
                <w:szCs w:val="20"/>
                <w:lang w:eastAsia="ru-RU"/>
              </w:rPr>
            </w:pPr>
            <w:r w:rsidRPr="009903A2">
              <w:rPr>
                <w:rFonts w:eastAsia="Times New Roman"/>
                <w:b/>
                <w:bCs/>
                <w:sz w:val="20"/>
                <w:szCs w:val="20"/>
                <w:lang w:eastAsia="ru-RU"/>
              </w:rPr>
              <w:t>96,2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1"/>
              <w:rPr>
                <w:rFonts w:eastAsia="Times New Roman"/>
                <w:sz w:val="20"/>
                <w:szCs w:val="20"/>
                <w:lang w:eastAsia="ru-RU"/>
              </w:rPr>
            </w:pPr>
            <w:r w:rsidRPr="009903A2">
              <w:rPr>
                <w:rFonts w:eastAsia="Times New Roman"/>
                <w:sz w:val="20"/>
                <w:szCs w:val="20"/>
                <w:lang w:eastAsia="ru-RU"/>
              </w:rPr>
              <w:t>Осуществление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85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1006</w:t>
            </w:r>
          </w:p>
        </w:tc>
        <w:tc>
          <w:tcPr>
            <w:tcW w:w="1420"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4320273190</w:t>
            </w:r>
          </w:p>
        </w:tc>
        <w:tc>
          <w:tcPr>
            <w:tcW w:w="709" w:type="dxa"/>
            <w:shd w:val="clear" w:color="auto" w:fill="auto"/>
            <w:vAlign w:val="center"/>
            <w:hideMark/>
          </w:tcPr>
          <w:p w:rsidR="009903A2" w:rsidRPr="009903A2" w:rsidRDefault="009903A2" w:rsidP="009903A2">
            <w:pPr>
              <w:contextualSpacing w:val="0"/>
              <w:jc w:val="center"/>
              <w:outlineLvl w:val="1"/>
              <w:rPr>
                <w:rFonts w:eastAsia="Times New Roman"/>
                <w:sz w:val="20"/>
                <w:szCs w:val="20"/>
                <w:lang w:eastAsia="ru-RU"/>
              </w:rPr>
            </w:pPr>
            <w:r w:rsidRPr="009903A2">
              <w:rPr>
                <w:rFonts w:eastAsia="Times New Roman"/>
                <w:sz w:val="20"/>
                <w:szCs w:val="20"/>
                <w:lang w:eastAsia="ru-RU"/>
              </w:rPr>
              <w:t> </w:t>
            </w:r>
          </w:p>
        </w:tc>
        <w:tc>
          <w:tcPr>
            <w:tcW w:w="1273" w:type="dxa"/>
            <w:gridSpan w:val="2"/>
            <w:shd w:val="clear" w:color="auto" w:fill="auto"/>
            <w:vAlign w:val="center"/>
            <w:hideMark/>
          </w:tcPr>
          <w:p w:rsidR="009903A2" w:rsidRPr="009903A2" w:rsidRDefault="009903A2" w:rsidP="009903A2">
            <w:pPr>
              <w:contextualSpacing w:val="0"/>
              <w:jc w:val="right"/>
              <w:outlineLvl w:val="1"/>
              <w:rPr>
                <w:rFonts w:eastAsia="Times New Roman"/>
                <w:sz w:val="20"/>
                <w:szCs w:val="20"/>
                <w:lang w:eastAsia="ru-RU"/>
              </w:rPr>
            </w:pPr>
            <w:r w:rsidRPr="009903A2">
              <w:rPr>
                <w:rFonts w:eastAsia="Times New Roman"/>
                <w:sz w:val="20"/>
                <w:szCs w:val="20"/>
                <w:lang w:eastAsia="ru-RU"/>
              </w:rPr>
              <w:t>96,2</w:t>
            </w:r>
          </w:p>
        </w:tc>
      </w:tr>
      <w:tr w:rsidR="00BC570D" w:rsidRPr="009903A2" w:rsidTr="00556DB4">
        <w:trPr>
          <w:gridAfter w:val="1"/>
          <w:wAfter w:w="10" w:type="dxa"/>
          <w:trHeight w:val="20"/>
        </w:trPr>
        <w:tc>
          <w:tcPr>
            <w:tcW w:w="5240" w:type="dxa"/>
            <w:shd w:val="clear" w:color="auto" w:fill="auto"/>
            <w:vAlign w:val="center"/>
            <w:hideMark/>
          </w:tcPr>
          <w:p w:rsidR="009903A2" w:rsidRPr="009903A2" w:rsidRDefault="009903A2" w:rsidP="009903A2">
            <w:pPr>
              <w:contextualSpacing w:val="0"/>
              <w:jc w:val="left"/>
              <w:outlineLvl w:val="2"/>
              <w:rPr>
                <w:rFonts w:eastAsia="Times New Roman"/>
                <w:sz w:val="20"/>
                <w:szCs w:val="20"/>
                <w:lang w:eastAsia="ru-RU"/>
              </w:rPr>
            </w:pPr>
            <w:r w:rsidRPr="009903A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85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925</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1006</w:t>
            </w:r>
          </w:p>
        </w:tc>
        <w:tc>
          <w:tcPr>
            <w:tcW w:w="1420"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4320273190</w:t>
            </w:r>
          </w:p>
        </w:tc>
        <w:tc>
          <w:tcPr>
            <w:tcW w:w="709" w:type="dxa"/>
            <w:shd w:val="clear" w:color="auto" w:fill="auto"/>
            <w:vAlign w:val="center"/>
            <w:hideMark/>
          </w:tcPr>
          <w:p w:rsidR="009903A2" w:rsidRPr="009903A2" w:rsidRDefault="009903A2" w:rsidP="009903A2">
            <w:pPr>
              <w:contextualSpacing w:val="0"/>
              <w:jc w:val="center"/>
              <w:outlineLvl w:val="2"/>
              <w:rPr>
                <w:rFonts w:eastAsia="Times New Roman"/>
                <w:sz w:val="20"/>
                <w:szCs w:val="20"/>
                <w:lang w:eastAsia="ru-RU"/>
              </w:rPr>
            </w:pPr>
            <w:r w:rsidRPr="009903A2">
              <w:rPr>
                <w:rFonts w:eastAsia="Times New Roman"/>
                <w:sz w:val="20"/>
                <w:szCs w:val="20"/>
                <w:lang w:eastAsia="ru-RU"/>
              </w:rPr>
              <w:t>600</w:t>
            </w:r>
          </w:p>
        </w:tc>
        <w:tc>
          <w:tcPr>
            <w:tcW w:w="1273" w:type="dxa"/>
            <w:gridSpan w:val="2"/>
            <w:shd w:val="clear" w:color="auto" w:fill="auto"/>
            <w:vAlign w:val="center"/>
            <w:hideMark/>
          </w:tcPr>
          <w:p w:rsidR="009903A2" w:rsidRPr="009903A2" w:rsidRDefault="009903A2" w:rsidP="009903A2">
            <w:pPr>
              <w:contextualSpacing w:val="0"/>
              <w:jc w:val="right"/>
              <w:outlineLvl w:val="2"/>
              <w:rPr>
                <w:rFonts w:eastAsia="Times New Roman"/>
                <w:sz w:val="20"/>
                <w:szCs w:val="20"/>
                <w:lang w:eastAsia="ru-RU"/>
              </w:rPr>
            </w:pPr>
            <w:r w:rsidRPr="009903A2">
              <w:rPr>
                <w:rFonts w:eastAsia="Times New Roman"/>
                <w:sz w:val="20"/>
                <w:szCs w:val="20"/>
                <w:lang w:eastAsia="ru-RU"/>
              </w:rPr>
              <w:t>96,2</w:t>
            </w:r>
          </w:p>
        </w:tc>
      </w:tr>
      <w:tr w:rsidR="00521DF3" w:rsidRPr="009903A2" w:rsidTr="00556DB4">
        <w:trPr>
          <w:trHeight w:val="20"/>
        </w:trPr>
        <w:tc>
          <w:tcPr>
            <w:tcW w:w="8946" w:type="dxa"/>
            <w:gridSpan w:val="6"/>
            <w:shd w:val="clear" w:color="auto" w:fill="auto"/>
            <w:vAlign w:val="bottom"/>
            <w:hideMark/>
          </w:tcPr>
          <w:p w:rsidR="009903A2" w:rsidRPr="009903A2" w:rsidRDefault="009903A2" w:rsidP="009903A2">
            <w:pPr>
              <w:contextualSpacing w:val="0"/>
              <w:jc w:val="left"/>
              <w:rPr>
                <w:rFonts w:eastAsia="Times New Roman"/>
                <w:b/>
                <w:bCs/>
                <w:sz w:val="20"/>
                <w:szCs w:val="20"/>
                <w:lang w:eastAsia="ru-RU"/>
              </w:rPr>
            </w:pPr>
            <w:r w:rsidRPr="009903A2">
              <w:rPr>
                <w:rFonts w:eastAsia="Times New Roman"/>
                <w:b/>
                <w:bCs/>
                <w:sz w:val="20"/>
                <w:szCs w:val="20"/>
                <w:lang w:eastAsia="ru-RU"/>
              </w:rPr>
              <w:t>ИТОГО:</w:t>
            </w:r>
          </w:p>
        </w:tc>
        <w:tc>
          <w:tcPr>
            <w:tcW w:w="1265" w:type="dxa"/>
            <w:gridSpan w:val="2"/>
            <w:shd w:val="clear" w:color="auto" w:fill="auto"/>
            <w:vAlign w:val="bottom"/>
            <w:hideMark/>
          </w:tcPr>
          <w:p w:rsidR="009903A2" w:rsidRPr="009903A2" w:rsidRDefault="009903A2" w:rsidP="009903A2">
            <w:pPr>
              <w:contextualSpacing w:val="0"/>
              <w:jc w:val="right"/>
              <w:rPr>
                <w:rFonts w:eastAsia="Times New Roman"/>
                <w:b/>
                <w:bCs/>
                <w:sz w:val="20"/>
                <w:szCs w:val="20"/>
                <w:lang w:eastAsia="ru-RU"/>
              </w:rPr>
            </w:pPr>
            <w:r w:rsidRPr="009903A2">
              <w:rPr>
                <w:rFonts w:eastAsia="Times New Roman"/>
                <w:b/>
                <w:bCs/>
                <w:sz w:val="20"/>
                <w:szCs w:val="20"/>
                <w:lang w:eastAsia="ru-RU"/>
              </w:rPr>
              <w:t>2 540 304,3</w:t>
            </w:r>
          </w:p>
        </w:tc>
      </w:tr>
    </w:tbl>
    <w:p w:rsidR="000A0C13" w:rsidRPr="005775FC" w:rsidRDefault="000A0C13" w:rsidP="00823C25"/>
    <w:p w:rsidR="00731FED" w:rsidRDefault="00731FED" w:rsidP="00EE22ED"/>
    <w:tbl>
      <w:tblPr>
        <w:tblW w:w="0" w:type="auto"/>
        <w:tblLook w:val="04A0"/>
      </w:tblPr>
      <w:tblGrid>
        <w:gridCol w:w="8500"/>
        <w:gridCol w:w="1695"/>
      </w:tblGrid>
      <w:tr w:rsidR="00731FED" w:rsidTr="00731FED">
        <w:tc>
          <w:tcPr>
            <w:tcW w:w="8500" w:type="dxa"/>
            <w:tcMar>
              <w:top w:w="0" w:type="dxa"/>
              <w:left w:w="28" w:type="dxa"/>
              <w:bottom w:w="0" w:type="dxa"/>
              <w:right w:w="28" w:type="dxa"/>
            </w:tcMar>
            <w:hideMark/>
          </w:tcPr>
          <w:p w:rsidR="00731FED" w:rsidRDefault="00731FED">
            <w:pPr>
              <w:ind w:right="-1"/>
              <w:jc w:val="left"/>
            </w:pPr>
            <w:r>
              <w:t>Мэр Чунского муниципального округа</w:t>
            </w:r>
          </w:p>
        </w:tc>
        <w:tc>
          <w:tcPr>
            <w:tcW w:w="1695" w:type="dxa"/>
            <w:tcMar>
              <w:top w:w="0" w:type="dxa"/>
              <w:left w:w="28" w:type="dxa"/>
              <w:bottom w:w="0" w:type="dxa"/>
              <w:right w:w="28" w:type="dxa"/>
            </w:tcMar>
            <w:hideMark/>
          </w:tcPr>
          <w:p w:rsidR="00731FED" w:rsidRDefault="00731FED">
            <w:pPr>
              <w:ind w:right="-1"/>
              <w:jc w:val="right"/>
            </w:pPr>
            <w:r>
              <w:t xml:space="preserve">Н.Д. </w:t>
            </w:r>
            <w:proofErr w:type="spellStart"/>
            <w:r>
              <w:t>Хрычов</w:t>
            </w:r>
            <w:proofErr w:type="spellEnd"/>
          </w:p>
        </w:tc>
      </w:tr>
      <w:tr w:rsidR="00731FED" w:rsidTr="00731FED">
        <w:tc>
          <w:tcPr>
            <w:tcW w:w="8500" w:type="dxa"/>
            <w:tcMar>
              <w:top w:w="0" w:type="dxa"/>
              <w:left w:w="28" w:type="dxa"/>
              <w:bottom w:w="0" w:type="dxa"/>
              <w:right w:w="28" w:type="dxa"/>
            </w:tcMar>
          </w:tcPr>
          <w:p w:rsidR="00731FED" w:rsidRPr="005775FC" w:rsidRDefault="00731FED">
            <w:pPr>
              <w:ind w:right="-1"/>
              <w:rPr>
                <w:sz w:val="28"/>
                <w:szCs w:val="28"/>
                <w:lang w:eastAsia="ru-RU"/>
              </w:rPr>
            </w:pPr>
          </w:p>
          <w:p w:rsidR="00731FED" w:rsidRPr="005775FC" w:rsidRDefault="00731FED">
            <w:pPr>
              <w:ind w:right="-1"/>
              <w:rPr>
                <w:sz w:val="28"/>
                <w:szCs w:val="28"/>
                <w:lang w:eastAsia="ru-RU"/>
              </w:rPr>
            </w:pPr>
          </w:p>
          <w:p w:rsidR="00731FED" w:rsidRDefault="00731FED">
            <w:pPr>
              <w:ind w:right="-1"/>
            </w:pPr>
            <w:r>
              <w:rPr>
                <w:lang w:eastAsia="ru-RU"/>
              </w:rPr>
              <w:t>Председатель Думы Чунского муниципального округа</w:t>
            </w:r>
          </w:p>
        </w:tc>
        <w:tc>
          <w:tcPr>
            <w:tcW w:w="1695" w:type="dxa"/>
            <w:tcMar>
              <w:top w:w="0" w:type="dxa"/>
              <w:left w:w="28" w:type="dxa"/>
              <w:bottom w:w="0" w:type="dxa"/>
              <w:right w:w="28" w:type="dxa"/>
            </w:tcMar>
          </w:tcPr>
          <w:p w:rsidR="00731FED" w:rsidRPr="005775FC" w:rsidRDefault="00731FED" w:rsidP="005775FC">
            <w:pPr>
              <w:ind w:right="-1"/>
              <w:jc w:val="center"/>
              <w:rPr>
                <w:sz w:val="28"/>
                <w:szCs w:val="28"/>
                <w:lang w:eastAsia="ru-RU"/>
              </w:rPr>
            </w:pPr>
          </w:p>
          <w:p w:rsidR="00731FED" w:rsidRPr="005775FC" w:rsidRDefault="00731FED" w:rsidP="005775FC">
            <w:pPr>
              <w:ind w:right="-1"/>
              <w:jc w:val="center"/>
              <w:rPr>
                <w:sz w:val="28"/>
                <w:szCs w:val="28"/>
                <w:lang w:eastAsia="ru-RU"/>
              </w:rPr>
            </w:pPr>
          </w:p>
          <w:p w:rsidR="00731FED" w:rsidRDefault="00731FED">
            <w:pPr>
              <w:ind w:right="-1"/>
              <w:jc w:val="right"/>
            </w:pPr>
            <w:r>
              <w:rPr>
                <w:lang w:eastAsia="ru-RU"/>
              </w:rPr>
              <w:t xml:space="preserve">К.Г. </w:t>
            </w:r>
            <w:proofErr w:type="spellStart"/>
            <w:r>
              <w:rPr>
                <w:lang w:eastAsia="ru-RU"/>
              </w:rPr>
              <w:t>Шамшур</w:t>
            </w:r>
            <w:proofErr w:type="spellEnd"/>
          </w:p>
        </w:tc>
      </w:tr>
    </w:tbl>
    <w:p w:rsidR="00731FED" w:rsidRDefault="00731FED" w:rsidP="00EE22ED">
      <w:r>
        <w:br w:type="page"/>
      </w:r>
    </w:p>
    <w:p w:rsidR="00DA106E" w:rsidRDefault="00DA106E" w:rsidP="00DA106E">
      <w:pPr>
        <w:pStyle w:val="2"/>
        <w:ind w:left="4820"/>
      </w:pPr>
      <w:r>
        <w:lastRenderedPageBreak/>
        <w:t>Приложение № 8</w:t>
      </w:r>
    </w:p>
    <w:p w:rsidR="00DA106E" w:rsidRDefault="00DA106E" w:rsidP="00DA106E">
      <w:pPr>
        <w:ind w:left="4820"/>
      </w:pPr>
      <w:r>
        <w:t>к решению Думы Чунского муниципального округа</w:t>
      </w:r>
    </w:p>
    <w:p w:rsidR="00DA106E" w:rsidRPr="00EB2182" w:rsidRDefault="00DA106E" w:rsidP="00DA106E">
      <w:pPr>
        <w:ind w:left="4820"/>
      </w:pPr>
      <w:r>
        <w:t xml:space="preserve">«О внесении изменений в решение Думы Чунского муниципального округа от 25.12.2024 года № 87 «О бюджете </w:t>
      </w:r>
      <w:r w:rsidRPr="00EB2182">
        <w:t>Чунского муниципального округа на 2025 год и плановый период 2026 и 2027 годов»</w:t>
      </w:r>
    </w:p>
    <w:p w:rsidR="00DA106E" w:rsidRPr="00EB2182" w:rsidRDefault="00DA106E" w:rsidP="00DA106E">
      <w:pPr>
        <w:ind w:left="4820"/>
      </w:pPr>
      <w:r w:rsidRPr="00EB2182">
        <w:t xml:space="preserve">от </w:t>
      </w:r>
      <w:r w:rsidR="005775FC">
        <w:rPr>
          <w:u w:val="single"/>
        </w:rPr>
        <w:t>10.10.2025</w:t>
      </w:r>
      <w:r w:rsidR="005775FC" w:rsidRPr="00E1061D">
        <w:t xml:space="preserve"> года № </w:t>
      </w:r>
      <w:r w:rsidR="005775FC">
        <w:rPr>
          <w:u w:val="single"/>
        </w:rPr>
        <w:t>235</w:t>
      </w:r>
    </w:p>
    <w:p w:rsidR="00DA106E" w:rsidRPr="00EB2182" w:rsidRDefault="00DA106E" w:rsidP="00DA106E">
      <w:pPr>
        <w:ind w:left="4820" w:right="-1"/>
      </w:pPr>
    </w:p>
    <w:p w:rsidR="00DA106E" w:rsidRPr="00EB2182" w:rsidRDefault="00DA106E" w:rsidP="00DA106E">
      <w:pPr>
        <w:ind w:left="4820"/>
      </w:pPr>
      <w:r w:rsidRPr="00EB2182">
        <w:t xml:space="preserve">Приложение № </w:t>
      </w:r>
      <w:r w:rsidR="00EB2182" w:rsidRPr="00EB2182">
        <w:t>8</w:t>
      </w:r>
    </w:p>
    <w:p w:rsidR="00DA106E" w:rsidRPr="00EB2182" w:rsidRDefault="00DA106E" w:rsidP="00DA106E">
      <w:pPr>
        <w:ind w:left="4820" w:right="-1"/>
        <w:jc w:val="left"/>
      </w:pPr>
      <w:r w:rsidRPr="00EB2182">
        <w:t>к решению Думы Чунского муниципального округа от 25.12.2024 года № 87</w:t>
      </w:r>
    </w:p>
    <w:p w:rsidR="00731FED" w:rsidRPr="00EB2182" w:rsidRDefault="00731FED" w:rsidP="00EE22ED"/>
    <w:p w:rsidR="00DA106E" w:rsidRPr="00DA106E" w:rsidRDefault="00DA106E" w:rsidP="00DA106E">
      <w:pPr>
        <w:jc w:val="center"/>
        <w:rPr>
          <w:b/>
        </w:rPr>
      </w:pPr>
      <w:r w:rsidRPr="00EB2182">
        <w:rPr>
          <w:b/>
        </w:rPr>
        <w:t>Ведомственная структура расходов бюджета Чунского муниципального округа на плановый период 2026 и 2027годов (по главным распорядителям средств бюджета округа, разделам, подразделам, целевым статьям (муниципальным программам</w:t>
      </w:r>
      <w:r w:rsidRPr="00DA106E">
        <w:rPr>
          <w:b/>
        </w:rPr>
        <w:t xml:space="preserve"> и </w:t>
      </w:r>
      <w:proofErr w:type="spellStart"/>
      <w:r w:rsidRPr="00DA106E">
        <w:rPr>
          <w:b/>
        </w:rPr>
        <w:t>непрограммным</w:t>
      </w:r>
      <w:proofErr w:type="spellEnd"/>
      <w:r w:rsidRPr="00DA106E">
        <w:rPr>
          <w:b/>
        </w:rPr>
        <w:t xml:space="preserve"> направлениям деятельности), группам видов расходов классификации расходов бюджетов)</w:t>
      </w:r>
    </w:p>
    <w:p w:rsidR="00A823D7" w:rsidRDefault="00A823D7" w:rsidP="00DA106E">
      <w:pPr>
        <w:jc w:val="right"/>
        <w:rPr>
          <w:sz w:val="20"/>
          <w:szCs w:val="20"/>
        </w:rPr>
      </w:pPr>
    </w:p>
    <w:p w:rsidR="00DA106E" w:rsidRDefault="00DA106E" w:rsidP="00DA106E">
      <w:pPr>
        <w:jc w:val="right"/>
        <w:rPr>
          <w:sz w:val="20"/>
          <w:szCs w:val="20"/>
        </w:rPr>
      </w:pPr>
      <w:r w:rsidRPr="00DA106E">
        <w:rPr>
          <w:sz w:val="20"/>
          <w:szCs w:val="20"/>
        </w:rPr>
        <w:t>(тыс. рублей)</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0"/>
        <w:gridCol w:w="709"/>
        <w:gridCol w:w="662"/>
        <w:gridCol w:w="1322"/>
        <w:gridCol w:w="709"/>
        <w:gridCol w:w="39"/>
        <w:gridCol w:w="1236"/>
        <w:gridCol w:w="32"/>
        <w:gridCol w:w="1244"/>
      </w:tblGrid>
      <w:tr w:rsidR="0028735C" w:rsidRPr="00955F42" w:rsidTr="00233CFC">
        <w:trPr>
          <w:trHeight w:val="20"/>
          <w:tblHeader/>
        </w:trPr>
        <w:tc>
          <w:tcPr>
            <w:tcW w:w="4390" w:type="dxa"/>
            <w:shd w:val="clear" w:color="auto" w:fill="auto"/>
            <w:vAlign w:val="center"/>
            <w:hideMark/>
          </w:tcPr>
          <w:p w:rsidR="00955F42" w:rsidRPr="00955F42" w:rsidRDefault="00955F42" w:rsidP="00955F42">
            <w:pPr>
              <w:contextualSpacing w:val="0"/>
              <w:jc w:val="center"/>
              <w:rPr>
                <w:rFonts w:eastAsia="Times New Roman"/>
                <w:sz w:val="20"/>
                <w:szCs w:val="20"/>
                <w:lang w:eastAsia="ru-RU"/>
              </w:rPr>
            </w:pPr>
            <w:r w:rsidRPr="00955F42">
              <w:rPr>
                <w:rFonts w:eastAsia="Times New Roman"/>
                <w:sz w:val="20"/>
                <w:szCs w:val="20"/>
                <w:lang w:eastAsia="ru-RU"/>
              </w:rPr>
              <w:t>Наименование</w:t>
            </w:r>
          </w:p>
        </w:tc>
        <w:tc>
          <w:tcPr>
            <w:tcW w:w="709" w:type="dxa"/>
            <w:shd w:val="clear" w:color="auto" w:fill="auto"/>
            <w:vAlign w:val="center"/>
            <w:hideMark/>
          </w:tcPr>
          <w:p w:rsidR="00955F42" w:rsidRPr="00955F42" w:rsidRDefault="00955F42" w:rsidP="00955F42">
            <w:pPr>
              <w:contextualSpacing w:val="0"/>
              <w:jc w:val="center"/>
              <w:rPr>
                <w:rFonts w:eastAsia="Times New Roman"/>
                <w:sz w:val="18"/>
                <w:szCs w:val="18"/>
                <w:lang w:eastAsia="ru-RU"/>
              </w:rPr>
            </w:pPr>
            <w:r w:rsidRPr="00955F42">
              <w:rPr>
                <w:rFonts w:eastAsia="Times New Roman"/>
                <w:sz w:val="18"/>
                <w:szCs w:val="18"/>
                <w:lang w:eastAsia="ru-RU"/>
              </w:rPr>
              <w:t>КВСР</w:t>
            </w:r>
          </w:p>
        </w:tc>
        <w:tc>
          <w:tcPr>
            <w:tcW w:w="662" w:type="dxa"/>
            <w:shd w:val="clear" w:color="auto" w:fill="auto"/>
            <w:vAlign w:val="center"/>
            <w:hideMark/>
          </w:tcPr>
          <w:p w:rsidR="00955F42" w:rsidRPr="00955F42" w:rsidRDefault="00955F42" w:rsidP="00955F42">
            <w:pPr>
              <w:contextualSpacing w:val="0"/>
              <w:jc w:val="center"/>
              <w:rPr>
                <w:rFonts w:eastAsia="Times New Roman"/>
                <w:sz w:val="20"/>
                <w:szCs w:val="20"/>
                <w:lang w:eastAsia="ru-RU"/>
              </w:rPr>
            </w:pPr>
            <w:proofErr w:type="spellStart"/>
            <w:r w:rsidRPr="00955F42">
              <w:rPr>
                <w:rFonts w:eastAsia="Times New Roman"/>
                <w:sz w:val="20"/>
                <w:szCs w:val="20"/>
                <w:lang w:eastAsia="ru-RU"/>
              </w:rPr>
              <w:t>РзПР</w:t>
            </w:r>
            <w:proofErr w:type="spellEnd"/>
          </w:p>
        </w:tc>
        <w:tc>
          <w:tcPr>
            <w:tcW w:w="1322" w:type="dxa"/>
            <w:shd w:val="clear" w:color="auto" w:fill="auto"/>
            <w:vAlign w:val="center"/>
            <w:hideMark/>
          </w:tcPr>
          <w:p w:rsidR="00955F42" w:rsidRPr="00955F42" w:rsidRDefault="00955F42" w:rsidP="00955F42">
            <w:pPr>
              <w:contextualSpacing w:val="0"/>
              <w:jc w:val="center"/>
              <w:rPr>
                <w:rFonts w:eastAsia="Times New Roman"/>
                <w:sz w:val="20"/>
                <w:szCs w:val="20"/>
                <w:lang w:eastAsia="ru-RU"/>
              </w:rPr>
            </w:pPr>
            <w:r w:rsidRPr="00955F42">
              <w:rPr>
                <w:rFonts w:eastAsia="Times New Roman"/>
                <w:sz w:val="20"/>
                <w:szCs w:val="20"/>
                <w:lang w:eastAsia="ru-RU"/>
              </w:rPr>
              <w:t>КЦСР</w:t>
            </w:r>
          </w:p>
        </w:tc>
        <w:tc>
          <w:tcPr>
            <w:tcW w:w="709" w:type="dxa"/>
            <w:shd w:val="clear" w:color="auto" w:fill="auto"/>
            <w:vAlign w:val="center"/>
            <w:hideMark/>
          </w:tcPr>
          <w:p w:rsidR="00955F42" w:rsidRPr="00955F42" w:rsidRDefault="00955F42" w:rsidP="00955F42">
            <w:pPr>
              <w:contextualSpacing w:val="0"/>
              <w:jc w:val="center"/>
              <w:rPr>
                <w:rFonts w:eastAsia="Times New Roman"/>
                <w:sz w:val="20"/>
                <w:szCs w:val="20"/>
                <w:lang w:eastAsia="ru-RU"/>
              </w:rPr>
            </w:pPr>
            <w:r w:rsidRPr="00955F42">
              <w:rPr>
                <w:rFonts w:eastAsia="Times New Roman"/>
                <w:sz w:val="20"/>
                <w:szCs w:val="20"/>
                <w:lang w:eastAsia="ru-RU"/>
              </w:rPr>
              <w:t>КВР</w:t>
            </w:r>
          </w:p>
        </w:tc>
        <w:tc>
          <w:tcPr>
            <w:tcW w:w="1275" w:type="dxa"/>
            <w:gridSpan w:val="2"/>
            <w:shd w:val="clear" w:color="auto" w:fill="auto"/>
            <w:vAlign w:val="center"/>
            <w:hideMark/>
          </w:tcPr>
          <w:p w:rsidR="00955F42" w:rsidRPr="00955F42" w:rsidRDefault="00955F42" w:rsidP="00955F42">
            <w:pPr>
              <w:contextualSpacing w:val="0"/>
              <w:jc w:val="center"/>
              <w:rPr>
                <w:rFonts w:eastAsia="Times New Roman"/>
                <w:sz w:val="20"/>
                <w:szCs w:val="20"/>
                <w:lang w:eastAsia="ru-RU"/>
              </w:rPr>
            </w:pPr>
            <w:r w:rsidRPr="00955F42">
              <w:rPr>
                <w:rFonts w:eastAsia="Times New Roman"/>
                <w:sz w:val="20"/>
                <w:szCs w:val="20"/>
                <w:lang w:eastAsia="ru-RU"/>
              </w:rPr>
              <w:t>2026 год</w:t>
            </w:r>
          </w:p>
        </w:tc>
        <w:tc>
          <w:tcPr>
            <w:tcW w:w="1276" w:type="dxa"/>
            <w:gridSpan w:val="2"/>
            <w:shd w:val="clear" w:color="auto" w:fill="auto"/>
            <w:vAlign w:val="center"/>
            <w:hideMark/>
          </w:tcPr>
          <w:p w:rsidR="00955F42" w:rsidRPr="00955F42" w:rsidRDefault="00955F42" w:rsidP="00955F42">
            <w:pPr>
              <w:contextualSpacing w:val="0"/>
              <w:jc w:val="center"/>
              <w:rPr>
                <w:rFonts w:eastAsia="Times New Roman"/>
                <w:sz w:val="20"/>
                <w:szCs w:val="20"/>
                <w:lang w:eastAsia="ru-RU"/>
              </w:rPr>
            </w:pPr>
            <w:r w:rsidRPr="00955F42">
              <w:rPr>
                <w:rFonts w:eastAsia="Times New Roman"/>
                <w:sz w:val="20"/>
                <w:szCs w:val="20"/>
                <w:lang w:eastAsia="ru-RU"/>
              </w:rPr>
              <w:t>2027 год</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rPr>
                <w:rFonts w:eastAsia="Times New Roman"/>
                <w:b/>
                <w:bCs/>
                <w:sz w:val="20"/>
                <w:szCs w:val="20"/>
                <w:lang w:eastAsia="ru-RU"/>
              </w:rPr>
            </w:pPr>
            <w:r w:rsidRPr="00955F42">
              <w:rPr>
                <w:rFonts w:eastAsia="Times New Roman"/>
                <w:b/>
                <w:bCs/>
                <w:sz w:val="20"/>
                <w:szCs w:val="20"/>
                <w:lang w:eastAsia="ru-RU"/>
              </w:rPr>
              <w:t>финансовое управление администрации Чунского муниципального округа</w:t>
            </w:r>
          </w:p>
        </w:tc>
        <w:tc>
          <w:tcPr>
            <w:tcW w:w="709"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920</w:t>
            </w:r>
          </w:p>
        </w:tc>
        <w:tc>
          <w:tcPr>
            <w:tcW w:w="662"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 </w:t>
            </w:r>
          </w:p>
        </w:tc>
        <w:tc>
          <w:tcPr>
            <w:tcW w:w="1322"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rPr>
                <w:rFonts w:eastAsia="Times New Roman"/>
                <w:b/>
                <w:bCs/>
                <w:sz w:val="20"/>
                <w:szCs w:val="20"/>
                <w:lang w:eastAsia="ru-RU"/>
              </w:rPr>
            </w:pPr>
            <w:r w:rsidRPr="00955F42">
              <w:rPr>
                <w:rFonts w:eastAsia="Times New Roman"/>
                <w:b/>
                <w:bCs/>
                <w:sz w:val="20"/>
                <w:szCs w:val="20"/>
                <w:lang w:eastAsia="ru-RU"/>
              </w:rPr>
              <w:t>24 578,5</w:t>
            </w:r>
          </w:p>
        </w:tc>
        <w:tc>
          <w:tcPr>
            <w:tcW w:w="1276" w:type="dxa"/>
            <w:gridSpan w:val="2"/>
            <w:shd w:val="clear" w:color="auto" w:fill="auto"/>
            <w:vAlign w:val="center"/>
            <w:hideMark/>
          </w:tcPr>
          <w:p w:rsidR="00955F42" w:rsidRPr="00955F42" w:rsidRDefault="00955F42" w:rsidP="00955F42">
            <w:pPr>
              <w:contextualSpacing w:val="0"/>
              <w:jc w:val="right"/>
              <w:rPr>
                <w:rFonts w:eastAsia="Times New Roman"/>
                <w:b/>
                <w:bCs/>
                <w:sz w:val="20"/>
                <w:szCs w:val="20"/>
                <w:lang w:eastAsia="ru-RU"/>
              </w:rPr>
            </w:pPr>
            <w:r w:rsidRPr="00955F42">
              <w:rPr>
                <w:rFonts w:eastAsia="Times New Roman"/>
                <w:b/>
                <w:bCs/>
                <w:sz w:val="20"/>
                <w:szCs w:val="20"/>
                <w:lang w:eastAsia="ru-RU"/>
              </w:rPr>
              <w:t>24 606,0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920</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24 578,5</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24 606,0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выплаты по оплате труда работников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920</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8320180110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20 650,0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20 600,0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920</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8320180110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20 650,0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20 600,0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функций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920</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8320180190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3 925,0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4 004,0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920</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8320180190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3 925,0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4 004,0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bookmarkStart w:id="1" w:name="RANGE!A8:G9"/>
            <w:r w:rsidRPr="00955F42">
              <w:rPr>
                <w:rFonts w:eastAsia="Times New Roman"/>
                <w:sz w:val="20"/>
                <w:szCs w:val="20"/>
                <w:lang w:eastAsia="ru-RU"/>
              </w:rPr>
              <w:t>Расходы на обеспечение функций органов местного самоуправления</w:t>
            </w:r>
            <w:bookmarkEnd w:id="1"/>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920</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8620180190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3,5</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920</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8620180190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3,5</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rPr>
                <w:rFonts w:eastAsia="Times New Roman"/>
                <w:b/>
                <w:bCs/>
                <w:sz w:val="20"/>
                <w:szCs w:val="20"/>
                <w:lang w:eastAsia="ru-RU"/>
              </w:rPr>
            </w:pPr>
            <w:r w:rsidRPr="00955F42">
              <w:rPr>
                <w:rFonts w:eastAsia="Times New Roman"/>
                <w:b/>
                <w:bCs/>
                <w:sz w:val="20"/>
                <w:szCs w:val="20"/>
                <w:lang w:eastAsia="ru-RU"/>
              </w:rPr>
              <w:t>администрация Чунского муниципального округа</w:t>
            </w:r>
          </w:p>
        </w:tc>
        <w:tc>
          <w:tcPr>
            <w:tcW w:w="709"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 </w:t>
            </w:r>
          </w:p>
        </w:tc>
        <w:tc>
          <w:tcPr>
            <w:tcW w:w="1322"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rPr>
                <w:rFonts w:eastAsia="Times New Roman"/>
                <w:b/>
                <w:bCs/>
                <w:sz w:val="20"/>
                <w:szCs w:val="20"/>
                <w:lang w:eastAsia="ru-RU"/>
              </w:rPr>
            </w:pPr>
            <w:r w:rsidRPr="00955F42">
              <w:rPr>
                <w:rFonts w:eastAsia="Times New Roman"/>
                <w:b/>
                <w:bCs/>
                <w:sz w:val="20"/>
                <w:szCs w:val="20"/>
                <w:lang w:eastAsia="ru-RU"/>
              </w:rPr>
              <w:t>139 304,7</w:t>
            </w:r>
          </w:p>
        </w:tc>
        <w:tc>
          <w:tcPr>
            <w:tcW w:w="1276" w:type="dxa"/>
            <w:gridSpan w:val="2"/>
            <w:shd w:val="clear" w:color="auto" w:fill="auto"/>
            <w:vAlign w:val="center"/>
            <w:hideMark/>
          </w:tcPr>
          <w:p w:rsidR="00955F42" w:rsidRPr="00955F42" w:rsidRDefault="00955F42" w:rsidP="00955F42">
            <w:pPr>
              <w:contextualSpacing w:val="0"/>
              <w:jc w:val="right"/>
              <w:rPr>
                <w:rFonts w:eastAsia="Times New Roman"/>
                <w:b/>
                <w:bCs/>
                <w:sz w:val="20"/>
                <w:szCs w:val="20"/>
                <w:lang w:eastAsia="ru-RU"/>
              </w:rPr>
            </w:pPr>
            <w:r w:rsidRPr="00955F42">
              <w:rPr>
                <w:rFonts w:eastAsia="Times New Roman"/>
                <w:b/>
                <w:bCs/>
                <w:sz w:val="20"/>
                <w:szCs w:val="20"/>
                <w:lang w:eastAsia="ru-RU"/>
              </w:rPr>
              <w:t>133 282,7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Функционирование высшего должностного лица субъекта Российской Федерации и муниципального образования</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0102</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4 828,4</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4 828,4</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выплаты по оплате труда работников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8310280110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4 628,4</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4 628,4</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8310280110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4 628,4</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4 628,4</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функций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8310280190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200,0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 xml:space="preserve">Расходы на выплаты персоналу в целях обеспечения выполнения функций </w:t>
            </w:r>
            <w:r w:rsidRPr="00955F42">
              <w:rPr>
                <w:rFonts w:eastAsia="Times New Roman"/>
                <w:sz w:val="20"/>
                <w:szCs w:val="20"/>
                <w:lang w:eastAsia="ru-RU"/>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lastRenderedPageBreak/>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8310280190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0104</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83 155,1</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75 771,3</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0104</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8310189999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327,0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327,0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0104</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8310189999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327,0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327,0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выплаты по оплате труда работников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0104</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8310280110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78 250,1</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71 890,8</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0104</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8310280110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78 250,1</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71 890,8</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функций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0104</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8310280190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3 578,0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2 730,2</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0104</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8310280190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0104</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8310280190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2 597,9</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1 750,0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Иные бюджетные ассигнования</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0104</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8310280190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780,2</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780,2</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0104</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8310289999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1 000,0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823,4</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0104</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8310289999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1 000,0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823,4</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Судебная система</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0105</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94,0</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3,2</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Осуществление областного государственного полномочия по составлению (изменению) списков кандидатов в присяжные заседатели федеральных судов общей юрисдикции в Российской Федерации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0105</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90A0151200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94,0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3,2</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0105</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90A0151200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94,0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3,2</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Резервные фонды</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0111</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1 000,0</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1 000,0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Резервный фонд администрации Чунского </w:t>
            </w:r>
            <w:r w:rsidRPr="00955F42">
              <w:rPr>
                <w:rFonts w:eastAsia="Times New Roman"/>
                <w:sz w:val="20"/>
                <w:szCs w:val="20"/>
                <w:lang w:eastAsia="ru-RU"/>
              </w:rPr>
              <w:lastRenderedPageBreak/>
              <w:t>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lastRenderedPageBreak/>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0111</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9040089120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1 000,0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1 000,0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lastRenderedPageBreak/>
              <w:t>Иные бюджетные ассигнования</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0111</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9040089120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1 000,0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1 000,0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Другие общегосударственные вопросы</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7 585,1</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7 580,6</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0300189999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500,0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0300189999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функций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0400180190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310,0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310,0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0400180190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310,0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310,0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Муниципальный заказ на дополнительное профессиональное образование работников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0400280130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0400280130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0400489999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0400489999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Осуществление отдельных областных государственных полномочий в сфере труда</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7050373310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1 114,8</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1 114,8</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7050373310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1 080,5</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1 080,5</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7050373310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34,4</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34,4</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7050373320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2 134,1</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2 134,1</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7050373320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2 059,8</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2 059,8</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7050373320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74,3</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74,3</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Осуществление областных государственных полномочий по определению персонального состава и обеспечению деятельности районных </w:t>
            </w:r>
            <w:r w:rsidRPr="00955F42">
              <w:rPr>
                <w:rFonts w:eastAsia="Times New Roman"/>
                <w:sz w:val="20"/>
                <w:szCs w:val="20"/>
                <w:lang w:eastAsia="ru-RU"/>
              </w:rPr>
              <w:lastRenderedPageBreak/>
              <w:t>(городских), районных в городах комиссий по делам несовершеннолетних и защите их прав</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lastRenderedPageBreak/>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7050373330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2 194,9</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2 194,9</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7050373330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2 150,9</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2 150,9</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7050373330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44,0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44,0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7050373340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1 118,6</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1 118,6</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7050373340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1 070,1</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1 070,1</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7050373340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48,6</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48,6</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8610189999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8610189999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8610289999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36,0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41,0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8610289999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36,0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41,0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функций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8620180190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82,0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71,5</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8620180190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82,0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71,5</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90A0173150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0,7</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90A0173150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0,7</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Мобилизационная и вневойсковая подготовка</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0203</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4 080,6</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4 230,5</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Осуществление областного государственного </w:t>
            </w:r>
            <w:r w:rsidRPr="00955F42">
              <w:rPr>
                <w:rFonts w:eastAsia="Times New Roman"/>
                <w:sz w:val="20"/>
                <w:szCs w:val="20"/>
                <w:lang w:eastAsia="ru-RU"/>
              </w:rPr>
              <w:lastRenderedPageBreak/>
              <w:t>полномочия по первичному воинскому учету органами местного самоуправления поселений, муниципальных и городских округов</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lastRenderedPageBreak/>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0203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90A0151180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4 080,6</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4 230,5</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0203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90A0151180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3 763,4</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3 900,2</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0203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90A0151180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317,2</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330,3</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0310</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17 223,8</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16 386,0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0310</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0200282110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9 100,0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8 700,0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0310</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0200282110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9 100,0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8 700,0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0310</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0200282190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640,0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720,0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0310</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0200282190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640,0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720,0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0310</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4510189999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60,0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63,0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0310</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4510189999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60,0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63,0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0310</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4520189999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200,0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210,0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0310</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4520189999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210,0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0310</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4520282110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7 114,3</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6 567,0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955F42">
              <w:rPr>
                <w:rFonts w:eastAsia="Times New Roman"/>
                <w:sz w:val="20"/>
                <w:szCs w:val="20"/>
                <w:lang w:eastAsia="ru-RU"/>
              </w:rPr>
              <w:lastRenderedPageBreak/>
              <w:t>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lastRenderedPageBreak/>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0310</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4520282110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7 114,3</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6 567,0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lastRenderedPageBreak/>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0310</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4520282190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54,5</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71,0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0310</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4520282190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54,5</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71,0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0310</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8800189999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55,0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0310</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8800189999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55,0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Сельское хозяйство и рыболовство</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0405</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75,0</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80,0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0405</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8500289999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75,0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80,0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0405</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8500289999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75,0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80,0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Транспорт</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0408</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170,0</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170,0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Возмещение затрат, связанных с оказанием услуг по социально значимым маршрутам, с уровнем пассажиропотока, не обеспечивающим рентабельную работу перевозчиков</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0408</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4600188180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170,0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170,0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Иные бюджетные ассигнования</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0408</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4600188180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170,0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170,0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Дорожное хозяйство (дорожные фонды)</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650,0</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650,0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Ремонт и содержание автомобильных дорог общего пользования и искусственных дорожных сооружений на них</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811039Д130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450,0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811039Д130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450,0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8130289999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200,0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8130289999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Связь и информатика</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0410</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180,0</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180,0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w:t>
            </w:r>
            <w:r w:rsidRPr="00955F42">
              <w:rPr>
                <w:rFonts w:eastAsia="Times New Roman"/>
                <w:sz w:val="20"/>
                <w:szCs w:val="20"/>
                <w:lang w:eastAsia="ru-RU"/>
              </w:rPr>
              <w:lastRenderedPageBreak/>
              <w:t>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lastRenderedPageBreak/>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0410</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8000189999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180,0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180,0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0410</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8000189999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180,0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180,0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Другие вопросы в области национальной экономики</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0412</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136,0</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136,0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0412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0600389999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0412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0600389999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0412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4910189999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41,0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41,0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0412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4910189999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41,0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41,0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0412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4910289999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0412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4910289999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0412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4910389999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0412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4910389999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0412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4920189999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15,0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0412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4920189999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15,0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Другие вопросы в области охраны окружающей среды</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0605</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1 785,7</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1 785,7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0605</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6850173120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1 653,7</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1 653,7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0605</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6850173120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150,3</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150,3</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0605</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6850173120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1 503,4</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1 503,4</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0605</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8920189999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25,0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0605</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8920189999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25,0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0605</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8920289999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107,0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107,0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0605</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8920289999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107,0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107,0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Пенсионное обеспечение</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1001</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17 931,0</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20 071,0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Ежемесячная доплата за выслугу лет к пенсии муниципальным служащим</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1001</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0400488060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17 931,0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20 071,0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Социальное обеспечение и иные выплаты населению</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1001</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0400488060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300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17 931,0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20 071,0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Социальное обеспечение населения</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1003</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110,0</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110,0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Социальные выплаты (пособия, компенсации) отдельным категориям граждан</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1003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4110188170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100,0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Социальное обеспечение и иные выплаты населению</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4110188170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300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1003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8700389999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8700389999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lastRenderedPageBreak/>
              <w:t>Другие вопросы в области социальной политики</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1006</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300,0</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300,0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1006</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4000489999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100,0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1006</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4000489999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Социальные выплаты (пособия, компенсации) отдельным категориям граждан</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1006</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4220288170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150,0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Социальное обеспечение и иные выплаты населению</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1006</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4220288170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300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150,0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1006</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8700189999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921</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1006</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8700189999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rPr>
                <w:rFonts w:eastAsia="Times New Roman"/>
                <w:b/>
                <w:bCs/>
                <w:sz w:val="20"/>
                <w:szCs w:val="20"/>
                <w:lang w:eastAsia="ru-RU"/>
              </w:rPr>
            </w:pPr>
            <w:r w:rsidRPr="00955F42">
              <w:rPr>
                <w:rFonts w:eastAsia="Times New Roman"/>
                <w:b/>
                <w:bCs/>
                <w:sz w:val="20"/>
                <w:szCs w:val="20"/>
                <w:lang w:eastAsia="ru-RU"/>
              </w:rPr>
              <w:t>Дума Чунского муниципального округа</w:t>
            </w:r>
          </w:p>
        </w:tc>
        <w:tc>
          <w:tcPr>
            <w:tcW w:w="709"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 </w:t>
            </w:r>
          </w:p>
        </w:tc>
        <w:tc>
          <w:tcPr>
            <w:tcW w:w="1322"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rPr>
                <w:rFonts w:eastAsia="Times New Roman"/>
                <w:b/>
                <w:bCs/>
                <w:sz w:val="20"/>
                <w:szCs w:val="20"/>
                <w:lang w:eastAsia="ru-RU"/>
              </w:rPr>
            </w:pPr>
            <w:r w:rsidRPr="00955F42">
              <w:rPr>
                <w:rFonts w:eastAsia="Times New Roman"/>
                <w:b/>
                <w:bCs/>
                <w:sz w:val="20"/>
                <w:szCs w:val="20"/>
                <w:lang w:eastAsia="ru-RU"/>
              </w:rPr>
              <w:t>11 784,6</w:t>
            </w:r>
          </w:p>
        </w:tc>
        <w:tc>
          <w:tcPr>
            <w:tcW w:w="1276" w:type="dxa"/>
            <w:gridSpan w:val="2"/>
            <w:shd w:val="clear" w:color="auto" w:fill="auto"/>
            <w:vAlign w:val="center"/>
            <w:hideMark/>
          </w:tcPr>
          <w:p w:rsidR="00955F42" w:rsidRPr="00955F42" w:rsidRDefault="00955F42" w:rsidP="00955F42">
            <w:pPr>
              <w:contextualSpacing w:val="0"/>
              <w:jc w:val="right"/>
              <w:rPr>
                <w:rFonts w:eastAsia="Times New Roman"/>
                <w:b/>
                <w:bCs/>
                <w:sz w:val="20"/>
                <w:szCs w:val="20"/>
                <w:lang w:eastAsia="ru-RU"/>
              </w:rPr>
            </w:pPr>
            <w:r w:rsidRPr="00955F42">
              <w:rPr>
                <w:rFonts w:eastAsia="Times New Roman"/>
                <w:b/>
                <w:bCs/>
                <w:sz w:val="20"/>
                <w:szCs w:val="20"/>
                <w:lang w:eastAsia="ru-RU"/>
              </w:rPr>
              <w:t>11 349,3</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0103</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5 080,6</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4 971,3</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выплаты по оплате труда работников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9010180110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2 108,8</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1 995,5</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9010180110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2 108,8</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1 995,5</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функций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9010180190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22,0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22,0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9010180190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22,0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22,0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выплаты по оплате труда работников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9010280110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891,3</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891,3</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9010280110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891,3</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891,3</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функций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9010280190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8,0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8,0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 xml:space="preserve">Расходы на выплаты персоналу в целях </w:t>
            </w:r>
            <w:r w:rsidRPr="00955F42">
              <w:rPr>
                <w:rFonts w:eastAsia="Times New Roman"/>
                <w:sz w:val="20"/>
                <w:szCs w:val="20"/>
                <w:lang w:eastAsia="ru-RU"/>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lastRenderedPageBreak/>
              <w:t>922</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9010280190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8,0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8,0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lastRenderedPageBreak/>
              <w:t>Расходы на выплаты по оплате труда работников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9010380110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1 531,0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1 531,0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9010380110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1 531,0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1 531,0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функций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9010380190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519,5</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523,5</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9010380190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517,5</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521,5</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Иные бюджетные ассигнования</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9010380190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6 704,0</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6 378,0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выплаты по оплате труда работников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9060180110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2 583,0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2 472,0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9060180110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2 583,0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2 472,0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функций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9060180190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28,0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29,0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9060180190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25,0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26,0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9060180190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выплаты по оплате труда работников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9060280110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2 105,0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1 994,0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9060280110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2 105,0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1 994,0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функций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9060280190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11,0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9060280190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6,0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9060280190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выплаты по оплате труда работников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9060380110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1 957,0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1 846,0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9060380110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1 957,0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1 846,0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функций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9060380190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26,0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26,0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9060380190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8,0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8,0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922</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0106</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9060380190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18,0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18,0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rPr>
                <w:rFonts w:eastAsia="Times New Roman"/>
                <w:b/>
                <w:bCs/>
                <w:sz w:val="20"/>
                <w:szCs w:val="20"/>
                <w:lang w:eastAsia="ru-RU"/>
              </w:rPr>
            </w:pPr>
            <w:r w:rsidRPr="00955F42">
              <w:rPr>
                <w:rFonts w:eastAsia="Times New Roman"/>
                <w:b/>
                <w:bCs/>
                <w:sz w:val="20"/>
                <w:szCs w:val="20"/>
                <w:lang w:eastAsia="ru-RU"/>
              </w:rPr>
              <w:t>комитет администрации Чунского муниципального округа по управлению муниципальным имуществом и градостроительству</w:t>
            </w:r>
          </w:p>
        </w:tc>
        <w:tc>
          <w:tcPr>
            <w:tcW w:w="709"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 </w:t>
            </w:r>
          </w:p>
        </w:tc>
        <w:tc>
          <w:tcPr>
            <w:tcW w:w="1322"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rPr>
                <w:rFonts w:eastAsia="Times New Roman"/>
                <w:b/>
                <w:bCs/>
                <w:sz w:val="20"/>
                <w:szCs w:val="20"/>
                <w:lang w:eastAsia="ru-RU"/>
              </w:rPr>
            </w:pPr>
            <w:r w:rsidRPr="00955F42">
              <w:rPr>
                <w:rFonts w:eastAsia="Times New Roman"/>
                <w:b/>
                <w:bCs/>
                <w:sz w:val="20"/>
                <w:szCs w:val="20"/>
                <w:lang w:eastAsia="ru-RU"/>
              </w:rPr>
              <w:t>253 665,4</w:t>
            </w:r>
          </w:p>
        </w:tc>
        <w:tc>
          <w:tcPr>
            <w:tcW w:w="1276" w:type="dxa"/>
            <w:gridSpan w:val="2"/>
            <w:shd w:val="clear" w:color="auto" w:fill="auto"/>
            <w:vAlign w:val="center"/>
            <w:hideMark/>
          </w:tcPr>
          <w:p w:rsidR="00955F42" w:rsidRPr="00955F42" w:rsidRDefault="00955F42" w:rsidP="00955F42">
            <w:pPr>
              <w:contextualSpacing w:val="0"/>
              <w:jc w:val="right"/>
              <w:rPr>
                <w:rFonts w:eastAsia="Times New Roman"/>
                <w:b/>
                <w:bCs/>
                <w:sz w:val="20"/>
                <w:szCs w:val="20"/>
                <w:lang w:eastAsia="ru-RU"/>
              </w:rPr>
            </w:pPr>
            <w:r w:rsidRPr="00955F42">
              <w:rPr>
                <w:rFonts w:eastAsia="Times New Roman"/>
                <w:b/>
                <w:bCs/>
                <w:sz w:val="20"/>
                <w:szCs w:val="20"/>
                <w:lang w:eastAsia="ru-RU"/>
              </w:rPr>
              <w:t>239 191,0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Другие общегосударственные вопросы</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28 966,0</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28 072,3</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функций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8210180190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3 049,0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3 174,3</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8210180190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2 999,0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3 164,3</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Иные бюджетные ассигнования</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8210180190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8210289999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8210289999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выплаты по оплате труда работников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8220180110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25 137,0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24 188,0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8220180110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25 137,0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24 188,0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функций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8220180190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725,0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655,0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8220180190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15,0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8220180190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710,0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640,0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функций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8620180190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0113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8620180190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Транспорт</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0408</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5 089,5</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4 526,0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lastRenderedPageBreak/>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0408</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4600282110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1 635,5</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1 492,0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0408</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4600282110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1 635,5</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1 492,0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0408</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4600282190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1 525,0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1 105,0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0408</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4600282190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1 510,0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1 090,0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Иные бюджетные ассигнования</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0408</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4600282190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15,0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0408</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4600289999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1 929,0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1 929,0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0408</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4600289999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1 929,0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1 929,0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Дорожное хозяйство (дорожные фонды)</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149 789,2</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141 846,2</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за счет субсидии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81101SД020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55 248,5</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42 020,0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81101SД020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55 248,5</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42 020,0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за счет субсидии на осуществление дорожной деятельности в отношении автомобильных дорог местного значения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81102SД010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65 232,2</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65 232,2</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81102SД010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65 232,2</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65 232,2</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8110389999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2 338,0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2 292,0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8110389999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2 338,0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2 292,0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Прочие расходы за счет бюджетных ассигнований дорожного фонда</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811039Д999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12 476,0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17 044,0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811039Д999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12 476,0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17 044,0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Прочие расходы за счет бюджетных ассигнований дорожного фонда</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811059Д999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6 182,6</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7 000,0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811059Д999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6 182,6</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7 000,0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lastRenderedPageBreak/>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8110689999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500,0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8110689999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8120189999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100,0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8120189999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Прочие расходы за счет бюджетных ассигнований дорожного фонда</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812019Д999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7 250,0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7 250,0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812019Д999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7 250,0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7 250,0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8130389999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462,0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408,0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0409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8130389999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462,0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408,0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Коммунальное хозяйство</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0502</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6 838,8</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7 264,3</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0502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4700589999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0502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4700589999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0502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4700689999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400,0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0502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4700689999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400,0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w:t>
            </w:r>
            <w:r w:rsidRPr="00955F42">
              <w:rPr>
                <w:rFonts w:eastAsia="Times New Roman"/>
                <w:sz w:val="20"/>
                <w:szCs w:val="20"/>
                <w:lang w:eastAsia="ru-RU"/>
              </w:rPr>
              <w:lastRenderedPageBreak/>
              <w:t xml:space="preserve">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lastRenderedPageBreak/>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0502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4700889999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472,9</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712,4</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lastRenderedPageBreak/>
              <w:t>Капитальные вложения в объекты государственной (муниципальной) собственности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0502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4700889999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472,9</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712,4</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функций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0502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8210180190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3 925,9</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4 051,9</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Капитальные вложения в объекты государственной (муниципальной) собственности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0502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8210180190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3 925,9</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4 051,9</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0502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8210189999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2 000,0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2 000,0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0502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8210189999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2 000,0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2 000,0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Благоустройство</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0503</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3 977,5</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4 377,5</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0503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8910189999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1 112,5</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1 112,5</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0503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8910189999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1 112,5</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1 112,5</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0503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8920189999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325,0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325,0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0503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8920189999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325,0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325,0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0503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8930189999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2 000,0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2 400,0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0503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8930189999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2 000,0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2 400,0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lastRenderedPageBreak/>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0503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8930289999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540,0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540,0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0503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8930289999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540,0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540,0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Другие вопросы в области жилищно-коммунального хозяйства</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0505</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59 004,5</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53 104,8</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0505</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8210189999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300,0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300,0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0505</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8210189999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300,0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0505</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8210582110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53 725,1</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50 092,4</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0505</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8210582110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53 725,1</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50 092,4</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0505</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8210582190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4 979,4</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2 712,4</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0505</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8210582190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4 924,4</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2 680,4</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Иные бюджетные ассигнования</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923</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0505</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8210582190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55,0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32,0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rPr>
                <w:rFonts w:eastAsia="Times New Roman"/>
                <w:b/>
                <w:bCs/>
                <w:sz w:val="20"/>
                <w:szCs w:val="20"/>
                <w:lang w:eastAsia="ru-RU"/>
              </w:rPr>
            </w:pPr>
            <w:r w:rsidRPr="00955F42">
              <w:rPr>
                <w:rFonts w:eastAsia="Times New Roman"/>
                <w:b/>
                <w:bCs/>
                <w:sz w:val="20"/>
                <w:szCs w:val="20"/>
                <w:lang w:eastAsia="ru-RU"/>
              </w:rPr>
              <w:t>управление культуры и спорта администрации Чунского муниципального округа</w:t>
            </w:r>
          </w:p>
        </w:tc>
        <w:tc>
          <w:tcPr>
            <w:tcW w:w="709"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 </w:t>
            </w:r>
          </w:p>
        </w:tc>
        <w:tc>
          <w:tcPr>
            <w:tcW w:w="1322"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rPr>
                <w:rFonts w:eastAsia="Times New Roman"/>
                <w:b/>
                <w:bCs/>
                <w:sz w:val="20"/>
                <w:szCs w:val="20"/>
                <w:lang w:eastAsia="ru-RU"/>
              </w:rPr>
            </w:pPr>
            <w:r w:rsidRPr="00955F42">
              <w:rPr>
                <w:rFonts w:eastAsia="Times New Roman"/>
                <w:b/>
                <w:bCs/>
                <w:sz w:val="20"/>
                <w:szCs w:val="20"/>
                <w:lang w:eastAsia="ru-RU"/>
              </w:rPr>
              <w:t>177 677,6</w:t>
            </w:r>
          </w:p>
        </w:tc>
        <w:tc>
          <w:tcPr>
            <w:tcW w:w="1276" w:type="dxa"/>
            <w:gridSpan w:val="2"/>
            <w:shd w:val="clear" w:color="auto" w:fill="auto"/>
            <w:vAlign w:val="center"/>
            <w:hideMark/>
          </w:tcPr>
          <w:p w:rsidR="00955F42" w:rsidRPr="00955F42" w:rsidRDefault="00955F42" w:rsidP="00955F42">
            <w:pPr>
              <w:contextualSpacing w:val="0"/>
              <w:jc w:val="right"/>
              <w:rPr>
                <w:rFonts w:eastAsia="Times New Roman"/>
                <w:b/>
                <w:bCs/>
                <w:sz w:val="20"/>
                <w:szCs w:val="20"/>
                <w:lang w:eastAsia="ru-RU"/>
              </w:rPr>
            </w:pPr>
            <w:r w:rsidRPr="00955F42">
              <w:rPr>
                <w:rFonts w:eastAsia="Times New Roman"/>
                <w:b/>
                <w:bCs/>
                <w:sz w:val="20"/>
                <w:szCs w:val="20"/>
                <w:lang w:eastAsia="ru-RU"/>
              </w:rPr>
              <w:t>170 075,5</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Дополнительное образование детей</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0703</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17 316,3</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17 685,0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4440189999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17 316,3</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17 685,0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4440189999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17 316,3</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17 685,0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Культура</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97 499,1</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89 835,7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w:t>
            </w:r>
            <w:r w:rsidRPr="00955F42">
              <w:rPr>
                <w:rFonts w:eastAsia="Times New Roman"/>
                <w:sz w:val="20"/>
                <w:szCs w:val="20"/>
                <w:lang w:eastAsia="ru-RU"/>
              </w:rPr>
              <w:lastRenderedPageBreak/>
              <w:t xml:space="preserve">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lastRenderedPageBreak/>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4410189999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20 387,1</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21 252,9</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4410189999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20 387,1</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21 252,9</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Реализация мероприятий по модернизации библиотек в части комплектования книжных фондов библиотек муниципальных образований</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44101L519A</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113,6</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106,7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44101L519A</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113,6</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106,7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Реализация мероприятий по модернизации муниципальных библиотек</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441Я1L3481</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10 509,0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441Я1L3481</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10 509,0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выплаты по оплате труда работников муниципальных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4420182110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18 676,3</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19 853,7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4420182110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18 676,3</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19 853,7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деятельности муниципальных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4420182190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2 265,2</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2 361,1</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4420182190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2 265,2</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2 361,1</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4420189999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45 347,8</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45 615,1</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4420189999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45 347,8</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45 615,1</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Реализация мероприятий на развитие домов культуры</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44201S2100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87,0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44201S2100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58,0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44201S2100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29,0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Реализация мероприятий на осуществление мероприятий по капитальному ремонту объектов муниципальной собственности в сфере культуры</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44201S2120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646,4</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 xml:space="preserve">Предоставление субсидий бюджетным, </w:t>
            </w:r>
            <w:r w:rsidRPr="00955F42">
              <w:rPr>
                <w:rFonts w:eastAsia="Times New Roman"/>
                <w:sz w:val="20"/>
                <w:szCs w:val="20"/>
                <w:lang w:eastAsia="ru-RU"/>
              </w:rPr>
              <w:lastRenderedPageBreak/>
              <w:t>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lastRenderedPageBreak/>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44201S2120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646,4</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lastRenderedPageBreak/>
              <w:t>Реализация мероприятий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44201S4670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113,1</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0801</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44201S4670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113,1</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Другие вопросы в области культуры, кинематографии</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0804</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15 838,0</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15 494,1</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выплаты по оплате труда работников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0804</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4450180110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7 917,0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8 090,0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0804</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4450180110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7 917,0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8 090,0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функций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0804</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4450180190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225,0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228,0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0804</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4450180190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225,0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228,0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0804</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4450183110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7 435,0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6 915,0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0804</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4450183110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7 435,0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6 915,0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0804</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4450183190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261,0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261,1</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0804</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4450183190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261,0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261,1</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Массовый спорт</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1102</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28 289,0</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27 307,7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1102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4430189999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27 624,1</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27 307,7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1102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4430189999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27 624,1</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27 307,7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Реализация мероприятий по выполнению проектных и изыскательских работ, строительству, реконструкции объектов в сфере физической культуры и спорта, в том числе при одновременном выполнении работ по проектированию, строительству и вводу в эксплуатацию объектов в сфере физической культуры и спорта</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1102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44301S2390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244,9</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1102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44301S2390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244,9</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мероприятий в целях </w:t>
            </w:r>
            <w:proofErr w:type="spellStart"/>
            <w:r w:rsidRPr="00955F42">
              <w:rPr>
                <w:rFonts w:eastAsia="Times New Roman"/>
                <w:sz w:val="20"/>
                <w:szCs w:val="20"/>
                <w:lang w:eastAsia="ru-RU"/>
              </w:rPr>
              <w:t>софинансирования</w:t>
            </w:r>
            <w:proofErr w:type="spellEnd"/>
            <w:r w:rsidRPr="00955F42">
              <w:rPr>
                <w:rFonts w:eastAsia="Times New Roman"/>
                <w:sz w:val="20"/>
                <w:szCs w:val="20"/>
                <w:lang w:eastAsia="ru-RU"/>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1102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44301S2850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420,0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1102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44301S2850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420,0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Спорт высших достижений</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1103</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18 735,1</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19 753,0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1103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4430189999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18 635,1</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19 653,0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1103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4430189999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18 635,1</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19 653,0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мероприятий в целях </w:t>
            </w:r>
            <w:proofErr w:type="spellStart"/>
            <w:r w:rsidRPr="00955F42">
              <w:rPr>
                <w:rFonts w:eastAsia="Times New Roman"/>
                <w:sz w:val="20"/>
                <w:szCs w:val="20"/>
                <w:lang w:eastAsia="ru-RU"/>
              </w:rPr>
              <w:t>софинансирования</w:t>
            </w:r>
            <w:proofErr w:type="spellEnd"/>
            <w:r w:rsidRPr="00955F42">
              <w:rPr>
                <w:rFonts w:eastAsia="Times New Roman"/>
                <w:sz w:val="20"/>
                <w:szCs w:val="20"/>
                <w:lang w:eastAsia="ru-RU"/>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1103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44301S2850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100,0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924</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1103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44301S2850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rPr>
                <w:rFonts w:eastAsia="Times New Roman"/>
                <w:b/>
                <w:bCs/>
                <w:sz w:val="20"/>
                <w:szCs w:val="20"/>
                <w:lang w:eastAsia="ru-RU"/>
              </w:rPr>
            </w:pPr>
            <w:r w:rsidRPr="00955F42">
              <w:rPr>
                <w:rFonts w:eastAsia="Times New Roman"/>
                <w:b/>
                <w:bCs/>
                <w:sz w:val="20"/>
                <w:szCs w:val="20"/>
                <w:lang w:eastAsia="ru-RU"/>
              </w:rPr>
              <w:t>управление образования и молодежной политики администрации Чунского муниципального округа</w:t>
            </w:r>
          </w:p>
        </w:tc>
        <w:tc>
          <w:tcPr>
            <w:tcW w:w="709"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 </w:t>
            </w:r>
          </w:p>
        </w:tc>
        <w:tc>
          <w:tcPr>
            <w:tcW w:w="1322"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rPr>
                <w:rFonts w:eastAsia="Times New Roman"/>
                <w:b/>
                <w:bCs/>
                <w:sz w:val="20"/>
                <w:szCs w:val="20"/>
                <w:lang w:eastAsia="ru-RU"/>
              </w:rPr>
            </w:pPr>
            <w:r w:rsidRPr="00955F42">
              <w:rPr>
                <w:rFonts w:eastAsia="Times New Roman"/>
                <w:b/>
                <w:bCs/>
                <w:sz w:val="20"/>
                <w:szCs w:val="20"/>
                <w:lang w:eastAsia="ru-RU"/>
              </w:rPr>
              <w:t>1 280 050,7</w:t>
            </w:r>
          </w:p>
        </w:tc>
        <w:tc>
          <w:tcPr>
            <w:tcW w:w="1276" w:type="dxa"/>
            <w:gridSpan w:val="2"/>
            <w:shd w:val="clear" w:color="auto" w:fill="auto"/>
            <w:vAlign w:val="center"/>
            <w:hideMark/>
          </w:tcPr>
          <w:p w:rsidR="00955F42" w:rsidRPr="00955F42" w:rsidRDefault="00955F42" w:rsidP="00955F42">
            <w:pPr>
              <w:contextualSpacing w:val="0"/>
              <w:jc w:val="right"/>
              <w:rPr>
                <w:rFonts w:eastAsia="Times New Roman"/>
                <w:b/>
                <w:bCs/>
                <w:sz w:val="20"/>
                <w:szCs w:val="20"/>
                <w:lang w:eastAsia="ru-RU"/>
              </w:rPr>
            </w:pPr>
            <w:r w:rsidRPr="00955F42">
              <w:rPr>
                <w:rFonts w:eastAsia="Times New Roman"/>
                <w:b/>
                <w:bCs/>
                <w:sz w:val="20"/>
                <w:szCs w:val="20"/>
                <w:lang w:eastAsia="ru-RU"/>
              </w:rPr>
              <w:t>1 341 355,9</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Дошкольное образование</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0701</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425 684,4</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323 533,7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0701</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4310173010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306 160,0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306 160,0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0701</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4310173010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306 160,0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306 160,0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w:t>
            </w:r>
            <w:r w:rsidRPr="00955F42">
              <w:rPr>
                <w:rFonts w:eastAsia="Times New Roman"/>
                <w:sz w:val="20"/>
                <w:szCs w:val="20"/>
                <w:lang w:eastAsia="ru-RU"/>
              </w:rPr>
              <w:lastRenderedPageBreak/>
              <w:t>Федерации, принимающими участие в специальной военной операции на территориях Донецкой Народной Республики, Луганской народной Республики и Украины</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lastRenderedPageBreak/>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0701</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4310188070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0701</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4310188070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0701</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4310189999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15 873,7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0701</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4310189999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15 873,7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0701</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4310289999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1 000,0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0701</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4310289999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1 000,0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0701</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431Я153150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119 524,4</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0701</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431Я153150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119 524,4</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Общее образование</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828 373,0</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906 054,7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4320173020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714 516,8</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714 516,8</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4320173020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25 073,6</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25 073,6</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4320173020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151,6</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151,6</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4320173020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689 291,6</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689 291,6</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w:t>
            </w:r>
            <w:r w:rsidRPr="00955F42">
              <w:rPr>
                <w:rFonts w:eastAsia="Times New Roman"/>
                <w:sz w:val="20"/>
                <w:szCs w:val="20"/>
                <w:lang w:eastAsia="ru-RU"/>
              </w:rPr>
              <w:lastRenderedPageBreak/>
              <w:t xml:space="preserve">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lastRenderedPageBreak/>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4320189999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43 985,7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lastRenderedPageBreak/>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2 229,2</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41 747,8</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Иные бюджетные ассигнования</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8,8</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Осуществление областных государственных полномочий по обеспечению бесплатным двухразовым питанием детей - инвалидов</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4320273180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877,0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877,0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4320273180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4320273180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837,0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837,0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4320289999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982,7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4320289999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982,7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43202L3041</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20 357,7</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19 761,7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43202L3041</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308,0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308,0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43202L3041</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20 049,7</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19 453,7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мероприятий на </w:t>
            </w:r>
            <w:proofErr w:type="spellStart"/>
            <w:r w:rsidRPr="00955F42">
              <w:rPr>
                <w:rFonts w:eastAsia="Times New Roman"/>
                <w:sz w:val="20"/>
                <w:szCs w:val="20"/>
                <w:lang w:eastAsia="ru-RU"/>
              </w:rPr>
              <w:t>софинансирование</w:t>
            </w:r>
            <w:proofErr w:type="spellEnd"/>
            <w:r w:rsidRPr="00955F42">
              <w:rPr>
                <w:rFonts w:eastAsia="Times New Roman"/>
                <w:sz w:val="20"/>
                <w:szCs w:val="20"/>
                <w:lang w:eastAsia="ru-RU"/>
              </w:rPr>
              <w:t xml:space="preserve"> мероприятий по капитальному ремонту образовательных организаций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43202S2050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29 321,6</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750,8</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43202S2050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29 321,6</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750,8</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мероприятий в целях </w:t>
            </w:r>
            <w:proofErr w:type="spellStart"/>
            <w:r w:rsidRPr="00955F42">
              <w:rPr>
                <w:rFonts w:eastAsia="Times New Roman"/>
                <w:sz w:val="20"/>
                <w:szCs w:val="20"/>
                <w:lang w:eastAsia="ru-RU"/>
              </w:rPr>
              <w:t>софинансирования</w:t>
            </w:r>
            <w:proofErr w:type="spellEnd"/>
            <w:r w:rsidRPr="00955F42">
              <w:rPr>
                <w:rFonts w:eastAsia="Times New Roman"/>
                <w:sz w:val="20"/>
                <w:szCs w:val="20"/>
                <w:lang w:eastAsia="ru-RU"/>
              </w:rPr>
              <w:t xml:space="preserve">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43202S2976</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5 490,6</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5 527,2</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43202S2976</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77,1</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77,1</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lastRenderedPageBreak/>
              <w:t>Социальное обеспечение и иные выплаты населению</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43202S2976</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300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61,8</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61,8</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43202S2976</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5 351,7</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5 388,3</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Реализация мероприятий по модернизации школьных систем образования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432Ю457500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61 768,8</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432Ю457500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61 768,8</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432Ю653031</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57 809,3</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57 822,0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432Ю653031</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2 343,6</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2 343,6</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432Ю653031</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55 465,7</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55 478,4</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4700789999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62,0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0702</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4700789999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62,0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Дополнительное образование детей</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0703</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24 248,8</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4330189999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10 888,7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4330189999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10 888,7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4330289999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13 360,1</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 xml:space="preserve">Предоставление субсидий бюджетным, автономным учреждениям и иным </w:t>
            </w:r>
            <w:r w:rsidRPr="00955F42">
              <w:rPr>
                <w:rFonts w:eastAsia="Times New Roman"/>
                <w:sz w:val="20"/>
                <w:szCs w:val="20"/>
                <w:lang w:eastAsia="ru-RU"/>
              </w:rPr>
              <w:lastRenderedPageBreak/>
              <w:t>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lastRenderedPageBreak/>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4330289999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13 305,7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lastRenderedPageBreak/>
              <w:t>Иные бюджетные ассигнования</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4330289999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54,4</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Молодежная политика</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0707</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325,0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деятельности детских общественных объединений</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0707</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4320289980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220,0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0707</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4320289980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220,0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0707</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8130389999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105,0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0707</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8130389999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Другие вопросы в области образования</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11 188,8</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72 348,7</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0510189999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0510189999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0510189999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300,0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0520189999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0520189999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4000489999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4000489999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Расходы за счет иных межбюджетных трансфертов на обеспечение выплат ежемесячного денежного вознаграждения </w:t>
            </w:r>
            <w:r w:rsidRPr="00955F42">
              <w:rPr>
                <w:rFonts w:eastAsia="Times New Roman"/>
                <w:sz w:val="20"/>
                <w:szCs w:val="20"/>
                <w:lang w:eastAsia="ru-RU"/>
              </w:rPr>
              <w:lastRenderedPageBreak/>
              <w:t>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lastRenderedPageBreak/>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432Ю650501</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1 992,1</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1 992,1</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432Ю650501</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1 992,1</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1 992,1</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432Ю651791</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5 065,7</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5 158,0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432Ю651791</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5 065,7</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5 158,0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4340189999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1 185,0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4340189999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1 185,0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43401S2080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4 131,0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4 131,0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43401S2080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4 131,0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4 131,0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выплаты по оплате труда работников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4350180110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11 813,0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4350180110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11 813,0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обеспечение функций органов местного самоуправления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4350180190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1 271,2</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4350180190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46,0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4350180190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1 225,2</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Расходы на выплаты по оплате труда работников централизованных бухгалтерий,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4350183110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29 368,6</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 xml:space="preserve">Расходы на выплаты персоналу в целях обеспечения выполнения функций государственными (муниципальными) </w:t>
            </w:r>
            <w:r w:rsidRPr="00955F42">
              <w:rPr>
                <w:rFonts w:eastAsia="Times New Roman"/>
                <w:sz w:val="20"/>
                <w:szCs w:val="20"/>
                <w:lang w:eastAsia="ru-RU"/>
              </w:rPr>
              <w:lastRenderedPageBreak/>
              <w:t>органами, казенными учреждениями, органами управления государственными внебюджетными фондами</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lastRenderedPageBreak/>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4350183110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29 368,6</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lastRenderedPageBreak/>
              <w:t>Расходы на обеспечение деятельности централизованных бухгалтерий,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4350183190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1 623,3</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4350183190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1 622,3</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Иные бюджетные ассигнования</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4350183190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800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4350189999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12 396,5</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4350189999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12 396,5</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Премии, гранты, единовременные вознаграждения гражданам, жителям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4350288140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750,0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4350288140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750,0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Чунского муниципального округа Иркутской области, а также </w:t>
            </w:r>
            <w:proofErr w:type="spellStart"/>
            <w:r w:rsidRPr="00955F42">
              <w:rPr>
                <w:rFonts w:eastAsia="Times New Roman"/>
                <w:sz w:val="20"/>
                <w:szCs w:val="20"/>
                <w:lang w:eastAsia="ru-RU"/>
              </w:rPr>
              <w:t>непрограммным</w:t>
            </w:r>
            <w:proofErr w:type="spellEnd"/>
            <w:r w:rsidRPr="00955F42">
              <w:rPr>
                <w:rFonts w:eastAsia="Times New Roman"/>
                <w:sz w:val="20"/>
                <w:szCs w:val="20"/>
                <w:lang w:eastAsia="ru-RU"/>
              </w:rPr>
              <w:t xml:space="preserve"> направлениям расходов органов местного самоуправления и учреждений, находящихся в ведении Чунского муниципального округа Иркутской области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4350289999</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2 150,0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0709</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4350289999</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2 150,0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Пенсионное обеспечение</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1001</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12,0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Ежемесячная доплата к пенсии отдельным категориям граждан</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1001</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4130188080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12,0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Социальное обеспечение и иные выплаты населению</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1001</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4130188080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300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12,0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Социальное обеспечение населения</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1003</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1 624,5</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1 653,0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1003</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48001L4970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1 624,5</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1 653,0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Социальное обеспечение и иные выплаты населению</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1003</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48001L4970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300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1 624,5</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1 653,0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Охрана семьи и детства</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1004</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13 083,8</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13 083,8</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1004</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4320273050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13 083,8</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13 083,8</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Закупка товаров, работ и услуг для обеспечения государственных (муниципальных) нужд</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1004</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4320273050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200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50,0</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50,0</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lastRenderedPageBreak/>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1004</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4320273050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13 033,8</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13 033,8</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0"/>
              <w:rPr>
                <w:rFonts w:eastAsia="Times New Roman"/>
                <w:b/>
                <w:bCs/>
                <w:sz w:val="20"/>
                <w:szCs w:val="20"/>
                <w:lang w:eastAsia="ru-RU"/>
              </w:rPr>
            </w:pPr>
            <w:r w:rsidRPr="00955F42">
              <w:rPr>
                <w:rFonts w:eastAsia="Times New Roman"/>
                <w:b/>
                <w:bCs/>
                <w:sz w:val="20"/>
                <w:szCs w:val="20"/>
                <w:lang w:eastAsia="ru-RU"/>
              </w:rPr>
              <w:t>Другие вопросы в области социальной политики</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1006</w:t>
            </w:r>
          </w:p>
        </w:tc>
        <w:tc>
          <w:tcPr>
            <w:tcW w:w="1322"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709" w:type="dxa"/>
            <w:shd w:val="clear" w:color="auto" w:fill="auto"/>
            <w:vAlign w:val="center"/>
            <w:hideMark/>
          </w:tcPr>
          <w:p w:rsidR="00955F42" w:rsidRPr="00955F42" w:rsidRDefault="00955F42" w:rsidP="00955F42">
            <w:pPr>
              <w:contextualSpacing w:val="0"/>
              <w:jc w:val="center"/>
              <w:outlineLvl w:val="0"/>
              <w:rPr>
                <w:rFonts w:eastAsia="Times New Roman"/>
                <w:b/>
                <w:bCs/>
                <w:sz w:val="20"/>
                <w:szCs w:val="20"/>
                <w:lang w:eastAsia="ru-RU"/>
              </w:rPr>
            </w:pPr>
            <w:r w:rsidRPr="00955F42">
              <w:rPr>
                <w:rFonts w:eastAsia="Times New Roman"/>
                <w:b/>
                <w:bCs/>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96,2</w:t>
            </w:r>
          </w:p>
        </w:tc>
        <w:tc>
          <w:tcPr>
            <w:tcW w:w="1276" w:type="dxa"/>
            <w:gridSpan w:val="2"/>
            <w:shd w:val="clear" w:color="auto" w:fill="auto"/>
            <w:vAlign w:val="center"/>
            <w:hideMark/>
          </w:tcPr>
          <w:p w:rsidR="00955F42" w:rsidRPr="00955F42" w:rsidRDefault="00955F42" w:rsidP="00955F42">
            <w:pPr>
              <w:contextualSpacing w:val="0"/>
              <w:jc w:val="right"/>
              <w:outlineLvl w:val="0"/>
              <w:rPr>
                <w:rFonts w:eastAsia="Times New Roman"/>
                <w:b/>
                <w:bCs/>
                <w:sz w:val="20"/>
                <w:szCs w:val="20"/>
                <w:lang w:eastAsia="ru-RU"/>
              </w:rPr>
            </w:pPr>
            <w:r w:rsidRPr="00955F42">
              <w:rPr>
                <w:rFonts w:eastAsia="Times New Roman"/>
                <w:b/>
                <w:bCs/>
                <w:sz w:val="20"/>
                <w:szCs w:val="20"/>
                <w:lang w:eastAsia="ru-RU"/>
              </w:rPr>
              <w:t>96,2</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1"/>
              <w:rPr>
                <w:rFonts w:eastAsia="Times New Roman"/>
                <w:sz w:val="20"/>
                <w:szCs w:val="20"/>
                <w:lang w:eastAsia="ru-RU"/>
              </w:rPr>
            </w:pPr>
            <w:r w:rsidRPr="00955F42">
              <w:rPr>
                <w:rFonts w:eastAsia="Times New Roman"/>
                <w:sz w:val="20"/>
                <w:szCs w:val="20"/>
                <w:lang w:eastAsia="ru-RU"/>
              </w:rPr>
              <w:t>Осуществление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1006</w:t>
            </w:r>
          </w:p>
        </w:tc>
        <w:tc>
          <w:tcPr>
            <w:tcW w:w="1322"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4320273190</w:t>
            </w:r>
          </w:p>
        </w:tc>
        <w:tc>
          <w:tcPr>
            <w:tcW w:w="709" w:type="dxa"/>
            <w:shd w:val="clear" w:color="auto" w:fill="auto"/>
            <w:vAlign w:val="center"/>
            <w:hideMark/>
          </w:tcPr>
          <w:p w:rsidR="00955F42" w:rsidRPr="00955F42" w:rsidRDefault="00955F42" w:rsidP="00955F42">
            <w:pPr>
              <w:contextualSpacing w:val="0"/>
              <w:jc w:val="center"/>
              <w:outlineLvl w:val="1"/>
              <w:rPr>
                <w:rFonts w:eastAsia="Times New Roman"/>
                <w:sz w:val="20"/>
                <w:szCs w:val="20"/>
                <w:lang w:eastAsia="ru-RU"/>
              </w:rPr>
            </w:pPr>
            <w:r w:rsidRPr="00955F42">
              <w:rPr>
                <w:rFonts w:eastAsia="Times New Roman"/>
                <w:sz w:val="20"/>
                <w:szCs w:val="20"/>
                <w:lang w:eastAsia="ru-RU"/>
              </w:rPr>
              <w:t> </w:t>
            </w:r>
          </w:p>
        </w:tc>
        <w:tc>
          <w:tcPr>
            <w:tcW w:w="1275"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96,2</w:t>
            </w:r>
          </w:p>
        </w:tc>
        <w:tc>
          <w:tcPr>
            <w:tcW w:w="1276" w:type="dxa"/>
            <w:gridSpan w:val="2"/>
            <w:shd w:val="clear" w:color="auto" w:fill="auto"/>
            <w:vAlign w:val="center"/>
            <w:hideMark/>
          </w:tcPr>
          <w:p w:rsidR="00955F42" w:rsidRPr="00955F42" w:rsidRDefault="00955F42" w:rsidP="00955F42">
            <w:pPr>
              <w:contextualSpacing w:val="0"/>
              <w:jc w:val="right"/>
              <w:outlineLvl w:val="1"/>
              <w:rPr>
                <w:rFonts w:eastAsia="Times New Roman"/>
                <w:sz w:val="20"/>
                <w:szCs w:val="20"/>
                <w:lang w:eastAsia="ru-RU"/>
              </w:rPr>
            </w:pPr>
            <w:r w:rsidRPr="00955F42">
              <w:rPr>
                <w:rFonts w:eastAsia="Times New Roman"/>
                <w:sz w:val="20"/>
                <w:szCs w:val="20"/>
                <w:lang w:eastAsia="ru-RU"/>
              </w:rPr>
              <w:t>96,2</w:t>
            </w:r>
          </w:p>
        </w:tc>
      </w:tr>
      <w:tr w:rsidR="0028735C" w:rsidRPr="00955F42" w:rsidTr="00233CFC">
        <w:trPr>
          <w:trHeight w:val="20"/>
        </w:trPr>
        <w:tc>
          <w:tcPr>
            <w:tcW w:w="4390" w:type="dxa"/>
            <w:shd w:val="clear" w:color="auto" w:fill="auto"/>
            <w:vAlign w:val="center"/>
            <w:hideMark/>
          </w:tcPr>
          <w:p w:rsidR="00955F42" w:rsidRPr="00955F42" w:rsidRDefault="00955F42" w:rsidP="00955F42">
            <w:pPr>
              <w:contextualSpacing w:val="0"/>
              <w:jc w:val="left"/>
              <w:outlineLvl w:val="2"/>
              <w:rPr>
                <w:rFonts w:eastAsia="Times New Roman"/>
                <w:sz w:val="20"/>
                <w:szCs w:val="20"/>
                <w:lang w:eastAsia="ru-RU"/>
              </w:rPr>
            </w:pPr>
            <w:r w:rsidRPr="00955F42">
              <w:rPr>
                <w:rFonts w:eastAsia="Times New Roman"/>
                <w:sz w:val="20"/>
                <w:szCs w:val="20"/>
                <w:lang w:eastAsia="ru-RU"/>
              </w:rPr>
              <w:t>Предоставление субсидий бюджетным, автономным учреждениям и иным некоммерческим организациям</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925</w:t>
            </w:r>
          </w:p>
        </w:tc>
        <w:tc>
          <w:tcPr>
            <w:tcW w:w="66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1006</w:t>
            </w:r>
          </w:p>
        </w:tc>
        <w:tc>
          <w:tcPr>
            <w:tcW w:w="1322"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4320273190</w:t>
            </w:r>
          </w:p>
        </w:tc>
        <w:tc>
          <w:tcPr>
            <w:tcW w:w="709" w:type="dxa"/>
            <w:shd w:val="clear" w:color="auto" w:fill="auto"/>
            <w:vAlign w:val="center"/>
            <w:hideMark/>
          </w:tcPr>
          <w:p w:rsidR="00955F42" w:rsidRPr="00955F42" w:rsidRDefault="00955F42" w:rsidP="00955F42">
            <w:pPr>
              <w:contextualSpacing w:val="0"/>
              <w:jc w:val="center"/>
              <w:outlineLvl w:val="2"/>
              <w:rPr>
                <w:rFonts w:eastAsia="Times New Roman"/>
                <w:sz w:val="20"/>
                <w:szCs w:val="20"/>
                <w:lang w:eastAsia="ru-RU"/>
              </w:rPr>
            </w:pPr>
            <w:r w:rsidRPr="00955F42">
              <w:rPr>
                <w:rFonts w:eastAsia="Times New Roman"/>
                <w:sz w:val="20"/>
                <w:szCs w:val="20"/>
                <w:lang w:eastAsia="ru-RU"/>
              </w:rPr>
              <w:t>600</w:t>
            </w:r>
          </w:p>
        </w:tc>
        <w:tc>
          <w:tcPr>
            <w:tcW w:w="1275"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96,2</w:t>
            </w:r>
          </w:p>
        </w:tc>
        <w:tc>
          <w:tcPr>
            <w:tcW w:w="1276" w:type="dxa"/>
            <w:gridSpan w:val="2"/>
            <w:shd w:val="clear" w:color="auto" w:fill="auto"/>
            <w:vAlign w:val="center"/>
            <w:hideMark/>
          </w:tcPr>
          <w:p w:rsidR="00955F42" w:rsidRPr="00955F42" w:rsidRDefault="00955F42" w:rsidP="00955F42">
            <w:pPr>
              <w:contextualSpacing w:val="0"/>
              <w:jc w:val="right"/>
              <w:outlineLvl w:val="2"/>
              <w:rPr>
                <w:rFonts w:eastAsia="Times New Roman"/>
                <w:sz w:val="20"/>
                <w:szCs w:val="20"/>
                <w:lang w:eastAsia="ru-RU"/>
              </w:rPr>
            </w:pPr>
            <w:r w:rsidRPr="00955F42">
              <w:rPr>
                <w:rFonts w:eastAsia="Times New Roman"/>
                <w:sz w:val="20"/>
                <w:szCs w:val="20"/>
                <w:lang w:eastAsia="ru-RU"/>
              </w:rPr>
              <w:t>96,2</w:t>
            </w:r>
          </w:p>
        </w:tc>
      </w:tr>
      <w:tr w:rsidR="00B50CD5" w:rsidRPr="00955F42" w:rsidTr="00233CFC">
        <w:trPr>
          <w:trHeight w:val="20"/>
        </w:trPr>
        <w:tc>
          <w:tcPr>
            <w:tcW w:w="7831" w:type="dxa"/>
            <w:gridSpan w:val="6"/>
            <w:shd w:val="clear" w:color="auto" w:fill="auto"/>
            <w:vAlign w:val="bottom"/>
            <w:hideMark/>
          </w:tcPr>
          <w:p w:rsidR="00955F42" w:rsidRPr="00955F42" w:rsidRDefault="00955F42" w:rsidP="00955F42">
            <w:pPr>
              <w:contextualSpacing w:val="0"/>
              <w:jc w:val="left"/>
              <w:rPr>
                <w:rFonts w:eastAsia="Times New Roman"/>
                <w:b/>
                <w:bCs/>
                <w:sz w:val="20"/>
                <w:szCs w:val="20"/>
                <w:lang w:eastAsia="ru-RU"/>
              </w:rPr>
            </w:pPr>
            <w:r w:rsidRPr="00955F42">
              <w:rPr>
                <w:rFonts w:eastAsia="Times New Roman"/>
                <w:b/>
                <w:bCs/>
                <w:sz w:val="20"/>
                <w:szCs w:val="20"/>
                <w:lang w:eastAsia="ru-RU"/>
              </w:rPr>
              <w:t>ИТОГО:</w:t>
            </w:r>
          </w:p>
        </w:tc>
        <w:tc>
          <w:tcPr>
            <w:tcW w:w="1268" w:type="dxa"/>
            <w:gridSpan w:val="2"/>
            <w:shd w:val="clear" w:color="auto" w:fill="auto"/>
            <w:vAlign w:val="bottom"/>
            <w:hideMark/>
          </w:tcPr>
          <w:p w:rsidR="00955F42" w:rsidRPr="00955F42" w:rsidRDefault="00955F42" w:rsidP="00955F42">
            <w:pPr>
              <w:contextualSpacing w:val="0"/>
              <w:jc w:val="right"/>
              <w:rPr>
                <w:rFonts w:eastAsia="Times New Roman"/>
                <w:b/>
                <w:bCs/>
                <w:sz w:val="20"/>
                <w:szCs w:val="20"/>
                <w:lang w:eastAsia="ru-RU"/>
              </w:rPr>
            </w:pPr>
            <w:r w:rsidRPr="00955F42">
              <w:rPr>
                <w:rFonts w:eastAsia="Times New Roman"/>
                <w:b/>
                <w:bCs/>
                <w:sz w:val="20"/>
                <w:szCs w:val="20"/>
                <w:lang w:eastAsia="ru-RU"/>
              </w:rPr>
              <w:t>1 887 061,3</w:t>
            </w:r>
          </w:p>
        </w:tc>
        <w:tc>
          <w:tcPr>
            <w:tcW w:w="1244" w:type="dxa"/>
            <w:shd w:val="clear" w:color="auto" w:fill="auto"/>
            <w:vAlign w:val="bottom"/>
            <w:hideMark/>
          </w:tcPr>
          <w:p w:rsidR="00955F42" w:rsidRPr="00955F42" w:rsidRDefault="00955F42" w:rsidP="00955F42">
            <w:pPr>
              <w:contextualSpacing w:val="0"/>
              <w:jc w:val="right"/>
              <w:rPr>
                <w:rFonts w:eastAsia="Times New Roman"/>
                <w:b/>
                <w:bCs/>
                <w:sz w:val="20"/>
                <w:szCs w:val="20"/>
                <w:lang w:eastAsia="ru-RU"/>
              </w:rPr>
            </w:pPr>
            <w:r w:rsidRPr="00955F42">
              <w:rPr>
                <w:rFonts w:eastAsia="Times New Roman"/>
                <w:b/>
                <w:bCs/>
                <w:sz w:val="20"/>
                <w:szCs w:val="20"/>
                <w:lang w:eastAsia="ru-RU"/>
              </w:rPr>
              <w:t>1 919 860,4</w:t>
            </w:r>
          </w:p>
        </w:tc>
      </w:tr>
    </w:tbl>
    <w:p w:rsidR="0085758C" w:rsidRPr="00955F42" w:rsidRDefault="0085758C" w:rsidP="0085758C"/>
    <w:p w:rsidR="005B343E" w:rsidRDefault="005B343E" w:rsidP="00EE22ED"/>
    <w:tbl>
      <w:tblPr>
        <w:tblW w:w="10348" w:type="dxa"/>
        <w:tblLook w:val="04A0"/>
      </w:tblPr>
      <w:tblGrid>
        <w:gridCol w:w="8500"/>
        <w:gridCol w:w="1848"/>
      </w:tblGrid>
      <w:tr w:rsidR="005B343E" w:rsidTr="003E05B0">
        <w:tc>
          <w:tcPr>
            <w:tcW w:w="8500" w:type="dxa"/>
            <w:tcMar>
              <w:top w:w="0" w:type="dxa"/>
              <w:left w:w="28" w:type="dxa"/>
              <w:bottom w:w="0" w:type="dxa"/>
              <w:right w:w="28" w:type="dxa"/>
            </w:tcMar>
            <w:hideMark/>
          </w:tcPr>
          <w:p w:rsidR="005B343E" w:rsidRDefault="005B343E">
            <w:pPr>
              <w:ind w:right="-1"/>
              <w:jc w:val="left"/>
            </w:pPr>
            <w:r>
              <w:t>Мэр Чунского муниципального округа</w:t>
            </w:r>
          </w:p>
        </w:tc>
        <w:tc>
          <w:tcPr>
            <w:tcW w:w="1848" w:type="dxa"/>
            <w:tcMar>
              <w:top w:w="0" w:type="dxa"/>
              <w:left w:w="28" w:type="dxa"/>
              <w:bottom w:w="0" w:type="dxa"/>
              <w:right w:w="28" w:type="dxa"/>
            </w:tcMar>
            <w:hideMark/>
          </w:tcPr>
          <w:p w:rsidR="005B343E" w:rsidRDefault="005B343E">
            <w:pPr>
              <w:ind w:right="-1"/>
              <w:jc w:val="right"/>
            </w:pPr>
            <w:r>
              <w:t xml:space="preserve">Н.Д. </w:t>
            </w:r>
            <w:proofErr w:type="spellStart"/>
            <w:r>
              <w:t>Хрычов</w:t>
            </w:r>
            <w:proofErr w:type="spellEnd"/>
          </w:p>
        </w:tc>
      </w:tr>
      <w:tr w:rsidR="005B343E" w:rsidTr="003E05B0">
        <w:tc>
          <w:tcPr>
            <w:tcW w:w="8500" w:type="dxa"/>
            <w:tcMar>
              <w:top w:w="0" w:type="dxa"/>
              <w:left w:w="28" w:type="dxa"/>
              <w:bottom w:w="0" w:type="dxa"/>
              <w:right w:w="28" w:type="dxa"/>
            </w:tcMar>
          </w:tcPr>
          <w:p w:rsidR="005B343E" w:rsidRPr="005775FC" w:rsidRDefault="005B343E">
            <w:pPr>
              <w:ind w:right="-1"/>
              <w:rPr>
                <w:sz w:val="28"/>
                <w:szCs w:val="28"/>
                <w:lang w:eastAsia="ru-RU"/>
              </w:rPr>
            </w:pPr>
          </w:p>
          <w:p w:rsidR="005B343E" w:rsidRPr="005775FC" w:rsidRDefault="005B343E">
            <w:pPr>
              <w:ind w:right="-1"/>
              <w:rPr>
                <w:sz w:val="28"/>
                <w:szCs w:val="28"/>
                <w:lang w:eastAsia="ru-RU"/>
              </w:rPr>
            </w:pPr>
          </w:p>
          <w:p w:rsidR="005B343E" w:rsidRDefault="005B343E">
            <w:pPr>
              <w:ind w:right="-1"/>
            </w:pPr>
            <w:r>
              <w:rPr>
                <w:lang w:eastAsia="ru-RU"/>
              </w:rPr>
              <w:t>Председатель Думы Чунского муниципального округа</w:t>
            </w:r>
          </w:p>
        </w:tc>
        <w:tc>
          <w:tcPr>
            <w:tcW w:w="1848" w:type="dxa"/>
            <w:tcMar>
              <w:top w:w="0" w:type="dxa"/>
              <w:left w:w="28" w:type="dxa"/>
              <w:bottom w:w="0" w:type="dxa"/>
              <w:right w:w="28" w:type="dxa"/>
            </w:tcMar>
          </w:tcPr>
          <w:p w:rsidR="005B343E" w:rsidRPr="005775FC" w:rsidRDefault="005B343E" w:rsidP="005775FC">
            <w:pPr>
              <w:ind w:right="-1"/>
              <w:jc w:val="center"/>
              <w:rPr>
                <w:sz w:val="28"/>
                <w:szCs w:val="28"/>
                <w:lang w:eastAsia="ru-RU"/>
              </w:rPr>
            </w:pPr>
          </w:p>
          <w:p w:rsidR="005B343E" w:rsidRPr="005775FC" w:rsidRDefault="005B343E" w:rsidP="005775FC">
            <w:pPr>
              <w:ind w:right="-1"/>
              <w:jc w:val="center"/>
              <w:rPr>
                <w:sz w:val="28"/>
                <w:szCs w:val="28"/>
                <w:lang w:eastAsia="ru-RU"/>
              </w:rPr>
            </w:pPr>
          </w:p>
          <w:p w:rsidR="005B343E" w:rsidRDefault="005B343E">
            <w:pPr>
              <w:ind w:right="-1"/>
              <w:jc w:val="right"/>
            </w:pPr>
            <w:r>
              <w:rPr>
                <w:lang w:eastAsia="ru-RU"/>
              </w:rPr>
              <w:t xml:space="preserve">К.Г. </w:t>
            </w:r>
            <w:proofErr w:type="spellStart"/>
            <w:r>
              <w:rPr>
                <w:lang w:eastAsia="ru-RU"/>
              </w:rPr>
              <w:t>Шамшур</w:t>
            </w:r>
            <w:proofErr w:type="spellEnd"/>
          </w:p>
        </w:tc>
      </w:tr>
    </w:tbl>
    <w:p w:rsidR="00AB629C" w:rsidRDefault="00AB629C" w:rsidP="00EE22ED">
      <w:r>
        <w:br w:type="page"/>
      </w:r>
    </w:p>
    <w:p w:rsidR="00AB629C" w:rsidRDefault="00AB629C" w:rsidP="00AB629C">
      <w:pPr>
        <w:pStyle w:val="2"/>
        <w:ind w:left="4820"/>
      </w:pPr>
      <w:r>
        <w:lastRenderedPageBreak/>
        <w:t>Приложение № 9</w:t>
      </w:r>
    </w:p>
    <w:p w:rsidR="00AB629C" w:rsidRDefault="00AB629C" w:rsidP="00AB629C">
      <w:pPr>
        <w:ind w:left="4820"/>
      </w:pPr>
      <w:r>
        <w:t>к решению Думы Чунского муниципального округа</w:t>
      </w:r>
    </w:p>
    <w:p w:rsidR="00AB629C" w:rsidRPr="000E2185" w:rsidRDefault="00AB629C" w:rsidP="00AB629C">
      <w:pPr>
        <w:ind w:left="4820"/>
      </w:pPr>
      <w:r>
        <w:t xml:space="preserve">«О внесении изменений в решение Думы Чунского муниципального округа от 25.12.2024 года № 87 «О </w:t>
      </w:r>
      <w:r w:rsidRPr="000E2185">
        <w:t>бюджете Чунского муниципального округа на 2025 год и плановый период 2026 и 2027 годов»</w:t>
      </w:r>
    </w:p>
    <w:p w:rsidR="00AB629C" w:rsidRPr="000E2185" w:rsidRDefault="00AB629C" w:rsidP="00AB629C">
      <w:pPr>
        <w:ind w:left="4820"/>
      </w:pPr>
      <w:r w:rsidRPr="000E2185">
        <w:t xml:space="preserve">от </w:t>
      </w:r>
      <w:r w:rsidR="005775FC">
        <w:rPr>
          <w:u w:val="single"/>
        </w:rPr>
        <w:t>10.10.2025</w:t>
      </w:r>
      <w:r w:rsidR="005775FC" w:rsidRPr="00E1061D">
        <w:t xml:space="preserve"> года № </w:t>
      </w:r>
      <w:r w:rsidR="005775FC">
        <w:rPr>
          <w:u w:val="single"/>
        </w:rPr>
        <w:t>235</w:t>
      </w:r>
    </w:p>
    <w:p w:rsidR="00AB629C" w:rsidRPr="000E2185" w:rsidRDefault="00AB629C" w:rsidP="00AB629C">
      <w:pPr>
        <w:ind w:left="4820" w:right="-1"/>
      </w:pPr>
    </w:p>
    <w:p w:rsidR="00AB629C" w:rsidRPr="000E2185" w:rsidRDefault="00AB629C" w:rsidP="00AB629C">
      <w:pPr>
        <w:ind w:left="4820"/>
      </w:pPr>
      <w:r w:rsidRPr="000E2185">
        <w:t xml:space="preserve">Приложение № </w:t>
      </w:r>
      <w:r w:rsidR="000E2185" w:rsidRPr="000E2185">
        <w:t>9</w:t>
      </w:r>
    </w:p>
    <w:p w:rsidR="00AB629C" w:rsidRPr="000E2185" w:rsidRDefault="00AB629C" w:rsidP="00AB629C">
      <w:pPr>
        <w:ind w:left="4820" w:right="-1"/>
        <w:jc w:val="left"/>
      </w:pPr>
      <w:r w:rsidRPr="000E2185">
        <w:t>к решению Думы Чунского муниципального округа от 25.12.2024 года № 87</w:t>
      </w:r>
    </w:p>
    <w:p w:rsidR="005B343E" w:rsidRPr="000E2185" w:rsidRDefault="005B343E" w:rsidP="00AB629C">
      <w:pPr>
        <w:jc w:val="center"/>
      </w:pPr>
    </w:p>
    <w:p w:rsidR="007B3480" w:rsidRPr="000E2185" w:rsidRDefault="00AB629C" w:rsidP="00AB629C">
      <w:pPr>
        <w:jc w:val="center"/>
        <w:rPr>
          <w:b/>
        </w:rPr>
      </w:pPr>
      <w:r w:rsidRPr="000E2185">
        <w:rPr>
          <w:b/>
        </w:rPr>
        <w:t>Программа внутренних заимствований</w:t>
      </w:r>
    </w:p>
    <w:p w:rsidR="00AB629C" w:rsidRPr="000E2185" w:rsidRDefault="00AB629C" w:rsidP="00AB629C">
      <w:pPr>
        <w:jc w:val="center"/>
        <w:rPr>
          <w:b/>
        </w:rPr>
      </w:pPr>
      <w:r w:rsidRPr="000E2185">
        <w:rPr>
          <w:b/>
        </w:rPr>
        <w:t>Чунского муниципального</w:t>
      </w:r>
      <w:r w:rsidRPr="000E2185">
        <w:rPr>
          <w:rFonts w:ascii="Arial Unicode MS" w:hAnsi="Arial Unicode MS"/>
          <w:b/>
        </w:rPr>
        <w:t xml:space="preserve"> </w:t>
      </w:r>
      <w:r w:rsidRPr="000E2185">
        <w:rPr>
          <w:b/>
        </w:rPr>
        <w:t>округа</w:t>
      </w:r>
    </w:p>
    <w:p w:rsidR="00AB629C" w:rsidRPr="00D824E4" w:rsidRDefault="00AB629C" w:rsidP="00AB629C">
      <w:pPr>
        <w:jc w:val="center"/>
        <w:rPr>
          <w:b/>
        </w:rPr>
      </w:pPr>
      <w:r w:rsidRPr="000E2185">
        <w:rPr>
          <w:b/>
        </w:rPr>
        <w:t>на 2025 год и плановый период 2026 и 2027 годов</w:t>
      </w:r>
    </w:p>
    <w:p w:rsidR="00B94F37" w:rsidRDefault="00B94F37" w:rsidP="00AB629C">
      <w:pPr>
        <w:jc w:val="right"/>
      </w:pPr>
    </w:p>
    <w:p w:rsidR="00AB629C" w:rsidRDefault="00AB629C" w:rsidP="00AB629C">
      <w:pPr>
        <w:jc w:val="right"/>
      </w:pPr>
      <w:r w:rsidRPr="00AB629C">
        <w:t>(тыс. руб</w:t>
      </w:r>
      <w:r>
        <w:t>лей</w:t>
      </w:r>
      <w:r w:rsidRPr="00AB629C">
        <w:t>)</w:t>
      </w:r>
    </w:p>
    <w:tbl>
      <w:tblPr>
        <w:tblW w:w="10121" w:type="dxa"/>
        <w:tblLook w:val="04A0"/>
      </w:tblPr>
      <w:tblGrid>
        <w:gridCol w:w="6374"/>
        <w:gridCol w:w="1338"/>
        <w:gridCol w:w="1160"/>
        <w:gridCol w:w="1249"/>
      </w:tblGrid>
      <w:tr w:rsidR="00470AD0" w:rsidRPr="00470AD0" w:rsidTr="00452378">
        <w:trPr>
          <w:trHeight w:val="30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0AD0" w:rsidRPr="00470AD0" w:rsidRDefault="00470AD0" w:rsidP="00470AD0">
            <w:pPr>
              <w:contextualSpacing w:val="0"/>
              <w:jc w:val="center"/>
              <w:rPr>
                <w:rFonts w:eastAsia="Times New Roman"/>
                <w:color w:val="000000"/>
                <w:lang w:eastAsia="ru-RU"/>
              </w:rPr>
            </w:pPr>
            <w:r w:rsidRPr="00470AD0">
              <w:rPr>
                <w:rFonts w:eastAsia="Times New Roman"/>
                <w:color w:val="000000"/>
                <w:lang w:eastAsia="ru-RU"/>
              </w:rPr>
              <w:t>Виды долговых обязательств</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rsidR="00470AD0" w:rsidRDefault="00470AD0" w:rsidP="00470AD0">
            <w:pPr>
              <w:contextualSpacing w:val="0"/>
              <w:jc w:val="center"/>
              <w:rPr>
                <w:rFonts w:eastAsia="Times New Roman"/>
                <w:color w:val="000000"/>
                <w:lang w:eastAsia="ru-RU"/>
              </w:rPr>
            </w:pPr>
            <w:r w:rsidRPr="00470AD0">
              <w:rPr>
                <w:rFonts w:eastAsia="Times New Roman"/>
                <w:color w:val="000000"/>
                <w:lang w:eastAsia="ru-RU"/>
              </w:rPr>
              <w:t>2025</w:t>
            </w:r>
          </w:p>
          <w:p w:rsidR="00470AD0" w:rsidRPr="00470AD0" w:rsidRDefault="00470AD0" w:rsidP="00470AD0">
            <w:pPr>
              <w:contextualSpacing w:val="0"/>
              <w:jc w:val="center"/>
              <w:rPr>
                <w:rFonts w:eastAsia="Times New Roman"/>
                <w:color w:val="000000"/>
                <w:lang w:eastAsia="ru-RU"/>
              </w:rPr>
            </w:pPr>
            <w:r w:rsidRPr="00470AD0">
              <w:rPr>
                <w:rFonts w:eastAsia="Times New Roman"/>
                <w:color w:val="000000"/>
                <w:lang w:eastAsia="ru-RU"/>
              </w:rPr>
              <w:t>год</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470AD0" w:rsidRDefault="00470AD0" w:rsidP="00470AD0">
            <w:pPr>
              <w:contextualSpacing w:val="0"/>
              <w:jc w:val="center"/>
              <w:rPr>
                <w:rFonts w:eastAsia="Times New Roman"/>
                <w:color w:val="000000"/>
                <w:lang w:eastAsia="ru-RU"/>
              </w:rPr>
            </w:pPr>
            <w:r w:rsidRPr="00470AD0">
              <w:rPr>
                <w:rFonts w:eastAsia="Times New Roman"/>
                <w:color w:val="000000"/>
                <w:lang w:eastAsia="ru-RU"/>
              </w:rPr>
              <w:t>2026</w:t>
            </w:r>
          </w:p>
          <w:p w:rsidR="00470AD0" w:rsidRPr="00470AD0" w:rsidRDefault="00470AD0" w:rsidP="00470AD0">
            <w:pPr>
              <w:contextualSpacing w:val="0"/>
              <w:jc w:val="center"/>
              <w:rPr>
                <w:rFonts w:eastAsia="Times New Roman"/>
                <w:color w:val="000000"/>
                <w:lang w:eastAsia="ru-RU"/>
              </w:rPr>
            </w:pPr>
            <w:r w:rsidRPr="00470AD0">
              <w:rPr>
                <w:rFonts w:eastAsia="Times New Roman"/>
                <w:color w:val="000000"/>
                <w:lang w:eastAsia="ru-RU"/>
              </w:rPr>
              <w:t>год</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470AD0" w:rsidRDefault="00470AD0" w:rsidP="00470AD0">
            <w:pPr>
              <w:contextualSpacing w:val="0"/>
              <w:jc w:val="center"/>
              <w:rPr>
                <w:rFonts w:eastAsia="Times New Roman"/>
                <w:color w:val="000000"/>
                <w:lang w:eastAsia="ru-RU"/>
              </w:rPr>
            </w:pPr>
            <w:r w:rsidRPr="00470AD0">
              <w:rPr>
                <w:rFonts w:eastAsia="Times New Roman"/>
                <w:color w:val="000000"/>
                <w:lang w:eastAsia="ru-RU"/>
              </w:rPr>
              <w:t>2027</w:t>
            </w:r>
          </w:p>
          <w:p w:rsidR="00470AD0" w:rsidRPr="00470AD0" w:rsidRDefault="00470AD0" w:rsidP="00470AD0">
            <w:pPr>
              <w:contextualSpacing w:val="0"/>
              <w:jc w:val="center"/>
              <w:rPr>
                <w:rFonts w:eastAsia="Times New Roman"/>
                <w:color w:val="000000"/>
                <w:lang w:eastAsia="ru-RU"/>
              </w:rPr>
            </w:pPr>
            <w:r w:rsidRPr="00470AD0">
              <w:rPr>
                <w:rFonts w:eastAsia="Times New Roman"/>
                <w:color w:val="000000"/>
                <w:lang w:eastAsia="ru-RU"/>
              </w:rPr>
              <w:t>год</w:t>
            </w:r>
          </w:p>
        </w:tc>
      </w:tr>
      <w:tr w:rsidR="00470AD0" w:rsidRPr="00470AD0" w:rsidTr="00452378">
        <w:trPr>
          <w:trHeight w:val="285"/>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CE285D" w:rsidRDefault="00470AD0" w:rsidP="00470AD0">
            <w:pPr>
              <w:contextualSpacing w:val="0"/>
              <w:jc w:val="left"/>
              <w:rPr>
                <w:rFonts w:eastAsia="Times New Roman"/>
                <w:b/>
                <w:bCs/>
                <w:color w:val="000000"/>
                <w:lang w:eastAsia="ru-RU"/>
              </w:rPr>
            </w:pPr>
            <w:r w:rsidRPr="00470AD0">
              <w:rPr>
                <w:rFonts w:eastAsia="Times New Roman"/>
                <w:b/>
                <w:bCs/>
                <w:color w:val="000000"/>
                <w:lang w:eastAsia="ru-RU"/>
              </w:rPr>
              <w:t>Объем заимствований,</w:t>
            </w:r>
          </w:p>
          <w:p w:rsidR="00470AD0" w:rsidRPr="00470AD0" w:rsidRDefault="00470AD0" w:rsidP="00470AD0">
            <w:pPr>
              <w:contextualSpacing w:val="0"/>
              <w:jc w:val="left"/>
              <w:rPr>
                <w:rFonts w:eastAsia="Times New Roman"/>
                <w:b/>
                <w:bCs/>
                <w:color w:val="000000"/>
                <w:lang w:eastAsia="ru-RU"/>
              </w:rPr>
            </w:pPr>
            <w:r w:rsidRPr="00470AD0">
              <w:rPr>
                <w:rFonts w:eastAsia="Times New Roman"/>
                <w:b/>
                <w:bCs/>
                <w:color w:val="000000"/>
                <w:lang w:eastAsia="ru-RU"/>
              </w:rPr>
              <w:t xml:space="preserve"> всего</w:t>
            </w:r>
          </w:p>
        </w:tc>
        <w:tc>
          <w:tcPr>
            <w:tcW w:w="1338" w:type="dxa"/>
            <w:tcBorders>
              <w:top w:val="nil"/>
              <w:left w:val="nil"/>
              <w:bottom w:val="single" w:sz="4" w:space="0" w:color="auto"/>
              <w:right w:val="single" w:sz="4" w:space="0" w:color="auto"/>
            </w:tcBorders>
            <w:shd w:val="clear" w:color="000000" w:fill="FFFFFF"/>
            <w:vAlign w:val="center"/>
            <w:hideMark/>
          </w:tcPr>
          <w:p w:rsidR="00470AD0" w:rsidRPr="00470AD0" w:rsidRDefault="00470AD0" w:rsidP="00470AD0">
            <w:pPr>
              <w:contextualSpacing w:val="0"/>
              <w:jc w:val="right"/>
              <w:rPr>
                <w:rFonts w:eastAsia="Times New Roman"/>
                <w:b/>
                <w:bCs/>
                <w:color w:val="000000"/>
                <w:lang w:eastAsia="ru-RU"/>
              </w:rPr>
            </w:pPr>
            <w:r w:rsidRPr="00470AD0">
              <w:rPr>
                <w:rFonts w:eastAsia="Times New Roman"/>
                <w:b/>
                <w:bCs/>
                <w:color w:val="000000"/>
                <w:lang w:eastAsia="ru-RU"/>
              </w:rPr>
              <w:t>18 523,3</w:t>
            </w:r>
          </w:p>
        </w:tc>
        <w:tc>
          <w:tcPr>
            <w:tcW w:w="1160" w:type="dxa"/>
            <w:tcBorders>
              <w:top w:val="nil"/>
              <w:left w:val="nil"/>
              <w:bottom w:val="single" w:sz="4" w:space="0" w:color="auto"/>
              <w:right w:val="single" w:sz="4" w:space="0" w:color="auto"/>
            </w:tcBorders>
            <w:shd w:val="clear" w:color="000000" w:fill="FFFFFF"/>
            <w:vAlign w:val="center"/>
            <w:hideMark/>
          </w:tcPr>
          <w:p w:rsidR="00470AD0" w:rsidRPr="00470AD0" w:rsidRDefault="00470AD0" w:rsidP="00470AD0">
            <w:pPr>
              <w:contextualSpacing w:val="0"/>
              <w:jc w:val="right"/>
              <w:rPr>
                <w:rFonts w:eastAsia="Times New Roman"/>
                <w:b/>
                <w:bCs/>
                <w:color w:val="000000"/>
                <w:lang w:eastAsia="ru-RU"/>
              </w:rPr>
            </w:pPr>
            <w:r w:rsidRPr="00470AD0">
              <w:rPr>
                <w:rFonts w:eastAsia="Times New Roman"/>
                <w:b/>
                <w:bCs/>
                <w:color w:val="000000"/>
                <w:lang w:eastAsia="ru-RU"/>
              </w:rPr>
              <w:t>-13 906,9</w:t>
            </w:r>
          </w:p>
        </w:tc>
        <w:tc>
          <w:tcPr>
            <w:tcW w:w="1249" w:type="dxa"/>
            <w:tcBorders>
              <w:top w:val="nil"/>
              <w:left w:val="nil"/>
              <w:bottom w:val="single" w:sz="4" w:space="0" w:color="auto"/>
              <w:right w:val="single" w:sz="4" w:space="0" w:color="auto"/>
            </w:tcBorders>
            <w:shd w:val="clear" w:color="000000" w:fill="FFFFFF"/>
            <w:vAlign w:val="center"/>
            <w:hideMark/>
          </w:tcPr>
          <w:p w:rsidR="00470AD0" w:rsidRPr="00470AD0" w:rsidRDefault="00470AD0" w:rsidP="00470AD0">
            <w:pPr>
              <w:contextualSpacing w:val="0"/>
              <w:jc w:val="right"/>
              <w:rPr>
                <w:rFonts w:eastAsia="Times New Roman"/>
                <w:b/>
                <w:bCs/>
                <w:color w:val="000000"/>
                <w:lang w:eastAsia="ru-RU"/>
              </w:rPr>
            </w:pPr>
            <w:r w:rsidRPr="00470AD0">
              <w:rPr>
                <w:rFonts w:eastAsia="Times New Roman"/>
                <w:b/>
                <w:bCs/>
                <w:color w:val="000000"/>
                <w:lang w:eastAsia="ru-RU"/>
              </w:rPr>
              <w:t>1 285,3</w:t>
            </w:r>
          </w:p>
        </w:tc>
      </w:tr>
      <w:tr w:rsidR="00470AD0" w:rsidRPr="00470AD0" w:rsidTr="00452378">
        <w:trPr>
          <w:trHeight w:val="30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470AD0" w:rsidRPr="00470AD0" w:rsidRDefault="00470AD0" w:rsidP="00470AD0">
            <w:pPr>
              <w:contextualSpacing w:val="0"/>
              <w:jc w:val="left"/>
              <w:rPr>
                <w:rFonts w:eastAsia="Times New Roman"/>
                <w:color w:val="000000"/>
                <w:lang w:eastAsia="ru-RU"/>
              </w:rPr>
            </w:pPr>
            <w:r w:rsidRPr="00470AD0">
              <w:rPr>
                <w:rFonts w:eastAsia="Times New Roman"/>
                <w:color w:val="000000"/>
                <w:lang w:eastAsia="ru-RU"/>
              </w:rPr>
              <w:t>в том числе:</w:t>
            </w:r>
          </w:p>
        </w:tc>
        <w:tc>
          <w:tcPr>
            <w:tcW w:w="1338" w:type="dxa"/>
            <w:tcBorders>
              <w:top w:val="nil"/>
              <w:left w:val="nil"/>
              <w:bottom w:val="single" w:sz="4" w:space="0" w:color="auto"/>
              <w:right w:val="single" w:sz="4" w:space="0" w:color="auto"/>
            </w:tcBorders>
            <w:shd w:val="clear" w:color="000000" w:fill="FFFFFF"/>
            <w:vAlign w:val="center"/>
            <w:hideMark/>
          </w:tcPr>
          <w:p w:rsidR="00470AD0" w:rsidRPr="00470AD0" w:rsidRDefault="00470AD0" w:rsidP="00470AD0">
            <w:pPr>
              <w:contextualSpacing w:val="0"/>
              <w:jc w:val="right"/>
              <w:rPr>
                <w:rFonts w:eastAsia="Times New Roman"/>
                <w:color w:val="000000"/>
                <w:lang w:eastAsia="ru-RU"/>
              </w:rPr>
            </w:pPr>
            <w:r w:rsidRPr="00470AD0">
              <w:rPr>
                <w:rFonts w:eastAsia="Times New Roman"/>
                <w:color w:val="000000"/>
                <w:lang w:eastAsia="ru-RU"/>
              </w:rPr>
              <w:t> </w:t>
            </w:r>
          </w:p>
        </w:tc>
        <w:tc>
          <w:tcPr>
            <w:tcW w:w="1160" w:type="dxa"/>
            <w:tcBorders>
              <w:top w:val="nil"/>
              <w:left w:val="nil"/>
              <w:bottom w:val="single" w:sz="4" w:space="0" w:color="auto"/>
              <w:right w:val="single" w:sz="4" w:space="0" w:color="auto"/>
            </w:tcBorders>
            <w:shd w:val="clear" w:color="000000" w:fill="FFFFFF"/>
            <w:vAlign w:val="center"/>
            <w:hideMark/>
          </w:tcPr>
          <w:p w:rsidR="00470AD0" w:rsidRPr="00470AD0" w:rsidRDefault="00470AD0" w:rsidP="00470AD0">
            <w:pPr>
              <w:contextualSpacing w:val="0"/>
              <w:jc w:val="right"/>
              <w:rPr>
                <w:rFonts w:eastAsia="Times New Roman"/>
                <w:color w:val="000000"/>
                <w:lang w:eastAsia="ru-RU"/>
              </w:rPr>
            </w:pPr>
            <w:r w:rsidRPr="00470AD0">
              <w:rPr>
                <w:rFonts w:eastAsia="Times New Roman"/>
                <w:color w:val="000000"/>
                <w:lang w:eastAsia="ru-RU"/>
              </w:rPr>
              <w:t> </w:t>
            </w:r>
          </w:p>
        </w:tc>
        <w:tc>
          <w:tcPr>
            <w:tcW w:w="1249" w:type="dxa"/>
            <w:tcBorders>
              <w:top w:val="nil"/>
              <w:left w:val="nil"/>
              <w:bottom w:val="single" w:sz="4" w:space="0" w:color="auto"/>
              <w:right w:val="single" w:sz="4" w:space="0" w:color="auto"/>
            </w:tcBorders>
            <w:shd w:val="clear" w:color="000000" w:fill="FFFFFF"/>
            <w:vAlign w:val="center"/>
            <w:hideMark/>
          </w:tcPr>
          <w:p w:rsidR="00470AD0" w:rsidRPr="00470AD0" w:rsidRDefault="00470AD0" w:rsidP="00470AD0">
            <w:pPr>
              <w:contextualSpacing w:val="0"/>
              <w:jc w:val="right"/>
              <w:rPr>
                <w:rFonts w:eastAsia="Times New Roman"/>
                <w:color w:val="000000"/>
                <w:lang w:eastAsia="ru-RU"/>
              </w:rPr>
            </w:pPr>
            <w:r w:rsidRPr="00470AD0">
              <w:rPr>
                <w:rFonts w:eastAsia="Times New Roman"/>
                <w:color w:val="000000"/>
                <w:lang w:eastAsia="ru-RU"/>
              </w:rPr>
              <w:t> </w:t>
            </w:r>
          </w:p>
        </w:tc>
      </w:tr>
      <w:tr w:rsidR="00470AD0" w:rsidRPr="00470AD0" w:rsidTr="00452378">
        <w:trPr>
          <w:trHeight w:val="51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CE285D" w:rsidRDefault="00470AD0" w:rsidP="00470AD0">
            <w:pPr>
              <w:contextualSpacing w:val="0"/>
              <w:jc w:val="left"/>
              <w:rPr>
                <w:rFonts w:eastAsia="Times New Roman"/>
                <w:b/>
                <w:bCs/>
                <w:color w:val="000000"/>
                <w:lang w:eastAsia="ru-RU"/>
              </w:rPr>
            </w:pPr>
            <w:r w:rsidRPr="00470AD0">
              <w:rPr>
                <w:rFonts w:eastAsia="Times New Roman"/>
                <w:b/>
                <w:bCs/>
                <w:color w:val="000000"/>
                <w:lang w:eastAsia="ru-RU"/>
              </w:rPr>
              <w:t>кредиты кредитных организаций в валюте Российской Федерации,</w:t>
            </w:r>
          </w:p>
          <w:p w:rsidR="00470AD0" w:rsidRPr="00470AD0" w:rsidRDefault="00470AD0" w:rsidP="00470AD0">
            <w:pPr>
              <w:contextualSpacing w:val="0"/>
              <w:jc w:val="left"/>
              <w:rPr>
                <w:rFonts w:eastAsia="Times New Roman"/>
                <w:b/>
                <w:bCs/>
                <w:color w:val="000000"/>
                <w:lang w:eastAsia="ru-RU"/>
              </w:rPr>
            </w:pPr>
            <w:r w:rsidRPr="00470AD0">
              <w:rPr>
                <w:rFonts w:eastAsia="Times New Roman"/>
                <w:b/>
                <w:bCs/>
                <w:color w:val="000000"/>
                <w:lang w:eastAsia="ru-RU"/>
              </w:rPr>
              <w:t>в том числе:</w:t>
            </w:r>
          </w:p>
        </w:tc>
        <w:tc>
          <w:tcPr>
            <w:tcW w:w="1338" w:type="dxa"/>
            <w:tcBorders>
              <w:top w:val="nil"/>
              <w:left w:val="nil"/>
              <w:bottom w:val="single" w:sz="4" w:space="0" w:color="auto"/>
              <w:right w:val="single" w:sz="4" w:space="0" w:color="auto"/>
            </w:tcBorders>
            <w:shd w:val="clear" w:color="000000" w:fill="FFFFFF"/>
            <w:vAlign w:val="center"/>
            <w:hideMark/>
          </w:tcPr>
          <w:p w:rsidR="00470AD0" w:rsidRPr="00470AD0" w:rsidRDefault="00470AD0" w:rsidP="00470AD0">
            <w:pPr>
              <w:contextualSpacing w:val="0"/>
              <w:jc w:val="right"/>
              <w:rPr>
                <w:rFonts w:eastAsia="Times New Roman"/>
                <w:b/>
                <w:bCs/>
                <w:color w:val="000000"/>
                <w:lang w:eastAsia="ru-RU"/>
              </w:rPr>
            </w:pPr>
            <w:r w:rsidRPr="00470AD0">
              <w:rPr>
                <w:rFonts w:eastAsia="Times New Roman"/>
                <w:b/>
                <w:bCs/>
                <w:color w:val="000000"/>
                <w:lang w:eastAsia="ru-RU"/>
              </w:rPr>
              <w:t>18 523,3</w:t>
            </w:r>
          </w:p>
        </w:tc>
        <w:tc>
          <w:tcPr>
            <w:tcW w:w="1160" w:type="dxa"/>
            <w:tcBorders>
              <w:top w:val="nil"/>
              <w:left w:val="nil"/>
              <w:bottom w:val="single" w:sz="4" w:space="0" w:color="auto"/>
              <w:right w:val="single" w:sz="4" w:space="0" w:color="auto"/>
            </w:tcBorders>
            <w:shd w:val="clear" w:color="000000" w:fill="FFFFFF"/>
            <w:vAlign w:val="center"/>
            <w:hideMark/>
          </w:tcPr>
          <w:p w:rsidR="00470AD0" w:rsidRPr="00470AD0" w:rsidRDefault="00470AD0" w:rsidP="00470AD0">
            <w:pPr>
              <w:contextualSpacing w:val="0"/>
              <w:jc w:val="right"/>
              <w:rPr>
                <w:rFonts w:eastAsia="Times New Roman"/>
                <w:b/>
                <w:bCs/>
                <w:color w:val="000000"/>
                <w:lang w:eastAsia="ru-RU"/>
              </w:rPr>
            </w:pPr>
            <w:r w:rsidRPr="00470AD0">
              <w:rPr>
                <w:rFonts w:eastAsia="Times New Roman"/>
                <w:b/>
                <w:bCs/>
                <w:color w:val="000000"/>
                <w:lang w:eastAsia="ru-RU"/>
              </w:rPr>
              <w:t>-13 906,9</w:t>
            </w:r>
          </w:p>
        </w:tc>
        <w:tc>
          <w:tcPr>
            <w:tcW w:w="1249" w:type="dxa"/>
            <w:tcBorders>
              <w:top w:val="nil"/>
              <w:left w:val="nil"/>
              <w:bottom w:val="single" w:sz="4" w:space="0" w:color="auto"/>
              <w:right w:val="single" w:sz="4" w:space="0" w:color="auto"/>
            </w:tcBorders>
            <w:shd w:val="clear" w:color="000000" w:fill="FFFFFF"/>
            <w:vAlign w:val="center"/>
            <w:hideMark/>
          </w:tcPr>
          <w:p w:rsidR="00470AD0" w:rsidRPr="00470AD0" w:rsidRDefault="00470AD0" w:rsidP="00470AD0">
            <w:pPr>
              <w:contextualSpacing w:val="0"/>
              <w:jc w:val="right"/>
              <w:rPr>
                <w:rFonts w:eastAsia="Times New Roman"/>
                <w:b/>
                <w:bCs/>
                <w:color w:val="000000"/>
                <w:lang w:eastAsia="ru-RU"/>
              </w:rPr>
            </w:pPr>
            <w:r w:rsidRPr="00470AD0">
              <w:rPr>
                <w:rFonts w:eastAsia="Times New Roman"/>
                <w:b/>
                <w:bCs/>
                <w:color w:val="000000"/>
                <w:lang w:eastAsia="ru-RU"/>
              </w:rPr>
              <w:t>1 285,3</w:t>
            </w:r>
          </w:p>
        </w:tc>
      </w:tr>
      <w:tr w:rsidR="00470AD0" w:rsidRPr="00470AD0" w:rsidTr="00452378">
        <w:trPr>
          <w:trHeight w:val="30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470AD0" w:rsidRPr="00470AD0" w:rsidRDefault="00470AD0" w:rsidP="00470AD0">
            <w:pPr>
              <w:contextualSpacing w:val="0"/>
              <w:jc w:val="left"/>
              <w:rPr>
                <w:rFonts w:eastAsia="Times New Roman"/>
                <w:color w:val="000000"/>
                <w:lang w:eastAsia="ru-RU"/>
              </w:rPr>
            </w:pPr>
            <w:r w:rsidRPr="00470AD0">
              <w:rPr>
                <w:rFonts w:eastAsia="Times New Roman"/>
                <w:color w:val="000000"/>
                <w:lang w:eastAsia="ru-RU"/>
              </w:rPr>
              <w:t>объем привлечения</w:t>
            </w:r>
          </w:p>
        </w:tc>
        <w:tc>
          <w:tcPr>
            <w:tcW w:w="1338" w:type="dxa"/>
            <w:tcBorders>
              <w:top w:val="nil"/>
              <w:left w:val="nil"/>
              <w:bottom w:val="single" w:sz="4" w:space="0" w:color="auto"/>
              <w:right w:val="single" w:sz="4" w:space="0" w:color="auto"/>
            </w:tcBorders>
            <w:shd w:val="clear" w:color="auto" w:fill="auto"/>
            <w:vAlign w:val="center"/>
            <w:hideMark/>
          </w:tcPr>
          <w:p w:rsidR="00470AD0" w:rsidRPr="00470AD0" w:rsidRDefault="00470AD0" w:rsidP="00470AD0">
            <w:pPr>
              <w:contextualSpacing w:val="0"/>
              <w:jc w:val="right"/>
              <w:rPr>
                <w:rFonts w:eastAsia="Times New Roman"/>
                <w:color w:val="000000"/>
                <w:lang w:eastAsia="ru-RU"/>
              </w:rPr>
            </w:pPr>
            <w:r w:rsidRPr="00470AD0">
              <w:rPr>
                <w:rFonts w:eastAsia="Times New Roman"/>
                <w:color w:val="000000"/>
                <w:lang w:eastAsia="ru-RU"/>
              </w:rPr>
              <w:t>18 523,3</w:t>
            </w:r>
          </w:p>
        </w:tc>
        <w:tc>
          <w:tcPr>
            <w:tcW w:w="1160" w:type="dxa"/>
            <w:tcBorders>
              <w:top w:val="nil"/>
              <w:left w:val="nil"/>
              <w:bottom w:val="single" w:sz="4" w:space="0" w:color="auto"/>
              <w:right w:val="single" w:sz="4" w:space="0" w:color="auto"/>
            </w:tcBorders>
            <w:shd w:val="clear" w:color="auto" w:fill="auto"/>
            <w:vAlign w:val="center"/>
            <w:hideMark/>
          </w:tcPr>
          <w:p w:rsidR="00470AD0" w:rsidRPr="00470AD0" w:rsidRDefault="00470AD0" w:rsidP="00470AD0">
            <w:pPr>
              <w:contextualSpacing w:val="0"/>
              <w:jc w:val="right"/>
              <w:rPr>
                <w:rFonts w:eastAsia="Times New Roman"/>
                <w:color w:val="000000"/>
                <w:lang w:eastAsia="ru-RU"/>
              </w:rPr>
            </w:pPr>
            <w:r w:rsidRPr="00470AD0">
              <w:rPr>
                <w:rFonts w:eastAsia="Times New Roman"/>
                <w:color w:val="000000"/>
                <w:lang w:eastAsia="ru-RU"/>
              </w:rPr>
              <w:t>0,0</w:t>
            </w:r>
          </w:p>
        </w:tc>
        <w:tc>
          <w:tcPr>
            <w:tcW w:w="1249" w:type="dxa"/>
            <w:tcBorders>
              <w:top w:val="nil"/>
              <w:left w:val="nil"/>
              <w:bottom w:val="single" w:sz="4" w:space="0" w:color="auto"/>
              <w:right w:val="single" w:sz="4" w:space="0" w:color="auto"/>
            </w:tcBorders>
            <w:shd w:val="clear" w:color="auto" w:fill="auto"/>
            <w:vAlign w:val="center"/>
            <w:hideMark/>
          </w:tcPr>
          <w:p w:rsidR="00470AD0" w:rsidRPr="00470AD0" w:rsidRDefault="00470AD0" w:rsidP="00470AD0">
            <w:pPr>
              <w:contextualSpacing w:val="0"/>
              <w:jc w:val="right"/>
              <w:rPr>
                <w:rFonts w:eastAsia="Times New Roman"/>
                <w:color w:val="000000"/>
                <w:lang w:eastAsia="ru-RU"/>
              </w:rPr>
            </w:pPr>
            <w:r w:rsidRPr="00470AD0">
              <w:rPr>
                <w:rFonts w:eastAsia="Times New Roman"/>
                <w:color w:val="000000"/>
                <w:lang w:eastAsia="ru-RU"/>
              </w:rPr>
              <w:t>1 285,3</w:t>
            </w:r>
          </w:p>
        </w:tc>
      </w:tr>
      <w:tr w:rsidR="00470AD0" w:rsidRPr="00470AD0" w:rsidTr="00452378">
        <w:trPr>
          <w:trHeight w:val="300"/>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470AD0" w:rsidRPr="00470AD0" w:rsidRDefault="00470AD0" w:rsidP="00470AD0">
            <w:pPr>
              <w:contextualSpacing w:val="0"/>
              <w:jc w:val="left"/>
              <w:rPr>
                <w:rFonts w:eastAsia="Times New Roman"/>
                <w:color w:val="000000"/>
                <w:lang w:eastAsia="ru-RU"/>
              </w:rPr>
            </w:pPr>
            <w:r w:rsidRPr="00470AD0">
              <w:rPr>
                <w:rFonts w:eastAsia="Times New Roman"/>
                <w:color w:val="000000"/>
                <w:lang w:eastAsia="ru-RU"/>
              </w:rPr>
              <w:t>объем погашения</w:t>
            </w:r>
          </w:p>
        </w:tc>
        <w:tc>
          <w:tcPr>
            <w:tcW w:w="1338" w:type="dxa"/>
            <w:tcBorders>
              <w:top w:val="nil"/>
              <w:left w:val="nil"/>
              <w:bottom w:val="single" w:sz="4" w:space="0" w:color="auto"/>
              <w:right w:val="single" w:sz="4" w:space="0" w:color="auto"/>
            </w:tcBorders>
            <w:shd w:val="clear" w:color="auto" w:fill="auto"/>
            <w:vAlign w:val="center"/>
            <w:hideMark/>
          </w:tcPr>
          <w:p w:rsidR="00470AD0" w:rsidRPr="00470AD0" w:rsidRDefault="00470AD0" w:rsidP="00470AD0">
            <w:pPr>
              <w:contextualSpacing w:val="0"/>
              <w:jc w:val="right"/>
              <w:rPr>
                <w:rFonts w:eastAsia="Times New Roman"/>
                <w:color w:val="000000"/>
                <w:lang w:eastAsia="ru-RU"/>
              </w:rPr>
            </w:pPr>
            <w:r w:rsidRPr="00470AD0">
              <w:rPr>
                <w:rFonts w:eastAsia="Times New Roman"/>
                <w:color w:val="000000"/>
                <w:lang w:eastAsia="ru-RU"/>
              </w:rPr>
              <w:t>0,0</w:t>
            </w:r>
          </w:p>
        </w:tc>
        <w:tc>
          <w:tcPr>
            <w:tcW w:w="1160" w:type="dxa"/>
            <w:tcBorders>
              <w:top w:val="nil"/>
              <w:left w:val="nil"/>
              <w:bottom w:val="single" w:sz="4" w:space="0" w:color="auto"/>
              <w:right w:val="single" w:sz="4" w:space="0" w:color="auto"/>
            </w:tcBorders>
            <w:shd w:val="clear" w:color="auto" w:fill="auto"/>
            <w:vAlign w:val="center"/>
            <w:hideMark/>
          </w:tcPr>
          <w:p w:rsidR="00470AD0" w:rsidRPr="00470AD0" w:rsidRDefault="00470AD0" w:rsidP="00470AD0">
            <w:pPr>
              <w:contextualSpacing w:val="0"/>
              <w:jc w:val="right"/>
              <w:rPr>
                <w:rFonts w:eastAsia="Times New Roman"/>
                <w:color w:val="000000"/>
                <w:lang w:eastAsia="ru-RU"/>
              </w:rPr>
            </w:pPr>
            <w:r w:rsidRPr="00470AD0">
              <w:rPr>
                <w:rFonts w:eastAsia="Times New Roman"/>
                <w:color w:val="000000"/>
                <w:lang w:eastAsia="ru-RU"/>
              </w:rPr>
              <w:t>-13 906,9</w:t>
            </w:r>
          </w:p>
        </w:tc>
        <w:tc>
          <w:tcPr>
            <w:tcW w:w="1249" w:type="dxa"/>
            <w:tcBorders>
              <w:top w:val="nil"/>
              <w:left w:val="nil"/>
              <w:bottom w:val="single" w:sz="4" w:space="0" w:color="auto"/>
              <w:right w:val="single" w:sz="4" w:space="0" w:color="auto"/>
            </w:tcBorders>
            <w:shd w:val="clear" w:color="auto" w:fill="auto"/>
            <w:vAlign w:val="center"/>
            <w:hideMark/>
          </w:tcPr>
          <w:p w:rsidR="00470AD0" w:rsidRPr="00470AD0" w:rsidRDefault="00470AD0" w:rsidP="00470AD0">
            <w:pPr>
              <w:contextualSpacing w:val="0"/>
              <w:jc w:val="right"/>
              <w:rPr>
                <w:rFonts w:eastAsia="Times New Roman"/>
                <w:color w:val="000000"/>
                <w:lang w:eastAsia="ru-RU"/>
              </w:rPr>
            </w:pPr>
            <w:r w:rsidRPr="00470AD0">
              <w:rPr>
                <w:rFonts w:eastAsia="Times New Roman"/>
                <w:color w:val="000000"/>
                <w:lang w:eastAsia="ru-RU"/>
              </w:rPr>
              <w:t>0,0</w:t>
            </w:r>
          </w:p>
        </w:tc>
      </w:tr>
    </w:tbl>
    <w:p w:rsidR="00AB629C" w:rsidRDefault="00AB629C" w:rsidP="005775FC"/>
    <w:p w:rsidR="00CE285D" w:rsidRDefault="00CE285D" w:rsidP="00CE285D"/>
    <w:tbl>
      <w:tblPr>
        <w:tblW w:w="0" w:type="auto"/>
        <w:tblLook w:val="04A0"/>
      </w:tblPr>
      <w:tblGrid>
        <w:gridCol w:w="8500"/>
        <w:gridCol w:w="1695"/>
      </w:tblGrid>
      <w:tr w:rsidR="00CE285D" w:rsidTr="00CE285D">
        <w:tc>
          <w:tcPr>
            <w:tcW w:w="8500" w:type="dxa"/>
            <w:tcMar>
              <w:top w:w="0" w:type="dxa"/>
              <w:left w:w="28" w:type="dxa"/>
              <w:bottom w:w="0" w:type="dxa"/>
              <w:right w:w="28" w:type="dxa"/>
            </w:tcMar>
            <w:hideMark/>
          </w:tcPr>
          <w:p w:rsidR="00CE285D" w:rsidRDefault="00CE285D">
            <w:pPr>
              <w:ind w:right="-1"/>
              <w:jc w:val="left"/>
            </w:pPr>
            <w:r>
              <w:t>Мэр Чунского муниципального округа</w:t>
            </w:r>
          </w:p>
        </w:tc>
        <w:tc>
          <w:tcPr>
            <w:tcW w:w="1695" w:type="dxa"/>
            <w:tcMar>
              <w:top w:w="0" w:type="dxa"/>
              <w:left w:w="28" w:type="dxa"/>
              <w:bottom w:w="0" w:type="dxa"/>
              <w:right w:w="28" w:type="dxa"/>
            </w:tcMar>
            <w:hideMark/>
          </w:tcPr>
          <w:p w:rsidR="00CE285D" w:rsidRDefault="00CE285D">
            <w:pPr>
              <w:ind w:right="-1"/>
              <w:jc w:val="right"/>
            </w:pPr>
            <w:r>
              <w:t xml:space="preserve">Н.Д. </w:t>
            </w:r>
            <w:proofErr w:type="spellStart"/>
            <w:r>
              <w:t>Хрычов</w:t>
            </w:r>
            <w:proofErr w:type="spellEnd"/>
          </w:p>
        </w:tc>
      </w:tr>
      <w:tr w:rsidR="00CE285D" w:rsidTr="00CE285D">
        <w:tc>
          <w:tcPr>
            <w:tcW w:w="8500" w:type="dxa"/>
            <w:tcMar>
              <w:top w:w="0" w:type="dxa"/>
              <w:left w:w="28" w:type="dxa"/>
              <w:bottom w:w="0" w:type="dxa"/>
              <w:right w:w="28" w:type="dxa"/>
            </w:tcMar>
          </w:tcPr>
          <w:p w:rsidR="00CE285D" w:rsidRPr="005775FC" w:rsidRDefault="00CE285D">
            <w:pPr>
              <w:ind w:right="-1"/>
              <w:rPr>
                <w:sz w:val="28"/>
                <w:szCs w:val="28"/>
                <w:lang w:eastAsia="ru-RU"/>
              </w:rPr>
            </w:pPr>
          </w:p>
          <w:p w:rsidR="00CE285D" w:rsidRPr="005775FC" w:rsidRDefault="00CE285D">
            <w:pPr>
              <w:ind w:right="-1"/>
              <w:rPr>
                <w:sz w:val="28"/>
                <w:szCs w:val="28"/>
                <w:lang w:eastAsia="ru-RU"/>
              </w:rPr>
            </w:pPr>
          </w:p>
          <w:p w:rsidR="00CE285D" w:rsidRDefault="00CE285D">
            <w:pPr>
              <w:ind w:right="-1"/>
            </w:pPr>
            <w:r>
              <w:rPr>
                <w:lang w:eastAsia="ru-RU"/>
              </w:rPr>
              <w:t>Председатель Думы Чунского муниципального округа</w:t>
            </w:r>
          </w:p>
        </w:tc>
        <w:tc>
          <w:tcPr>
            <w:tcW w:w="1695" w:type="dxa"/>
            <w:tcMar>
              <w:top w:w="0" w:type="dxa"/>
              <w:left w:w="28" w:type="dxa"/>
              <w:bottom w:w="0" w:type="dxa"/>
              <w:right w:w="28" w:type="dxa"/>
            </w:tcMar>
          </w:tcPr>
          <w:p w:rsidR="00CE285D" w:rsidRPr="005775FC" w:rsidRDefault="00CE285D" w:rsidP="005775FC">
            <w:pPr>
              <w:ind w:right="-1"/>
              <w:jc w:val="center"/>
              <w:rPr>
                <w:sz w:val="28"/>
                <w:szCs w:val="28"/>
                <w:lang w:eastAsia="ru-RU"/>
              </w:rPr>
            </w:pPr>
          </w:p>
          <w:p w:rsidR="00CE285D" w:rsidRPr="005775FC" w:rsidRDefault="00CE285D" w:rsidP="005775FC">
            <w:pPr>
              <w:ind w:right="-1"/>
              <w:jc w:val="center"/>
              <w:rPr>
                <w:sz w:val="28"/>
                <w:szCs w:val="28"/>
                <w:lang w:eastAsia="ru-RU"/>
              </w:rPr>
            </w:pPr>
          </w:p>
          <w:p w:rsidR="00CE285D" w:rsidRDefault="00CE285D">
            <w:pPr>
              <w:ind w:right="-1"/>
              <w:jc w:val="right"/>
            </w:pPr>
            <w:r>
              <w:rPr>
                <w:lang w:eastAsia="ru-RU"/>
              </w:rPr>
              <w:t xml:space="preserve">К.Г. </w:t>
            </w:r>
            <w:proofErr w:type="spellStart"/>
            <w:r>
              <w:rPr>
                <w:lang w:eastAsia="ru-RU"/>
              </w:rPr>
              <w:t>Шамшур</w:t>
            </w:r>
            <w:proofErr w:type="spellEnd"/>
          </w:p>
        </w:tc>
      </w:tr>
    </w:tbl>
    <w:p w:rsidR="007B3480" w:rsidRDefault="007B3480" w:rsidP="00CE285D">
      <w:r>
        <w:br w:type="page"/>
      </w:r>
    </w:p>
    <w:p w:rsidR="007B3480" w:rsidRDefault="007B3480" w:rsidP="007B3480">
      <w:pPr>
        <w:pStyle w:val="2"/>
        <w:ind w:left="4820"/>
      </w:pPr>
      <w:r>
        <w:lastRenderedPageBreak/>
        <w:t>Приложение № 10</w:t>
      </w:r>
    </w:p>
    <w:p w:rsidR="007B3480" w:rsidRDefault="007B3480" w:rsidP="007B3480">
      <w:pPr>
        <w:ind w:left="4820"/>
      </w:pPr>
      <w:r>
        <w:t>к решению Думы Чунского муниципального округа</w:t>
      </w:r>
    </w:p>
    <w:p w:rsidR="007B3480" w:rsidRPr="00FF12AE" w:rsidRDefault="007B3480" w:rsidP="007B3480">
      <w:pPr>
        <w:ind w:left="4820"/>
      </w:pPr>
      <w:r>
        <w:t xml:space="preserve">«О внесении </w:t>
      </w:r>
      <w:r w:rsidRPr="00FF12AE">
        <w:t>изменений в решение Думы Чунского муниципального округа от 25.12.2024 года № 87 «О бюджете Чунского муниципального округа на 2025 год и плановый период 2026 и 2027 годов»</w:t>
      </w:r>
    </w:p>
    <w:p w:rsidR="007B3480" w:rsidRPr="00FF12AE" w:rsidRDefault="007B3480" w:rsidP="007B3480">
      <w:pPr>
        <w:ind w:left="4820"/>
      </w:pPr>
      <w:r w:rsidRPr="00FF12AE">
        <w:t xml:space="preserve">от </w:t>
      </w:r>
      <w:r w:rsidR="005775FC">
        <w:rPr>
          <w:u w:val="single"/>
        </w:rPr>
        <w:t>10.10.2025</w:t>
      </w:r>
      <w:r w:rsidR="005775FC" w:rsidRPr="00E1061D">
        <w:t xml:space="preserve"> года № </w:t>
      </w:r>
      <w:r w:rsidR="005775FC">
        <w:rPr>
          <w:u w:val="single"/>
        </w:rPr>
        <w:t>235</w:t>
      </w:r>
    </w:p>
    <w:p w:rsidR="007B3480" w:rsidRPr="00FF12AE" w:rsidRDefault="007B3480" w:rsidP="007B3480">
      <w:pPr>
        <w:ind w:left="4820" w:right="-1"/>
      </w:pPr>
    </w:p>
    <w:p w:rsidR="007B3480" w:rsidRPr="00FF12AE" w:rsidRDefault="007B3480" w:rsidP="007B3480">
      <w:pPr>
        <w:ind w:left="4820"/>
      </w:pPr>
      <w:r w:rsidRPr="00FF12AE">
        <w:t xml:space="preserve">Приложение № </w:t>
      </w:r>
      <w:r w:rsidR="00FF12AE" w:rsidRPr="00FF12AE">
        <w:t>10</w:t>
      </w:r>
    </w:p>
    <w:p w:rsidR="007B3480" w:rsidRPr="00FF12AE" w:rsidRDefault="007B3480" w:rsidP="007B3480">
      <w:pPr>
        <w:ind w:left="4820" w:right="-1"/>
        <w:jc w:val="left"/>
      </w:pPr>
      <w:r w:rsidRPr="00FF12AE">
        <w:t>к решению Думы Чунского муниципального округа от 25.12.2024 года № 87</w:t>
      </w:r>
    </w:p>
    <w:p w:rsidR="00CE285D" w:rsidRPr="00FF12AE" w:rsidRDefault="00CE285D" w:rsidP="007B3480">
      <w:pPr>
        <w:jc w:val="center"/>
        <w:rPr>
          <w:b/>
          <w:bCs/>
        </w:rPr>
      </w:pPr>
    </w:p>
    <w:p w:rsidR="007B3480" w:rsidRPr="00FF12AE" w:rsidRDefault="007B3480" w:rsidP="007B3480">
      <w:pPr>
        <w:jc w:val="center"/>
        <w:rPr>
          <w:b/>
          <w:bCs/>
        </w:rPr>
      </w:pPr>
      <w:r w:rsidRPr="00FF12AE">
        <w:rPr>
          <w:b/>
          <w:bCs/>
        </w:rPr>
        <w:t>Источники внутреннего финансирования дефицита бюджета</w:t>
      </w:r>
    </w:p>
    <w:p w:rsidR="007B3480" w:rsidRPr="00FF12AE" w:rsidRDefault="007B3480" w:rsidP="007B3480">
      <w:pPr>
        <w:jc w:val="center"/>
        <w:rPr>
          <w:b/>
          <w:bCs/>
        </w:rPr>
      </w:pPr>
      <w:r w:rsidRPr="00FF12AE">
        <w:rPr>
          <w:b/>
          <w:bCs/>
        </w:rPr>
        <w:t>Чунского муниципального округа на 2025 год</w:t>
      </w:r>
    </w:p>
    <w:p w:rsidR="00452378" w:rsidRPr="00FF12AE" w:rsidRDefault="00452378" w:rsidP="007B3480">
      <w:pPr>
        <w:jc w:val="center"/>
      </w:pPr>
    </w:p>
    <w:p w:rsidR="00452378" w:rsidRPr="00FF12AE" w:rsidRDefault="00452378" w:rsidP="00452378">
      <w:pPr>
        <w:jc w:val="right"/>
        <w:rPr>
          <w:sz w:val="20"/>
          <w:szCs w:val="20"/>
        </w:rPr>
      </w:pPr>
      <w:r w:rsidRPr="00FF12AE">
        <w:rPr>
          <w:sz w:val="20"/>
          <w:szCs w:val="20"/>
        </w:rPr>
        <w:t>(тыс. рублей)</w:t>
      </w:r>
    </w:p>
    <w:tbl>
      <w:tblPr>
        <w:tblW w:w="10201" w:type="dxa"/>
        <w:tblLook w:val="04A0"/>
      </w:tblPr>
      <w:tblGrid>
        <w:gridCol w:w="6091"/>
        <w:gridCol w:w="2820"/>
        <w:gridCol w:w="1290"/>
      </w:tblGrid>
      <w:tr w:rsidR="00452378" w:rsidRPr="00452378" w:rsidTr="00452378">
        <w:trPr>
          <w:trHeight w:val="510"/>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2378" w:rsidRPr="00452378" w:rsidRDefault="00452378" w:rsidP="00452378">
            <w:pPr>
              <w:contextualSpacing w:val="0"/>
              <w:jc w:val="center"/>
              <w:rPr>
                <w:rFonts w:eastAsia="Times New Roman"/>
                <w:color w:val="000000"/>
                <w:sz w:val="20"/>
                <w:szCs w:val="20"/>
                <w:lang w:eastAsia="ru-RU"/>
              </w:rPr>
            </w:pPr>
            <w:r w:rsidRPr="00452378">
              <w:rPr>
                <w:rFonts w:eastAsia="Times New Roman"/>
                <w:color w:val="000000"/>
                <w:sz w:val="20"/>
                <w:szCs w:val="20"/>
                <w:lang w:eastAsia="ru-RU"/>
              </w:rPr>
              <w:t>Наименование показателя</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center"/>
              <w:rPr>
                <w:rFonts w:eastAsia="Times New Roman"/>
                <w:color w:val="000000"/>
                <w:sz w:val="20"/>
                <w:szCs w:val="20"/>
                <w:lang w:eastAsia="ru-RU"/>
              </w:rPr>
            </w:pPr>
            <w:r w:rsidRPr="00452378">
              <w:rPr>
                <w:rFonts w:eastAsia="Times New Roman"/>
                <w:color w:val="000000"/>
                <w:sz w:val="20"/>
                <w:szCs w:val="20"/>
                <w:lang w:eastAsia="ru-RU"/>
              </w:rPr>
              <w:t>Код бюджетной классификации Российской Федерации</w:t>
            </w:r>
          </w:p>
        </w:tc>
        <w:tc>
          <w:tcPr>
            <w:tcW w:w="1290" w:type="dxa"/>
            <w:tcBorders>
              <w:top w:val="single" w:sz="4" w:space="0" w:color="auto"/>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center"/>
              <w:rPr>
                <w:rFonts w:eastAsia="Times New Roman"/>
                <w:color w:val="000000"/>
                <w:sz w:val="20"/>
                <w:szCs w:val="20"/>
                <w:lang w:eastAsia="ru-RU"/>
              </w:rPr>
            </w:pPr>
            <w:r w:rsidRPr="00452378">
              <w:rPr>
                <w:rFonts w:eastAsia="Times New Roman"/>
                <w:color w:val="000000"/>
                <w:sz w:val="20"/>
                <w:szCs w:val="20"/>
                <w:lang w:eastAsia="ru-RU"/>
              </w:rPr>
              <w:t>2025 год</w:t>
            </w:r>
          </w:p>
        </w:tc>
      </w:tr>
      <w:tr w:rsidR="00452378" w:rsidRPr="00452378" w:rsidTr="00452378">
        <w:trPr>
          <w:trHeight w:val="255"/>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452378" w:rsidRPr="00452378" w:rsidRDefault="00452378" w:rsidP="00452378">
            <w:pPr>
              <w:contextualSpacing w:val="0"/>
              <w:jc w:val="left"/>
              <w:rPr>
                <w:rFonts w:eastAsia="Times New Roman"/>
                <w:b/>
                <w:bCs/>
                <w:color w:val="000000"/>
                <w:sz w:val="20"/>
                <w:szCs w:val="20"/>
                <w:lang w:eastAsia="ru-RU"/>
              </w:rPr>
            </w:pPr>
            <w:r w:rsidRPr="00452378">
              <w:rPr>
                <w:rFonts w:eastAsia="Times New Roman"/>
                <w:b/>
                <w:bCs/>
                <w:color w:val="000000"/>
                <w:sz w:val="20"/>
                <w:szCs w:val="20"/>
                <w:lang w:eastAsia="ru-RU"/>
              </w:rPr>
              <w:t>Источники внутреннего финансирования дефицита бюджета</w:t>
            </w:r>
          </w:p>
        </w:tc>
        <w:tc>
          <w:tcPr>
            <w:tcW w:w="282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center"/>
              <w:rPr>
                <w:rFonts w:eastAsia="Times New Roman"/>
                <w:b/>
                <w:bCs/>
                <w:color w:val="000000"/>
                <w:sz w:val="20"/>
                <w:szCs w:val="20"/>
                <w:lang w:eastAsia="ru-RU"/>
              </w:rPr>
            </w:pPr>
            <w:proofErr w:type="spellStart"/>
            <w:r w:rsidRPr="00452378">
              <w:rPr>
                <w:rFonts w:eastAsia="Times New Roman"/>
                <w:b/>
                <w:bCs/>
                <w:color w:val="000000"/>
                <w:sz w:val="20"/>
                <w:szCs w:val="20"/>
                <w:lang w:eastAsia="ru-RU"/>
              </w:rPr>
              <w:t>x</w:t>
            </w:r>
            <w:proofErr w:type="spellEnd"/>
          </w:p>
        </w:tc>
        <w:tc>
          <w:tcPr>
            <w:tcW w:w="129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right"/>
              <w:rPr>
                <w:rFonts w:eastAsia="Times New Roman"/>
                <w:b/>
                <w:bCs/>
                <w:color w:val="000000"/>
                <w:sz w:val="20"/>
                <w:szCs w:val="20"/>
                <w:lang w:eastAsia="ru-RU"/>
              </w:rPr>
            </w:pPr>
            <w:r w:rsidRPr="00452378">
              <w:rPr>
                <w:rFonts w:eastAsia="Times New Roman"/>
                <w:b/>
                <w:bCs/>
                <w:color w:val="000000"/>
                <w:sz w:val="20"/>
                <w:szCs w:val="20"/>
                <w:lang w:eastAsia="ru-RU"/>
              </w:rPr>
              <w:t>29 234,0</w:t>
            </w:r>
          </w:p>
        </w:tc>
      </w:tr>
      <w:tr w:rsidR="00452378" w:rsidRPr="00452378" w:rsidTr="00452378">
        <w:trPr>
          <w:trHeight w:val="255"/>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452378" w:rsidRPr="00452378" w:rsidRDefault="00452378" w:rsidP="00452378">
            <w:pPr>
              <w:contextualSpacing w:val="0"/>
              <w:jc w:val="left"/>
              <w:rPr>
                <w:rFonts w:eastAsia="Times New Roman"/>
                <w:b/>
                <w:bCs/>
                <w:color w:val="000000"/>
                <w:sz w:val="20"/>
                <w:szCs w:val="20"/>
                <w:lang w:eastAsia="ru-RU"/>
              </w:rPr>
            </w:pPr>
            <w:r w:rsidRPr="00452378">
              <w:rPr>
                <w:rFonts w:eastAsia="Times New Roman"/>
                <w:b/>
                <w:bCs/>
                <w:color w:val="000000"/>
                <w:sz w:val="20"/>
                <w:szCs w:val="20"/>
                <w:lang w:eastAsia="ru-RU"/>
              </w:rPr>
              <w:t>Кредиты кредитных организаций в валюте Российской Федерации</w:t>
            </w:r>
          </w:p>
        </w:tc>
        <w:tc>
          <w:tcPr>
            <w:tcW w:w="282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center"/>
              <w:rPr>
                <w:rFonts w:eastAsia="Times New Roman"/>
                <w:b/>
                <w:bCs/>
                <w:color w:val="000000"/>
                <w:sz w:val="20"/>
                <w:szCs w:val="20"/>
                <w:lang w:eastAsia="ru-RU"/>
              </w:rPr>
            </w:pPr>
            <w:r w:rsidRPr="00452378">
              <w:rPr>
                <w:rFonts w:eastAsia="Times New Roman"/>
                <w:b/>
                <w:bCs/>
                <w:color w:val="000000"/>
                <w:sz w:val="20"/>
                <w:szCs w:val="20"/>
                <w:lang w:eastAsia="ru-RU"/>
              </w:rPr>
              <w:t xml:space="preserve">000 01 02 00 </w:t>
            </w:r>
            <w:proofErr w:type="spellStart"/>
            <w:r w:rsidRPr="00452378">
              <w:rPr>
                <w:rFonts w:eastAsia="Times New Roman"/>
                <w:b/>
                <w:bCs/>
                <w:color w:val="000000"/>
                <w:sz w:val="20"/>
                <w:szCs w:val="20"/>
                <w:lang w:eastAsia="ru-RU"/>
              </w:rPr>
              <w:t>00</w:t>
            </w:r>
            <w:proofErr w:type="spellEnd"/>
            <w:r w:rsidRPr="00452378">
              <w:rPr>
                <w:rFonts w:eastAsia="Times New Roman"/>
                <w:b/>
                <w:bCs/>
                <w:color w:val="000000"/>
                <w:sz w:val="20"/>
                <w:szCs w:val="20"/>
                <w:lang w:eastAsia="ru-RU"/>
              </w:rPr>
              <w:t xml:space="preserve"> </w:t>
            </w:r>
            <w:proofErr w:type="spellStart"/>
            <w:r w:rsidRPr="00452378">
              <w:rPr>
                <w:rFonts w:eastAsia="Times New Roman"/>
                <w:b/>
                <w:bCs/>
                <w:color w:val="000000"/>
                <w:sz w:val="20"/>
                <w:szCs w:val="20"/>
                <w:lang w:eastAsia="ru-RU"/>
              </w:rPr>
              <w:t>00</w:t>
            </w:r>
            <w:proofErr w:type="spellEnd"/>
            <w:r w:rsidRPr="00452378">
              <w:rPr>
                <w:rFonts w:eastAsia="Times New Roman"/>
                <w:b/>
                <w:bCs/>
                <w:color w:val="000000"/>
                <w:sz w:val="20"/>
                <w:szCs w:val="20"/>
                <w:lang w:eastAsia="ru-RU"/>
              </w:rPr>
              <w:t xml:space="preserve"> 0000 000</w:t>
            </w:r>
          </w:p>
        </w:tc>
        <w:tc>
          <w:tcPr>
            <w:tcW w:w="129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right"/>
              <w:rPr>
                <w:rFonts w:eastAsia="Times New Roman"/>
                <w:b/>
                <w:bCs/>
                <w:color w:val="000000"/>
                <w:sz w:val="20"/>
                <w:szCs w:val="20"/>
                <w:lang w:eastAsia="ru-RU"/>
              </w:rPr>
            </w:pPr>
            <w:r w:rsidRPr="00452378">
              <w:rPr>
                <w:rFonts w:eastAsia="Times New Roman"/>
                <w:b/>
                <w:bCs/>
                <w:color w:val="000000"/>
                <w:sz w:val="20"/>
                <w:szCs w:val="20"/>
                <w:lang w:eastAsia="ru-RU"/>
              </w:rPr>
              <w:t>18 523,3</w:t>
            </w:r>
          </w:p>
        </w:tc>
      </w:tr>
      <w:tr w:rsidR="00452378" w:rsidRPr="00452378" w:rsidTr="00452378">
        <w:trPr>
          <w:trHeight w:val="510"/>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452378" w:rsidRPr="00452378" w:rsidRDefault="00452378" w:rsidP="00452378">
            <w:pPr>
              <w:contextualSpacing w:val="0"/>
              <w:jc w:val="left"/>
              <w:rPr>
                <w:rFonts w:eastAsia="Times New Roman"/>
                <w:b/>
                <w:bCs/>
                <w:color w:val="000000"/>
                <w:sz w:val="20"/>
                <w:szCs w:val="20"/>
                <w:lang w:eastAsia="ru-RU"/>
              </w:rPr>
            </w:pPr>
            <w:r w:rsidRPr="00452378">
              <w:rPr>
                <w:rFonts w:eastAsia="Times New Roman"/>
                <w:b/>
                <w:bCs/>
                <w:color w:val="000000"/>
                <w:sz w:val="20"/>
                <w:szCs w:val="20"/>
                <w:lang w:eastAsia="ru-RU"/>
              </w:rPr>
              <w:t>Привлечение кредитов от кредитных организаций в валюте Российской Федерации</w:t>
            </w:r>
          </w:p>
        </w:tc>
        <w:tc>
          <w:tcPr>
            <w:tcW w:w="282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center"/>
              <w:rPr>
                <w:rFonts w:eastAsia="Times New Roman"/>
                <w:b/>
                <w:bCs/>
                <w:color w:val="000000"/>
                <w:sz w:val="20"/>
                <w:szCs w:val="20"/>
                <w:lang w:eastAsia="ru-RU"/>
              </w:rPr>
            </w:pPr>
            <w:r w:rsidRPr="00452378">
              <w:rPr>
                <w:rFonts w:eastAsia="Times New Roman"/>
                <w:b/>
                <w:bCs/>
                <w:color w:val="000000"/>
                <w:sz w:val="20"/>
                <w:szCs w:val="20"/>
                <w:lang w:eastAsia="ru-RU"/>
              </w:rPr>
              <w:t xml:space="preserve">000 01 02 00 </w:t>
            </w:r>
            <w:proofErr w:type="spellStart"/>
            <w:r w:rsidRPr="00452378">
              <w:rPr>
                <w:rFonts w:eastAsia="Times New Roman"/>
                <w:b/>
                <w:bCs/>
                <w:color w:val="000000"/>
                <w:sz w:val="20"/>
                <w:szCs w:val="20"/>
                <w:lang w:eastAsia="ru-RU"/>
              </w:rPr>
              <w:t>00</w:t>
            </w:r>
            <w:proofErr w:type="spellEnd"/>
            <w:r w:rsidRPr="00452378">
              <w:rPr>
                <w:rFonts w:eastAsia="Times New Roman"/>
                <w:b/>
                <w:bCs/>
                <w:color w:val="000000"/>
                <w:sz w:val="20"/>
                <w:szCs w:val="20"/>
                <w:lang w:eastAsia="ru-RU"/>
              </w:rPr>
              <w:t xml:space="preserve"> </w:t>
            </w:r>
            <w:proofErr w:type="spellStart"/>
            <w:r w:rsidRPr="00452378">
              <w:rPr>
                <w:rFonts w:eastAsia="Times New Roman"/>
                <w:b/>
                <w:bCs/>
                <w:color w:val="000000"/>
                <w:sz w:val="20"/>
                <w:szCs w:val="20"/>
                <w:lang w:eastAsia="ru-RU"/>
              </w:rPr>
              <w:t>00</w:t>
            </w:r>
            <w:proofErr w:type="spellEnd"/>
            <w:r w:rsidRPr="00452378">
              <w:rPr>
                <w:rFonts w:eastAsia="Times New Roman"/>
                <w:b/>
                <w:bCs/>
                <w:color w:val="000000"/>
                <w:sz w:val="20"/>
                <w:szCs w:val="20"/>
                <w:lang w:eastAsia="ru-RU"/>
              </w:rPr>
              <w:t xml:space="preserve"> 0000 700</w:t>
            </w:r>
          </w:p>
        </w:tc>
        <w:tc>
          <w:tcPr>
            <w:tcW w:w="129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right"/>
              <w:rPr>
                <w:rFonts w:eastAsia="Times New Roman"/>
                <w:b/>
                <w:bCs/>
                <w:color w:val="000000"/>
                <w:sz w:val="20"/>
                <w:szCs w:val="20"/>
                <w:lang w:eastAsia="ru-RU"/>
              </w:rPr>
            </w:pPr>
            <w:r w:rsidRPr="00452378">
              <w:rPr>
                <w:rFonts w:eastAsia="Times New Roman"/>
                <w:b/>
                <w:bCs/>
                <w:color w:val="000000"/>
                <w:sz w:val="20"/>
                <w:szCs w:val="20"/>
                <w:lang w:eastAsia="ru-RU"/>
              </w:rPr>
              <w:t>18 523,3</w:t>
            </w:r>
          </w:p>
        </w:tc>
      </w:tr>
      <w:tr w:rsidR="00452378" w:rsidRPr="00452378" w:rsidTr="00452378">
        <w:trPr>
          <w:trHeight w:val="510"/>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452378" w:rsidRPr="00452378" w:rsidRDefault="00452378" w:rsidP="00452378">
            <w:pPr>
              <w:contextualSpacing w:val="0"/>
              <w:jc w:val="left"/>
              <w:rPr>
                <w:rFonts w:eastAsia="Times New Roman"/>
                <w:color w:val="000000"/>
                <w:sz w:val="20"/>
                <w:szCs w:val="20"/>
                <w:lang w:eastAsia="ru-RU"/>
              </w:rPr>
            </w:pPr>
            <w:r w:rsidRPr="00452378">
              <w:rPr>
                <w:rFonts w:eastAsia="Times New Roman"/>
                <w:color w:val="000000"/>
                <w:sz w:val="20"/>
                <w:szCs w:val="20"/>
                <w:lang w:eastAsia="ru-RU"/>
              </w:rPr>
              <w:t>Привлечение муниципальными округами кредитов от кредитных организаций в валюте Российской Федерации</w:t>
            </w:r>
          </w:p>
        </w:tc>
        <w:tc>
          <w:tcPr>
            <w:tcW w:w="282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center"/>
              <w:rPr>
                <w:rFonts w:eastAsia="Times New Roman"/>
                <w:color w:val="000000"/>
                <w:sz w:val="20"/>
                <w:szCs w:val="20"/>
                <w:lang w:eastAsia="ru-RU"/>
              </w:rPr>
            </w:pPr>
            <w:r w:rsidRPr="00452378">
              <w:rPr>
                <w:rFonts w:eastAsia="Times New Roman"/>
                <w:color w:val="000000"/>
                <w:sz w:val="20"/>
                <w:szCs w:val="20"/>
                <w:lang w:eastAsia="ru-RU"/>
              </w:rPr>
              <w:t xml:space="preserve">900 01 02 00 </w:t>
            </w:r>
            <w:proofErr w:type="spellStart"/>
            <w:r w:rsidRPr="00452378">
              <w:rPr>
                <w:rFonts w:eastAsia="Times New Roman"/>
                <w:color w:val="000000"/>
                <w:sz w:val="20"/>
                <w:szCs w:val="20"/>
                <w:lang w:eastAsia="ru-RU"/>
              </w:rPr>
              <w:t>00</w:t>
            </w:r>
            <w:proofErr w:type="spellEnd"/>
            <w:r w:rsidRPr="00452378">
              <w:rPr>
                <w:rFonts w:eastAsia="Times New Roman"/>
                <w:color w:val="000000"/>
                <w:sz w:val="20"/>
                <w:szCs w:val="20"/>
                <w:lang w:eastAsia="ru-RU"/>
              </w:rPr>
              <w:t xml:space="preserve"> 14 0000 710</w:t>
            </w:r>
          </w:p>
        </w:tc>
        <w:tc>
          <w:tcPr>
            <w:tcW w:w="129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right"/>
              <w:rPr>
                <w:rFonts w:eastAsia="Times New Roman"/>
                <w:color w:val="000000"/>
                <w:sz w:val="20"/>
                <w:szCs w:val="20"/>
                <w:lang w:eastAsia="ru-RU"/>
              </w:rPr>
            </w:pPr>
            <w:r w:rsidRPr="00452378">
              <w:rPr>
                <w:rFonts w:eastAsia="Times New Roman"/>
                <w:color w:val="000000"/>
                <w:sz w:val="20"/>
                <w:szCs w:val="20"/>
                <w:lang w:eastAsia="ru-RU"/>
              </w:rPr>
              <w:t>18 523,3</w:t>
            </w:r>
          </w:p>
        </w:tc>
      </w:tr>
      <w:tr w:rsidR="00452378" w:rsidRPr="00452378" w:rsidTr="00452378">
        <w:trPr>
          <w:trHeight w:val="510"/>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452378" w:rsidRPr="00452378" w:rsidRDefault="00452378" w:rsidP="00452378">
            <w:pPr>
              <w:contextualSpacing w:val="0"/>
              <w:jc w:val="left"/>
              <w:rPr>
                <w:rFonts w:eastAsia="Times New Roman"/>
                <w:b/>
                <w:bCs/>
                <w:color w:val="000000"/>
                <w:sz w:val="20"/>
                <w:szCs w:val="20"/>
                <w:lang w:eastAsia="ru-RU"/>
              </w:rPr>
            </w:pPr>
            <w:r w:rsidRPr="00452378">
              <w:rPr>
                <w:rFonts w:eastAsia="Times New Roman"/>
                <w:b/>
                <w:bCs/>
                <w:color w:val="000000"/>
                <w:sz w:val="20"/>
                <w:szCs w:val="20"/>
                <w:lang w:eastAsia="ru-RU"/>
              </w:rPr>
              <w:t>Погашение кредитов, предоставленных кредитными организациями в валюте Российской Федерации</w:t>
            </w:r>
          </w:p>
        </w:tc>
        <w:tc>
          <w:tcPr>
            <w:tcW w:w="282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center"/>
              <w:rPr>
                <w:rFonts w:eastAsia="Times New Roman"/>
                <w:b/>
                <w:bCs/>
                <w:color w:val="000000"/>
                <w:sz w:val="20"/>
                <w:szCs w:val="20"/>
                <w:lang w:eastAsia="ru-RU"/>
              </w:rPr>
            </w:pPr>
            <w:r w:rsidRPr="00452378">
              <w:rPr>
                <w:rFonts w:eastAsia="Times New Roman"/>
                <w:b/>
                <w:bCs/>
                <w:color w:val="000000"/>
                <w:sz w:val="20"/>
                <w:szCs w:val="20"/>
                <w:lang w:eastAsia="ru-RU"/>
              </w:rPr>
              <w:t xml:space="preserve">000 01 02 00 </w:t>
            </w:r>
            <w:proofErr w:type="spellStart"/>
            <w:r w:rsidRPr="00452378">
              <w:rPr>
                <w:rFonts w:eastAsia="Times New Roman"/>
                <w:b/>
                <w:bCs/>
                <w:color w:val="000000"/>
                <w:sz w:val="20"/>
                <w:szCs w:val="20"/>
                <w:lang w:eastAsia="ru-RU"/>
              </w:rPr>
              <w:t>00</w:t>
            </w:r>
            <w:proofErr w:type="spellEnd"/>
            <w:r w:rsidRPr="00452378">
              <w:rPr>
                <w:rFonts w:eastAsia="Times New Roman"/>
                <w:b/>
                <w:bCs/>
                <w:color w:val="000000"/>
                <w:sz w:val="20"/>
                <w:szCs w:val="20"/>
                <w:lang w:eastAsia="ru-RU"/>
              </w:rPr>
              <w:t xml:space="preserve"> </w:t>
            </w:r>
            <w:proofErr w:type="spellStart"/>
            <w:r w:rsidRPr="00452378">
              <w:rPr>
                <w:rFonts w:eastAsia="Times New Roman"/>
                <w:b/>
                <w:bCs/>
                <w:color w:val="000000"/>
                <w:sz w:val="20"/>
                <w:szCs w:val="20"/>
                <w:lang w:eastAsia="ru-RU"/>
              </w:rPr>
              <w:t>00</w:t>
            </w:r>
            <w:proofErr w:type="spellEnd"/>
            <w:r w:rsidRPr="00452378">
              <w:rPr>
                <w:rFonts w:eastAsia="Times New Roman"/>
                <w:b/>
                <w:bCs/>
                <w:color w:val="000000"/>
                <w:sz w:val="20"/>
                <w:szCs w:val="20"/>
                <w:lang w:eastAsia="ru-RU"/>
              </w:rPr>
              <w:t xml:space="preserve"> 0000 800</w:t>
            </w:r>
          </w:p>
        </w:tc>
        <w:tc>
          <w:tcPr>
            <w:tcW w:w="129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right"/>
              <w:rPr>
                <w:rFonts w:eastAsia="Times New Roman"/>
                <w:b/>
                <w:bCs/>
                <w:color w:val="000000"/>
                <w:sz w:val="20"/>
                <w:szCs w:val="20"/>
                <w:lang w:eastAsia="ru-RU"/>
              </w:rPr>
            </w:pPr>
            <w:r w:rsidRPr="00452378">
              <w:rPr>
                <w:rFonts w:eastAsia="Times New Roman"/>
                <w:b/>
                <w:bCs/>
                <w:color w:val="000000"/>
                <w:sz w:val="20"/>
                <w:szCs w:val="20"/>
                <w:lang w:eastAsia="ru-RU"/>
              </w:rPr>
              <w:t>0,0</w:t>
            </w:r>
          </w:p>
        </w:tc>
      </w:tr>
      <w:tr w:rsidR="00452378" w:rsidRPr="00452378" w:rsidTr="00452378">
        <w:trPr>
          <w:trHeight w:val="510"/>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452378" w:rsidRPr="00452378" w:rsidRDefault="00452378" w:rsidP="00452378">
            <w:pPr>
              <w:contextualSpacing w:val="0"/>
              <w:jc w:val="left"/>
              <w:rPr>
                <w:rFonts w:eastAsia="Times New Roman"/>
                <w:color w:val="000000"/>
                <w:sz w:val="20"/>
                <w:szCs w:val="20"/>
                <w:lang w:eastAsia="ru-RU"/>
              </w:rPr>
            </w:pPr>
            <w:r w:rsidRPr="00452378">
              <w:rPr>
                <w:rFonts w:eastAsia="Times New Roman"/>
                <w:color w:val="000000"/>
                <w:sz w:val="20"/>
                <w:szCs w:val="20"/>
                <w:lang w:eastAsia="ru-RU"/>
              </w:rPr>
              <w:t>Погашение муниципальными округами кредитов от кредитных организаций в валюте Российской Федерации</w:t>
            </w:r>
          </w:p>
        </w:tc>
        <w:tc>
          <w:tcPr>
            <w:tcW w:w="282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center"/>
              <w:rPr>
                <w:rFonts w:eastAsia="Times New Roman"/>
                <w:color w:val="000000"/>
                <w:sz w:val="20"/>
                <w:szCs w:val="20"/>
                <w:lang w:eastAsia="ru-RU"/>
              </w:rPr>
            </w:pPr>
            <w:r w:rsidRPr="00452378">
              <w:rPr>
                <w:rFonts w:eastAsia="Times New Roman"/>
                <w:color w:val="000000"/>
                <w:sz w:val="20"/>
                <w:szCs w:val="20"/>
                <w:lang w:eastAsia="ru-RU"/>
              </w:rPr>
              <w:t xml:space="preserve">900 01 02 00 </w:t>
            </w:r>
            <w:proofErr w:type="spellStart"/>
            <w:r w:rsidRPr="00452378">
              <w:rPr>
                <w:rFonts w:eastAsia="Times New Roman"/>
                <w:color w:val="000000"/>
                <w:sz w:val="20"/>
                <w:szCs w:val="20"/>
                <w:lang w:eastAsia="ru-RU"/>
              </w:rPr>
              <w:t>00</w:t>
            </w:r>
            <w:proofErr w:type="spellEnd"/>
            <w:r w:rsidRPr="00452378">
              <w:rPr>
                <w:rFonts w:eastAsia="Times New Roman"/>
                <w:color w:val="000000"/>
                <w:sz w:val="20"/>
                <w:szCs w:val="20"/>
                <w:lang w:eastAsia="ru-RU"/>
              </w:rPr>
              <w:t xml:space="preserve"> 14 0000 810</w:t>
            </w:r>
          </w:p>
        </w:tc>
        <w:tc>
          <w:tcPr>
            <w:tcW w:w="129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right"/>
              <w:rPr>
                <w:rFonts w:eastAsia="Times New Roman"/>
                <w:color w:val="000000"/>
                <w:sz w:val="20"/>
                <w:szCs w:val="20"/>
                <w:lang w:eastAsia="ru-RU"/>
              </w:rPr>
            </w:pPr>
            <w:r w:rsidRPr="00452378">
              <w:rPr>
                <w:rFonts w:eastAsia="Times New Roman"/>
                <w:color w:val="000000"/>
                <w:sz w:val="20"/>
                <w:szCs w:val="20"/>
                <w:lang w:eastAsia="ru-RU"/>
              </w:rPr>
              <w:t> </w:t>
            </w:r>
          </w:p>
        </w:tc>
      </w:tr>
      <w:tr w:rsidR="00452378" w:rsidRPr="00452378" w:rsidTr="00452378">
        <w:trPr>
          <w:trHeight w:val="255"/>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452378" w:rsidRPr="00452378" w:rsidRDefault="00452378" w:rsidP="00452378">
            <w:pPr>
              <w:contextualSpacing w:val="0"/>
              <w:jc w:val="left"/>
              <w:rPr>
                <w:rFonts w:eastAsia="Times New Roman"/>
                <w:b/>
                <w:bCs/>
                <w:color w:val="000000"/>
                <w:sz w:val="20"/>
                <w:szCs w:val="20"/>
                <w:lang w:eastAsia="ru-RU"/>
              </w:rPr>
            </w:pPr>
            <w:r w:rsidRPr="00452378">
              <w:rPr>
                <w:rFonts w:eastAsia="Times New Roman"/>
                <w:b/>
                <w:bCs/>
                <w:color w:val="000000"/>
                <w:sz w:val="20"/>
                <w:szCs w:val="20"/>
                <w:lang w:eastAsia="ru-RU"/>
              </w:rPr>
              <w:t>Изменение остатков средств на счетах по учету средств бюджетов</w:t>
            </w:r>
          </w:p>
        </w:tc>
        <w:tc>
          <w:tcPr>
            <w:tcW w:w="282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center"/>
              <w:rPr>
                <w:rFonts w:eastAsia="Times New Roman"/>
                <w:b/>
                <w:bCs/>
                <w:color w:val="000000"/>
                <w:sz w:val="20"/>
                <w:szCs w:val="20"/>
                <w:lang w:eastAsia="ru-RU"/>
              </w:rPr>
            </w:pPr>
            <w:r w:rsidRPr="00452378">
              <w:rPr>
                <w:rFonts w:eastAsia="Times New Roman"/>
                <w:b/>
                <w:bCs/>
                <w:color w:val="000000"/>
                <w:sz w:val="20"/>
                <w:szCs w:val="20"/>
                <w:lang w:eastAsia="ru-RU"/>
              </w:rPr>
              <w:t xml:space="preserve">000 01 05 00 </w:t>
            </w:r>
            <w:proofErr w:type="spellStart"/>
            <w:r w:rsidRPr="00452378">
              <w:rPr>
                <w:rFonts w:eastAsia="Times New Roman"/>
                <w:b/>
                <w:bCs/>
                <w:color w:val="000000"/>
                <w:sz w:val="20"/>
                <w:szCs w:val="20"/>
                <w:lang w:eastAsia="ru-RU"/>
              </w:rPr>
              <w:t>00</w:t>
            </w:r>
            <w:proofErr w:type="spellEnd"/>
            <w:r w:rsidRPr="00452378">
              <w:rPr>
                <w:rFonts w:eastAsia="Times New Roman"/>
                <w:b/>
                <w:bCs/>
                <w:color w:val="000000"/>
                <w:sz w:val="20"/>
                <w:szCs w:val="20"/>
                <w:lang w:eastAsia="ru-RU"/>
              </w:rPr>
              <w:t xml:space="preserve"> </w:t>
            </w:r>
            <w:proofErr w:type="spellStart"/>
            <w:r w:rsidRPr="00452378">
              <w:rPr>
                <w:rFonts w:eastAsia="Times New Roman"/>
                <w:b/>
                <w:bCs/>
                <w:color w:val="000000"/>
                <w:sz w:val="20"/>
                <w:szCs w:val="20"/>
                <w:lang w:eastAsia="ru-RU"/>
              </w:rPr>
              <w:t>00</w:t>
            </w:r>
            <w:proofErr w:type="spellEnd"/>
            <w:r w:rsidRPr="00452378">
              <w:rPr>
                <w:rFonts w:eastAsia="Times New Roman"/>
                <w:b/>
                <w:bCs/>
                <w:color w:val="000000"/>
                <w:sz w:val="20"/>
                <w:szCs w:val="20"/>
                <w:lang w:eastAsia="ru-RU"/>
              </w:rPr>
              <w:t xml:space="preserve"> 0000 000</w:t>
            </w:r>
          </w:p>
        </w:tc>
        <w:tc>
          <w:tcPr>
            <w:tcW w:w="129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right"/>
              <w:rPr>
                <w:rFonts w:eastAsia="Times New Roman"/>
                <w:b/>
                <w:bCs/>
                <w:color w:val="000000"/>
                <w:sz w:val="20"/>
                <w:szCs w:val="20"/>
                <w:lang w:eastAsia="ru-RU"/>
              </w:rPr>
            </w:pPr>
            <w:r w:rsidRPr="00452378">
              <w:rPr>
                <w:rFonts w:eastAsia="Times New Roman"/>
                <w:b/>
                <w:bCs/>
                <w:color w:val="000000"/>
                <w:sz w:val="20"/>
                <w:szCs w:val="20"/>
                <w:lang w:eastAsia="ru-RU"/>
              </w:rPr>
              <w:t>10 710,7</w:t>
            </w:r>
          </w:p>
        </w:tc>
      </w:tr>
      <w:tr w:rsidR="00452378" w:rsidRPr="00452378" w:rsidTr="00452378">
        <w:trPr>
          <w:trHeight w:val="255"/>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452378" w:rsidRPr="00452378" w:rsidRDefault="00452378" w:rsidP="00452378">
            <w:pPr>
              <w:contextualSpacing w:val="0"/>
              <w:jc w:val="left"/>
              <w:rPr>
                <w:rFonts w:eastAsia="Times New Roman"/>
                <w:b/>
                <w:bCs/>
                <w:color w:val="000000"/>
                <w:sz w:val="20"/>
                <w:szCs w:val="20"/>
                <w:lang w:eastAsia="ru-RU"/>
              </w:rPr>
            </w:pPr>
            <w:r w:rsidRPr="00452378">
              <w:rPr>
                <w:rFonts w:eastAsia="Times New Roman"/>
                <w:b/>
                <w:bCs/>
                <w:color w:val="000000"/>
                <w:sz w:val="20"/>
                <w:szCs w:val="20"/>
                <w:lang w:eastAsia="ru-RU"/>
              </w:rPr>
              <w:t>Увеличение остатков средств бюджетов</w:t>
            </w:r>
          </w:p>
        </w:tc>
        <w:tc>
          <w:tcPr>
            <w:tcW w:w="282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center"/>
              <w:rPr>
                <w:rFonts w:eastAsia="Times New Roman"/>
                <w:b/>
                <w:bCs/>
                <w:color w:val="000000"/>
                <w:sz w:val="20"/>
                <w:szCs w:val="20"/>
                <w:lang w:eastAsia="ru-RU"/>
              </w:rPr>
            </w:pPr>
            <w:r w:rsidRPr="00452378">
              <w:rPr>
                <w:rFonts w:eastAsia="Times New Roman"/>
                <w:b/>
                <w:bCs/>
                <w:color w:val="000000"/>
                <w:sz w:val="20"/>
                <w:szCs w:val="20"/>
                <w:lang w:eastAsia="ru-RU"/>
              </w:rPr>
              <w:t xml:space="preserve">000 01 05 00 </w:t>
            </w:r>
            <w:proofErr w:type="spellStart"/>
            <w:r w:rsidRPr="00452378">
              <w:rPr>
                <w:rFonts w:eastAsia="Times New Roman"/>
                <w:b/>
                <w:bCs/>
                <w:color w:val="000000"/>
                <w:sz w:val="20"/>
                <w:szCs w:val="20"/>
                <w:lang w:eastAsia="ru-RU"/>
              </w:rPr>
              <w:t>00</w:t>
            </w:r>
            <w:proofErr w:type="spellEnd"/>
            <w:r w:rsidRPr="00452378">
              <w:rPr>
                <w:rFonts w:eastAsia="Times New Roman"/>
                <w:b/>
                <w:bCs/>
                <w:color w:val="000000"/>
                <w:sz w:val="20"/>
                <w:szCs w:val="20"/>
                <w:lang w:eastAsia="ru-RU"/>
              </w:rPr>
              <w:t xml:space="preserve"> </w:t>
            </w:r>
            <w:proofErr w:type="spellStart"/>
            <w:r w:rsidRPr="00452378">
              <w:rPr>
                <w:rFonts w:eastAsia="Times New Roman"/>
                <w:b/>
                <w:bCs/>
                <w:color w:val="000000"/>
                <w:sz w:val="20"/>
                <w:szCs w:val="20"/>
                <w:lang w:eastAsia="ru-RU"/>
              </w:rPr>
              <w:t>00</w:t>
            </w:r>
            <w:proofErr w:type="spellEnd"/>
            <w:r w:rsidRPr="00452378">
              <w:rPr>
                <w:rFonts w:eastAsia="Times New Roman"/>
                <w:b/>
                <w:bCs/>
                <w:color w:val="000000"/>
                <w:sz w:val="20"/>
                <w:szCs w:val="20"/>
                <w:lang w:eastAsia="ru-RU"/>
              </w:rPr>
              <w:t xml:space="preserve"> 0000 500</w:t>
            </w:r>
          </w:p>
        </w:tc>
        <w:tc>
          <w:tcPr>
            <w:tcW w:w="129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right"/>
              <w:rPr>
                <w:rFonts w:eastAsia="Times New Roman"/>
                <w:b/>
                <w:bCs/>
                <w:color w:val="000000"/>
                <w:sz w:val="20"/>
                <w:szCs w:val="20"/>
                <w:lang w:eastAsia="ru-RU"/>
              </w:rPr>
            </w:pPr>
            <w:r w:rsidRPr="00452378">
              <w:rPr>
                <w:rFonts w:eastAsia="Times New Roman"/>
                <w:b/>
                <w:bCs/>
                <w:color w:val="000000"/>
                <w:sz w:val="20"/>
                <w:szCs w:val="20"/>
                <w:lang w:eastAsia="ru-RU"/>
              </w:rPr>
              <w:t>-2 529 593,6</w:t>
            </w:r>
          </w:p>
        </w:tc>
      </w:tr>
      <w:tr w:rsidR="00452378" w:rsidRPr="00452378" w:rsidTr="00452378">
        <w:trPr>
          <w:trHeight w:val="255"/>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452378" w:rsidRPr="00452378" w:rsidRDefault="00452378" w:rsidP="00452378">
            <w:pPr>
              <w:contextualSpacing w:val="0"/>
              <w:jc w:val="left"/>
              <w:rPr>
                <w:rFonts w:eastAsia="Times New Roman"/>
                <w:color w:val="000000"/>
                <w:sz w:val="20"/>
                <w:szCs w:val="20"/>
                <w:lang w:eastAsia="ru-RU"/>
              </w:rPr>
            </w:pPr>
            <w:r w:rsidRPr="00452378">
              <w:rPr>
                <w:rFonts w:eastAsia="Times New Roman"/>
                <w:color w:val="000000"/>
                <w:sz w:val="20"/>
                <w:szCs w:val="20"/>
                <w:lang w:eastAsia="ru-RU"/>
              </w:rPr>
              <w:t>Увеличение прочих остатков денежных средств бюджетов</w:t>
            </w:r>
          </w:p>
        </w:tc>
        <w:tc>
          <w:tcPr>
            <w:tcW w:w="282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center"/>
              <w:rPr>
                <w:rFonts w:eastAsia="Times New Roman"/>
                <w:color w:val="000000"/>
                <w:sz w:val="20"/>
                <w:szCs w:val="20"/>
                <w:lang w:eastAsia="ru-RU"/>
              </w:rPr>
            </w:pPr>
            <w:r w:rsidRPr="00452378">
              <w:rPr>
                <w:rFonts w:eastAsia="Times New Roman"/>
                <w:color w:val="000000"/>
                <w:sz w:val="20"/>
                <w:szCs w:val="20"/>
                <w:lang w:eastAsia="ru-RU"/>
              </w:rPr>
              <w:t>000 01 05 02 01 00 0000 510</w:t>
            </w:r>
          </w:p>
        </w:tc>
        <w:tc>
          <w:tcPr>
            <w:tcW w:w="129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right"/>
              <w:rPr>
                <w:rFonts w:eastAsia="Times New Roman"/>
                <w:color w:val="000000"/>
                <w:sz w:val="20"/>
                <w:szCs w:val="20"/>
                <w:lang w:eastAsia="ru-RU"/>
              </w:rPr>
            </w:pPr>
            <w:r w:rsidRPr="00452378">
              <w:rPr>
                <w:rFonts w:eastAsia="Times New Roman"/>
                <w:color w:val="000000"/>
                <w:sz w:val="20"/>
                <w:szCs w:val="20"/>
                <w:lang w:eastAsia="ru-RU"/>
              </w:rPr>
              <w:t>-2 529 593,6</w:t>
            </w:r>
          </w:p>
        </w:tc>
      </w:tr>
      <w:tr w:rsidR="00452378" w:rsidRPr="00452378" w:rsidTr="00452378">
        <w:trPr>
          <w:trHeight w:val="510"/>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452378" w:rsidRPr="00452378" w:rsidRDefault="00452378" w:rsidP="00452378">
            <w:pPr>
              <w:contextualSpacing w:val="0"/>
              <w:jc w:val="left"/>
              <w:rPr>
                <w:rFonts w:eastAsia="Times New Roman"/>
                <w:color w:val="000000"/>
                <w:sz w:val="20"/>
                <w:szCs w:val="20"/>
                <w:lang w:eastAsia="ru-RU"/>
              </w:rPr>
            </w:pPr>
            <w:r w:rsidRPr="00452378">
              <w:rPr>
                <w:rFonts w:eastAsia="Times New Roman"/>
                <w:color w:val="000000"/>
                <w:sz w:val="20"/>
                <w:szCs w:val="20"/>
                <w:lang w:eastAsia="ru-RU"/>
              </w:rPr>
              <w:t>Увеличение прочих остатков денежных средств бюджетов муниципальных округов</w:t>
            </w:r>
          </w:p>
        </w:tc>
        <w:tc>
          <w:tcPr>
            <w:tcW w:w="282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center"/>
              <w:rPr>
                <w:rFonts w:eastAsia="Times New Roman"/>
                <w:color w:val="000000"/>
                <w:sz w:val="20"/>
                <w:szCs w:val="20"/>
                <w:lang w:eastAsia="ru-RU"/>
              </w:rPr>
            </w:pPr>
            <w:r w:rsidRPr="00452378">
              <w:rPr>
                <w:rFonts w:eastAsia="Times New Roman"/>
                <w:color w:val="000000"/>
                <w:sz w:val="20"/>
                <w:szCs w:val="20"/>
                <w:lang w:eastAsia="ru-RU"/>
              </w:rPr>
              <w:t>900 01 05 02 01 14 0000 510</w:t>
            </w:r>
          </w:p>
        </w:tc>
        <w:tc>
          <w:tcPr>
            <w:tcW w:w="129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right"/>
              <w:rPr>
                <w:rFonts w:eastAsia="Times New Roman"/>
                <w:color w:val="000000"/>
                <w:sz w:val="20"/>
                <w:szCs w:val="20"/>
                <w:lang w:eastAsia="ru-RU"/>
              </w:rPr>
            </w:pPr>
            <w:r w:rsidRPr="00452378">
              <w:rPr>
                <w:rFonts w:eastAsia="Times New Roman"/>
                <w:color w:val="000000"/>
                <w:sz w:val="20"/>
                <w:szCs w:val="20"/>
                <w:lang w:eastAsia="ru-RU"/>
              </w:rPr>
              <w:t>-2 529 593,6</w:t>
            </w:r>
          </w:p>
        </w:tc>
      </w:tr>
      <w:tr w:rsidR="00452378" w:rsidRPr="00452378" w:rsidTr="00452378">
        <w:trPr>
          <w:trHeight w:val="255"/>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452378" w:rsidRPr="00452378" w:rsidRDefault="00452378" w:rsidP="00452378">
            <w:pPr>
              <w:contextualSpacing w:val="0"/>
              <w:jc w:val="left"/>
              <w:rPr>
                <w:rFonts w:eastAsia="Times New Roman"/>
                <w:b/>
                <w:bCs/>
                <w:color w:val="000000"/>
                <w:sz w:val="20"/>
                <w:szCs w:val="20"/>
                <w:lang w:eastAsia="ru-RU"/>
              </w:rPr>
            </w:pPr>
            <w:r w:rsidRPr="00452378">
              <w:rPr>
                <w:rFonts w:eastAsia="Times New Roman"/>
                <w:b/>
                <w:bCs/>
                <w:color w:val="000000"/>
                <w:sz w:val="20"/>
                <w:szCs w:val="20"/>
                <w:lang w:eastAsia="ru-RU"/>
              </w:rPr>
              <w:t>Уменьшение остатков средств бюджетов</w:t>
            </w:r>
          </w:p>
        </w:tc>
        <w:tc>
          <w:tcPr>
            <w:tcW w:w="282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center"/>
              <w:rPr>
                <w:rFonts w:eastAsia="Times New Roman"/>
                <w:b/>
                <w:bCs/>
                <w:color w:val="000000"/>
                <w:sz w:val="20"/>
                <w:szCs w:val="20"/>
                <w:lang w:eastAsia="ru-RU"/>
              </w:rPr>
            </w:pPr>
            <w:r w:rsidRPr="00452378">
              <w:rPr>
                <w:rFonts w:eastAsia="Times New Roman"/>
                <w:b/>
                <w:bCs/>
                <w:color w:val="000000"/>
                <w:sz w:val="20"/>
                <w:szCs w:val="20"/>
                <w:lang w:eastAsia="ru-RU"/>
              </w:rPr>
              <w:t xml:space="preserve">000 01 05 00 </w:t>
            </w:r>
            <w:proofErr w:type="spellStart"/>
            <w:r w:rsidRPr="00452378">
              <w:rPr>
                <w:rFonts w:eastAsia="Times New Roman"/>
                <w:b/>
                <w:bCs/>
                <w:color w:val="000000"/>
                <w:sz w:val="20"/>
                <w:szCs w:val="20"/>
                <w:lang w:eastAsia="ru-RU"/>
              </w:rPr>
              <w:t>00</w:t>
            </w:r>
            <w:proofErr w:type="spellEnd"/>
            <w:r w:rsidRPr="00452378">
              <w:rPr>
                <w:rFonts w:eastAsia="Times New Roman"/>
                <w:b/>
                <w:bCs/>
                <w:color w:val="000000"/>
                <w:sz w:val="20"/>
                <w:szCs w:val="20"/>
                <w:lang w:eastAsia="ru-RU"/>
              </w:rPr>
              <w:t xml:space="preserve"> </w:t>
            </w:r>
            <w:proofErr w:type="spellStart"/>
            <w:r w:rsidRPr="00452378">
              <w:rPr>
                <w:rFonts w:eastAsia="Times New Roman"/>
                <w:b/>
                <w:bCs/>
                <w:color w:val="000000"/>
                <w:sz w:val="20"/>
                <w:szCs w:val="20"/>
                <w:lang w:eastAsia="ru-RU"/>
              </w:rPr>
              <w:t>00</w:t>
            </w:r>
            <w:proofErr w:type="spellEnd"/>
            <w:r w:rsidRPr="00452378">
              <w:rPr>
                <w:rFonts w:eastAsia="Times New Roman"/>
                <w:b/>
                <w:bCs/>
                <w:color w:val="000000"/>
                <w:sz w:val="20"/>
                <w:szCs w:val="20"/>
                <w:lang w:eastAsia="ru-RU"/>
              </w:rPr>
              <w:t xml:space="preserve"> 0000 600</w:t>
            </w:r>
          </w:p>
        </w:tc>
        <w:tc>
          <w:tcPr>
            <w:tcW w:w="129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right"/>
              <w:rPr>
                <w:rFonts w:eastAsia="Times New Roman"/>
                <w:b/>
                <w:bCs/>
                <w:color w:val="000000"/>
                <w:sz w:val="20"/>
                <w:szCs w:val="20"/>
                <w:lang w:eastAsia="ru-RU"/>
              </w:rPr>
            </w:pPr>
            <w:r w:rsidRPr="00452378">
              <w:rPr>
                <w:rFonts w:eastAsia="Times New Roman"/>
                <w:b/>
                <w:bCs/>
                <w:color w:val="000000"/>
                <w:sz w:val="20"/>
                <w:szCs w:val="20"/>
                <w:lang w:eastAsia="ru-RU"/>
              </w:rPr>
              <w:t>2 540 304,3</w:t>
            </w:r>
          </w:p>
        </w:tc>
      </w:tr>
      <w:tr w:rsidR="00452378" w:rsidRPr="00452378" w:rsidTr="00452378">
        <w:trPr>
          <w:trHeight w:val="255"/>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452378" w:rsidRPr="00452378" w:rsidRDefault="00452378" w:rsidP="00452378">
            <w:pPr>
              <w:contextualSpacing w:val="0"/>
              <w:jc w:val="left"/>
              <w:rPr>
                <w:rFonts w:eastAsia="Times New Roman"/>
                <w:color w:val="000000"/>
                <w:sz w:val="20"/>
                <w:szCs w:val="20"/>
                <w:lang w:eastAsia="ru-RU"/>
              </w:rPr>
            </w:pPr>
            <w:r w:rsidRPr="00452378">
              <w:rPr>
                <w:rFonts w:eastAsia="Times New Roman"/>
                <w:color w:val="000000"/>
                <w:sz w:val="20"/>
                <w:szCs w:val="20"/>
                <w:lang w:eastAsia="ru-RU"/>
              </w:rPr>
              <w:t>Уменьшение прочих остатков денежных средств бюджетов</w:t>
            </w:r>
          </w:p>
        </w:tc>
        <w:tc>
          <w:tcPr>
            <w:tcW w:w="282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center"/>
              <w:rPr>
                <w:rFonts w:eastAsia="Times New Roman"/>
                <w:color w:val="000000"/>
                <w:sz w:val="20"/>
                <w:szCs w:val="20"/>
                <w:lang w:eastAsia="ru-RU"/>
              </w:rPr>
            </w:pPr>
            <w:r w:rsidRPr="00452378">
              <w:rPr>
                <w:rFonts w:eastAsia="Times New Roman"/>
                <w:color w:val="000000"/>
                <w:sz w:val="20"/>
                <w:szCs w:val="20"/>
                <w:lang w:eastAsia="ru-RU"/>
              </w:rPr>
              <w:t>000 01 05 02 01 00 0000 610</w:t>
            </w:r>
          </w:p>
        </w:tc>
        <w:tc>
          <w:tcPr>
            <w:tcW w:w="129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right"/>
              <w:rPr>
                <w:rFonts w:eastAsia="Times New Roman"/>
                <w:color w:val="000000"/>
                <w:sz w:val="20"/>
                <w:szCs w:val="20"/>
                <w:lang w:eastAsia="ru-RU"/>
              </w:rPr>
            </w:pPr>
            <w:r w:rsidRPr="00452378">
              <w:rPr>
                <w:rFonts w:eastAsia="Times New Roman"/>
                <w:color w:val="000000"/>
                <w:sz w:val="20"/>
                <w:szCs w:val="20"/>
                <w:lang w:eastAsia="ru-RU"/>
              </w:rPr>
              <w:t>2 540 304,3</w:t>
            </w:r>
          </w:p>
        </w:tc>
      </w:tr>
      <w:tr w:rsidR="00452378" w:rsidRPr="00452378" w:rsidTr="00452378">
        <w:trPr>
          <w:trHeight w:val="510"/>
        </w:trPr>
        <w:tc>
          <w:tcPr>
            <w:tcW w:w="6091" w:type="dxa"/>
            <w:tcBorders>
              <w:top w:val="nil"/>
              <w:left w:val="single" w:sz="4" w:space="0" w:color="auto"/>
              <w:bottom w:val="single" w:sz="4" w:space="0" w:color="auto"/>
              <w:right w:val="single" w:sz="4" w:space="0" w:color="auto"/>
            </w:tcBorders>
            <w:shd w:val="clear" w:color="auto" w:fill="auto"/>
            <w:vAlign w:val="center"/>
            <w:hideMark/>
          </w:tcPr>
          <w:p w:rsidR="00452378" w:rsidRPr="00452378" w:rsidRDefault="00452378" w:rsidP="00452378">
            <w:pPr>
              <w:contextualSpacing w:val="0"/>
              <w:jc w:val="left"/>
              <w:rPr>
                <w:rFonts w:eastAsia="Times New Roman"/>
                <w:color w:val="000000"/>
                <w:sz w:val="20"/>
                <w:szCs w:val="20"/>
                <w:lang w:eastAsia="ru-RU"/>
              </w:rPr>
            </w:pPr>
            <w:r w:rsidRPr="00452378">
              <w:rPr>
                <w:rFonts w:eastAsia="Times New Roman"/>
                <w:color w:val="000000"/>
                <w:sz w:val="20"/>
                <w:szCs w:val="20"/>
                <w:lang w:eastAsia="ru-RU"/>
              </w:rPr>
              <w:t>Уменьшение прочих остатков денежных средств бюджетов муниципальных округов</w:t>
            </w:r>
          </w:p>
        </w:tc>
        <w:tc>
          <w:tcPr>
            <w:tcW w:w="282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center"/>
              <w:rPr>
                <w:rFonts w:eastAsia="Times New Roman"/>
                <w:color w:val="000000"/>
                <w:sz w:val="20"/>
                <w:szCs w:val="20"/>
                <w:lang w:eastAsia="ru-RU"/>
              </w:rPr>
            </w:pPr>
            <w:r w:rsidRPr="00452378">
              <w:rPr>
                <w:rFonts w:eastAsia="Times New Roman"/>
                <w:color w:val="000000"/>
                <w:sz w:val="20"/>
                <w:szCs w:val="20"/>
                <w:lang w:eastAsia="ru-RU"/>
              </w:rPr>
              <w:t>900 01 05 02 01 14 0000 610</w:t>
            </w:r>
          </w:p>
        </w:tc>
        <w:tc>
          <w:tcPr>
            <w:tcW w:w="1290" w:type="dxa"/>
            <w:tcBorders>
              <w:top w:val="nil"/>
              <w:left w:val="nil"/>
              <w:bottom w:val="single" w:sz="4" w:space="0" w:color="auto"/>
              <w:right w:val="single" w:sz="4" w:space="0" w:color="auto"/>
            </w:tcBorders>
            <w:shd w:val="clear" w:color="auto" w:fill="auto"/>
            <w:vAlign w:val="center"/>
            <w:hideMark/>
          </w:tcPr>
          <w:p w:rsidR="00452378" w:rsidRPr="00452378" w:rsidRDefault="00452378" w:rsidP="00452378">
            <w:pPr>
              <w:contextualSpacing w:val="0"/>
              <w:jc w:val="right"/>
              <w:rPr>
                <w:rFonts w:eastAsia="Times New Roman"/>
                <w:color w:val="000000"/>
                <w:sz w:val="20"/>
                <w:szCs w:val="20"/>
                <w:lang w:eastAsia="ru-RU"/>
              </w:rPr>
            </w:pPr>
            <w:r w:rsidRPr="00452378">
              <w:rPr>
                <w:rFonts w:eastAsia="Times New Roman"/>
                <w:color w:val="000000"/>
                <w:sz w:val="20"/>
                <w:szCs w:val="20"/>
                <w:lang w:eastAsia="ru-RU"/>
              </w:rPr>
              <w:t>2 540 304,3</w:t>
            </w:r>
          </w:p>
        </w:tc>
      </w:tr>
    </w:tbl>
    <w:p w:rsidR="00452378" w:rsidRDefault="00452378" w:rsidP="00452378">
      <w:pPr>
        <w:rPr>
          <w:b/>
          <w:bCs/>
        </w:rPr>
      </w:pPr>
    </w:p>
    <w:p w:rsidR="00F06C0C" w:rsidRDefault="00F06C0C" w:rsidP="00452378">
      <w:pPr>
        <w:rPr>
          <w:b/>
          <w:bCs/>
        </w:rPr>
      </w:pPr>
    </w:p>
    <w:tbl>
      <w:tblPr>
        <w:tblW w:w="0" w:type="auto"/>
        <w:tblLook w:val="04A0"/>
      </w:tblPr>
      <w:tblGrid>
        <w:gridCol w:w="8500"/>
        <w:gridCol w:w="1695"/>
      </w:tblGrid>
      <w:tr w:rsidR="00F06C0C" w:rsidTr="00F06C0C">
        <w:tc>
          <w:tcPr>
            <w:tcW w:w="8500" w:type="dxa"/>
            <w:tcMar>
              <w:top w:w="0" w:type="dxa"/>
              <w:left w:w="28" w:type="dxa"/>
              <w:bottom w:w="0" w:type="dxa"/>
              <w:right w:w="28" w:type="dxa"/>
            </w:tcMar>
            <w:hideMark/>
          </w:tcPr>
          <w:p w:rsidR="00F06C0C" w:rsidRDefault="00F06C0C">
            <w:pPr>
              <w:ind w:right="-1"/>
              <w:jc w:val="left"/>
            </w:pPr>
            <w:r>
              <w:t>Мэр Чунского муниципального округа</w:t>
            </w:r>
          </w:p>
        </w:tc>
        <w:tc>
          <w:tcPr>
            <w:tcW w:w="1695" w:type="dxa"/>
            <w:tcMar>
              <w:top w:w="0" w:type="dxa"/>
              <w:left w:w="28" w:type="dxa"/>
              <w:bottom w:w="0" w:type="dxa"/>
              <w:right w:w="28" w:type="dxa"/>
            </w:tcMar>
            <w:hideMark/>
          </w:tcPr>
          <w:p w:rsidR="00F06C0C" w:rsidRDefault="00F06C0C">
            <w:pPr>
              <w:ind w:right="-1"/>
              <w:jc w:val="right"/>
            </w:pPr>
            <w:r>
              <w:t xml:space="preserve">Н.Д. </w:t>
            </w:r>
            <w:proofErr w:type="spellStart"/>
            <w:r>
              <w:t>Хрычов</w:t>
            </w:r>
            <w:proofErr w:type="spellEnd"/>
          </w:p>
        </w:tc>
      </w:tr>
      <w:tr w:rsidR="00F06C0C" w:rsidTr="00F06C0C">
        <w:tc>
          <w:tcPr>
            <w:tcW w:w="8500" w:type="dxa"/>
            <w:tcMar>
              <w:top w:w="0" w:type="dxa"/>
              <w:left w:w="28" w:type="dxa"/>
              <w:bottom w:w="0" w:type="dxa"/>
              <w:right w:w="28" w:type="dxa"/>
            </w:tcMar>
          </w:tcPr>
          <w:p w:rsidR="00F06C0C" w:rsidRPr="005775FC" w:rsidRDefault="00F06C0C">
            <w:pPr>
              <w:ind w:right="-1"/>
              <w:rPr>
                <w:sz w:val="28"/>
                <w:szCs w:val="28"/>
                <w:lang w:eastAsia="ru-RU"/>
              </w:rPr>
            </w:pPr>
          </w:p>
          <w:p w:rsidR="00F06C0C" w:rsidRPr="005775FC" w:rsidRDefault="00F06C0C">
            <w:pPr>
              <w:ind w:right="-1"/>
              <w:rPr>
                <w:sz w:val="28"/>
                <w:szCs w:val="28"/>
                <w:lang w:eastAsia="ru-RU"/>
              </w:rPr>
            </w:pPr>
          </w:p>
          <w:p w:rsidR="00F06C0C" w:rsidRDefault="00F06C0C">
            <w:pPr>
              <w:ind w:right="-1"/>
            </w:pPr>
            <w:r>
              <w:rPr>
                <w:lang w:eastAsia="ru-RU"/>
              </w:rPr>
              <w:t>Председатель Думы Чунского муниципального округа</w:t>
            </w:r>
          </w:p>
        </w:tc>
        <w:tc>
          <w:tcPr>
            <w:tcW w:w="1695" w:type="dxa"/>
            <w:tcMar>
              <w:top w:w="0" w:type="dxa"/>
              <w:left w:w="28" w:type="dxa"/>
              <w:bottom w:w="0" w:type="dxa"/>
              <w:right w:w="28" w:type="dxa"/>
            </w:tcMar>
          </w:tcPr>
          <w:p w:rsidR="00F06C0C" w:rsidRPr="005775FC" w:rsidRDefault="00F06C0C" w:rsidP="005775FC">
            <w:pPr>
              <w:ind w:right="-1"/>
              <w:jc w:val="center"/>
              <w:rPr>
                <w:sz w:val="28"/>
                <w:szCs w:val="28"/>
                <w:lang w:eastAsia="ru-RU"/>
              </w:rPr>
            </w:pPr>
          </w:p>
          <w:p w:rsidR="00F06C0C" w:rsidRPr="005775FC" w:rsidRDefault="00F06C0C" w:rsidP="005775FC">
            <w:pPr>
              <w:ind w:right="-1"/>
              <w:jc w:val="center"/>
              <w:rPr>
                <w:sz w:val="28"/>
                <w:szCs w:val="28"/>
                <w:lang w:eastAsia="ru-RU"/>
              </w:rPr>
            </w:pPr>
          </w:p>
          <w:p w:rsidR="00F06C0C" w:rsidRDefault="00F06C0C">
            <w:pPr>
              <w:ind w:right="-1"/>
              <w:jc w:val="right"/>
            </w:pPr>
            <w:r>
              <w:rPr>
                <w:lang w:eastAsia="ru-RU"/>
              </w:rPr>
              <w:t xml:space="preserve">К.Г. </w:t>
            </w:r>
            <w:proofErr w:type="spellStart"/>
            <w:r>
              <w:rPr>
                <w:lang w:eastAsia="ru-RU"/>
              </w:rPr>
              <w:t>Шамшур</w:t>
            </w:r>
            <w:proofErr w:type="spellEnd"/>
          </w:p>
        </w:tc>
      </w:tr>
    </w:tbl>
    <w:p w:rsidR="007D0165" w:rsidRDefault="007D0165" w:rsidP="00452378">
      <w:pPr>
        <w:rPr>
          <w:b/>
          <w:bCs/>
        </w:rPr>
      </w:pPr>
      <w:r>
        <w:rPr>
          <w:b/>
          <w:bCs/>
        </w:rPr>
        <w:br w:type="page"/>
      </w:r>
    </w:p>
    <w:p w:rsidR="007D0165" w:rsidRDefault="007D0165" w:rsidP="007D0165">
      <w:pPr>
        <w:pStyle w:val="2"/>
        <w:ind w:left="4820"/>
      </w:pPr>
      <w:r>
        <w:lastRenderedPageBreak/>
        <w:t>Приложение № 11</w:t>
      </w:r>
    </w:p>
    <w:p w:rsidR="007D0165" w:rsidRDefault="007D0165" w:rsidP="007D0165">
      <w:pPr>
        <w:ind w:left="4820"/>
      </w:pPr>
      <w:r>
        <w:t>к решению Думы Чунского муниципального округа</w:t>
      </w:r>
    </w:p>
    <w:p w:rsidR="007D0165" w:rsidRPr="00FF12AE" w:rsidRDefault="007D0165" w:rsidP="007D0165">
      <w:pPr>
        <w:ind w:left="4820"/>
      </w:pPr>
      <w:r>
        <w:t>«О внесении изменений в решение Думы Чунского муниципального округа от 25.12.2024 года № 87 «О бюджете Чунского муниципального округа на 2025 </w:t>
      </w:r>
      <w:r w:rsidRPr="00FF12AE">
        <w:t>год и плановый период 2026 и 2027 годов»</w:t>
      </w:r>
    </w:p>
    <w:p w:rsidR="007D0165" w:rsidRPr="00FF12AE" w:rsidRDefault="007D0165" w:rsidP="007D0165">
      <w:pPr>
        <w:ind w:left="4820"/>
      </w:pPr>
      <w:r w:rsidRPr="00FF12AE">
        <w:t xml:space="preserve">от </w:t>
      </w:r>
      <w:r w:rsidR="005775FC">
        <w:rPr>
          <w:u w:val="single"/>
        </w:rPr>
        <w:t>10.10.2025</w:t>
      </w:r>
      <w:r w:rsidR="005775FC" w:rsidRPr="00E1061D">
        <w:t xml:space="preserve"> года № </w:t>
      </w:r>
      <w:r w:rsidR="005775FC">
        <w:rPr>
          <w:u w:val="single"/>
        </w:rPr>
        <w:t>235</w:t>
      </w:r>
    </w:p>
    <w:p w:rsidR="007D0165" w:rsidRPr="00FF12AE" w:rsidRDefault="007D0165" w:rsidP="007D0165">
      <w:pPr>
        <w:ind w:left="4820" w:right="-1"/>
      </w:pPr>
    </w:p>
    <w:p w:rsidR="007D0165" w:rsidRPr="00FF12AE" w:rsidRDefault="007D0165" w:rsidP="007D0165">
      <w:pPr>
        <w:ind w:left="4820"/>
      </w:pPr>
      <w:r w:rsidRPr="00FF12AE">
        <w:t xml:space="preserve">Приложение № </w:t>
      </w:r>
      <w:r w:rsidR="00FF12AE" w:rsidRPr="00FF12AE">
        <w:t>11</w:t>
      </w:r>
    </w:p>
    <w:p w:rsidR="007D0165" w:rsidRPr="00FF12AE" w:rsidRDefault="007D0165" w:rsidP="007D0165">
      <w:pPr>
        <w:ind w:left="4820" w:right="-1"/>
        <w:jc w:val="left"/>
      </w:pPr>
      <w:r w:rsidRPr="00FF12AE">
        <w:t>к решению Думы Чунского муниципального округа от 25.12.2024 года № 87</w:t>
      </w:r>
    </w:p>
    <w:p w:rsidR="00F06C0C" w:rsidRPr="00FF12AE" w:rsidRDefault="00F06C0C" w:rsidP="00452378">
      <w:pPr>
        <w:rPr>
          <w:b/>
          <w:bCs/>
        </w:rPr>
      </w:pPr>
    </w:p>
    <w:p w:rsidR="007D0165" w:rsidRDefault="007D0165" w:rsidP="007D0165">
      <w:pPr>
        <w:jc w:val="center"/>
        <w:rPr>
          <w:b/>
          <w:bCs/>
        </w:rPr>
      </w:pPr>
      <w:r w:rsidRPr="00FF12AE">
        <w:rPr>
          <w:b/>
          <w:bCs/>
        </w:rPr>
        <w:t>Источники внутреннего финансирования</w:t>
      </w:r>
      <w:r w:rsidRPr="007D0165">
        <w:rPr>
          <w:b/>
          <w:bCs/>
        </w:rPr>
        <w:t xml:space="preserve"> дефицита бюджета</w:t>
      </w:r>
    </w:p>
    <w:p w:rsidR="007D0165" w:rsidRDefault="007D0165" w:rsidP="007D0165">
      <w:pPr>
        <w:jc w:val="center"/>
        <w:rPr>
          <w:b/>
          <w:bCs/>
        </w:rPr>
      </w:pPr>
      <w:r w:rsidRPr="007D0165">
        <w:rPr>
          <w:b/>
          <w:bCs/>
        </w:rPr>
        <w:t>Чунского муниципального округа на плановый период 2026 и 2027 годов</w:t>
      </w:r>
    </w:p>
    <w:p w:rsidR="007D0165" w:rsidRPr="007D0165" w:rsidRDefault="007D0165" w:rsidP="007D0165">
      <w:pPr>
        <w:jc w:val="center"/>
      </w:pPr>
    </w:p>
    <w:p w:rsidR="007D0165" w:rsidRDefault="007D0165" w:rsidP="007D0165">
      <w:pPr>
        <w:jc w:val="right"/>
      </w:pPr>
      <w:r w:rsidRPr="007D0165">
        <w:t>(тыс. рублей)</w:t>
      </w:r>
    </w:p>
    <w:tbl>
      <w:tblPr>
        <w:tblW w:w="10202" w:type="dxa"/>
        <w:tblLook w:val="04A0"/>
      </w:tblPr>
      <w:tblGrid>
        <w:gridCol w:w="4957"/>
        <w:gridCol w:w="2694"/>
        <w:gridCol w:w="1275"/>
        <w:gridCol w:w="1276"/>
      </w:tblGrid>
      <w:tr w:rsidR="00EC5E13" w:rsidRPr="00EC5E13" w:rsidTr="00EC5E13">
        <w:trPr>
          <w:trHeight w:val="20"/>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5E13" w:rsidRPr="00EC5E13" w:rsidRDefault="00EC5E13" w:rsidP="00EC5E13">
            <w:pPr>
              <w:contextualSpacing w:val="0"/>
              <w:jc w:val="center"/>
              <w:rPr>
                <w:rFonts w:eastAsia="Times New Roman"/>
                <w:color w:val="000000"/>
                <w:sz w:val="20"/>
                <w:szCs w:val="20"/>
                <w:lang w:eastAsia="ru-RU"/>
              </w:rPr>
            </w:pPr>
            <w:r w:rsidRPr="00EC5E13">
              <w:rPr>
                <w:rFonts w:eastAsia="Times New Roman"/>
                <w:color w:val="000000"/>
                <w:sz w:val="20"/>
                <w:szCs w:val="20"/>
                <w:lang w:eastAsia="ru-RU"/>
              </w:rPr>
              <w:t>Наименование показателя</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center"/>
              <w:rPr>
                <w:rFonts w:eastAsia="Times New Roman"/>
                <w:color w:val="000000"/>
                <w:sz w:val="20"/>
                <w:szCs w:val="20"/>
                <w:lang w:eastAsia="ru-RU"/>
              </w:rPr>
            </w:pPr>
            <w:r w:rsidRPr="00EC5E13">
              <w:rPr>
                <w:rFonts w:eastAsia="Times New Roman"/>
                <w:color w:val="000000"/>
                <w:sz w:val="20"/>
                <w:szCs w:val="20"/>
                <w:lang w:eastAsia="ru-RU"/>
              </w:rPr>
              <w:t>Код бюджетной классификации Российской Федерации</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center"/>
              <w:rPr>
                <w:rFonts w:eastAsia="Times New Roman"/>
                <w:color w:val="000000"/>
                <w:sz w:val="20"/>
                <w:szCs w:val="20"/>
                <w:lang w:eastAsia="ru-RU"/>
              </w:rPr>
            </w:pPr>
            <w:r w:rsidRPr="00EC5E13">
              <w:rPr>
                <w:rFonts w:eastAsia="Times New Roman"/>
                <w:color w:val="000000"/>
                <w:sz w:val="20"/>
                <w:szCs w:val="20"/>
                <w:lang w:eastAsia="ru-RU"/>
              </w:rPr>
              <w:t>2026 год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center"/>
              <w:rPr>
                <w:rFonts w:eastAsia="Times New Roman"/>
                <w:color w:val="000000"/>
                <w:sz w:val="20"/>
                <w:szCs w:val="20"/>
                <w:lang w:eastAsia="ru-RU"/>
              </w:rPr>
            </w:pPr>
            <w:r w:rsidRPr="00EC5E13">
              <w:rPr>
                <w:rFonts w:eastAsia="Times New Roman"/>
                <w:color w:val="000000"/>
                <w:sz w:val="20"/>
                <w:szCs w:val="20"/>
                <w:lang w:eastAsia="ru-RU"/>
              </w:rPr>
              <w:t>2027 год</w:t>
            </w:r>
          </w:p>
        </w:tc>
      </w:tr>
      <w:tr w:rsidR="00EC5E13" w:rsidRPr="00EC5E13" w:rsidTr="00EC5E13">
        <w:trPr>
          <w:trHeight w:val="20"/>
        </w:trPr>
        <w:tc>
          <w:tcPr>
            <w:tcW w:w="4957" w:type="dxa"/>
            <w:tcBorders>
              <w:top w:val="nil"/>
              <w:left w:val="single" w:sz="4" w:space="0" w:color="auto"/>
              <w:bottom w:val="single" w:sz="4" w:space="0" w:color="auto"/>
              <w:right w:val="single" w:sz="4" w:space="0" w:color="auto"/>
            </w:tcBorders>
            <w:shd w:val="clear" w:color="auto" w:fill="auto"/>
            <w:vAlign w:val="center"/>
            <w:hideMark/>
          </w:tcPr>
          <w:p w:rsidR="00EC5E13" w:rsidRPr="00EC5E13" w:rsidRDefault="00EC5E13" w:rsidP="00EC5E13">
            <w:pPr>
              <w:contextualSpacing w:val="0"/>
              <w:jc w:val="left"/>
              <w:rPr>
                <w:rFonts w:eastAsia="Times New Roman"/>
                <w:b/>
                <w:bCs/>
                <w:color w:val="000000"/>
                <w:sz w:val="20"/>
                <w:szCs w:val="20"/>
                <w:lang w:eastAsia="ru-RU"/>
              </w:rPr>
            </w:pPr>
            <w:r w:rsidRPr="00EC5E13">
              <w:rPr>
                <w:rFonts w:eastAsia="Times New Roman"/>
                <w:b/>
                <w:bCs/>
                <w:color w:val="000000"/>
                <w:sz w:val="20"/>
                <w:szCs w:val="20"/>
                <w:lang w:eastAsia="ru-RU"/>
              </w:rPr>
              <w:t>Источники внутреннего финансирования дефицита бюджета</w:t>
            </w:r>
          </w:p>
        </w:tc>
        <w:tc>
          <w:tcPr>
            <w:tcW w:w="2694"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center"/>
              <w:rPr>
                <w:rFonts w:eastAsia="Times New Roman"/>
                <w:b/>
                <w:bCs/>
                <w:color w:val="000000"/>
                <w:sz w:val="20"/>
                <w:szCs w:val="20"/>
                <w:lang w:eastAsia="ru-RU"/>
              </w:rPr>
            </w:pPr>
            <w:proofErr w:type="spellStart"/>
            <w:r w:rsidRPr="00EC5E13">
              <w:rPr>
                <w:rFonts w:eastAsia="Times New Roman"/>
                <w:b/>
                <w:bCs/>
                <w:color w:val="000000"/>
                <w:sz w:val="20"/>
                <w:szCs w:val="20"/>
                <w:lang w:eastAsia="ru-RU"/>
              </w:rPr>
              <w:t>x</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b/>
                <w:bCs/>
                <w:color w:val="000000"/>
                <w:sz w:val="20"/>
                <w:szCs w:val="20"/>
                <w:lang w:eastAsia="ru-RU"/>
              </w:rPr>
            </w:pPr>
            <w:r w:rsidRPr="00EC5E13">
              <w:rPr>
                <w:rFonts w:eastAsia="Times New Roman"/>
                <w:b/>
                <w:bCs/>
                <w:color w:val="000000"/>
                <w:sz w:val="20"/>
                <w:szCs w:val="20"/>
                <w:lang w:eastAsia="ru-RU"/>
              </w:rPr>
              <w:t>-13 906,9</w:t>
            </w:r>
          </w:p>
        </w:tc>
        <w:tc>
          <w:tcPr>
            <w:tcW w:w="1276"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b/>
                <w:bCs/>
                <w:color w:val="000000"/>
                <w:sz w:val="20"/>
                <w:szCs w:val="20"/>
                <w:lang w:eastAsia="ru-RU"/>
              </w:rPr>
            </w:pPr>
            <w:r w:rsidRPr="00EC5E13">
              <w:rPr>
                <w:rFonts w:eastAsia="Times New Roman"/>
                <w:b/>
                <w:bCs/>
                <w:color w:val="000000"/>
                <w:sz w:val="20"/>
                <w:szCs w:val="20"/>
                <w:lang w:eastAsia="ru-RU"/>
              </w:rPr>
              <w:t>1 285,3</w:t>
            </w:r>
          </w:p>
        </w:tc>
      </w:tr>
      <w:tr w:rsidR="00EC5E13" w:rsidRPr="00EC5E13" w:rsidTr="00EC5E13">
        <w:trPr>
          <w:trHeight w:val="20"/>
        </w:trPr>
        <w:tc>
          <w:tcPr>
            <w:tcW w:w="4957" w:type="dxa"/>
            <w:tcBorders>
              <w:top w:val="nil"/>
              <w:left w:val="single" w:sz="4" w:space="0" w:color="auto"/>
              <w:bottom w:val="single" w:sz="4" w:space="0" w:color="auto"/>
              <w:right w:val="single" w:sz="4" w:space="0" w:color="auto"/>
            </w:tcBorders>
            <w:shd w:val="clear" w:color="auto" w:fill="auto"/>
            <w:vAlign w:val="center"/>
            <w:hideMark/>
          </w:tcPr>
          <w:p w:rsidR="00EC5E13" w:rsidRPr="00EC5E13" w:rsidRDefault="00EC5E13" w:rsidP="00EC5E13">
            <w:pPr>
              <w:contextualSpacing w:val="0"/>
              <w:jc w:val="left"/>
              <w:rPr>
                <w:rFonts w:eastAsia="Times New Roman"/>
                <w:b/>
                <w:bCs/>
                <w:color w:val="000000"/>
                <w:sz w:val="20"/>
                <w:szCs w:val="20"/>
                <w:lang w:eastAsia="ru-RU"/>
              </w:rPr>
            </w:pPr>
            <w:r w:rsidRPr="00EC5E13">
              <w:rPr>
                <w:rFonts w:eastAsia="Times New Roman"/>
                <w:b/>
                <w:bCs/>
                <w:color w:val="000000"/>
                <w:sz w:val="20"/>
                <w:szCs w:val="20"/>
                <w:lang w:eastAsia="ru-RU"/>
              </w:rPr>
              <w:t>Кредиты кредитных организаций в валюте Российской Федерации</w:t>
            </w:r>
          </w:p>
        </w:tc>
        <w:tc>
          <w:tcPr>
            <w:tcW w:w="2694"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center"/>
              <w:rPr>
                <w:rFonts w:eastAsia="Times New Roman"/>
                <w:b/>
                <w:bCs/>
                <w:color w:val="000000"/>
                <w:sz w:val="20"/>
                <w:szCs w:val="20"/>
                <w:lang w:eastAsia="ru-RU"/>
              </w:rPr>
            </w:pPr>
            <w:r w:rsidRPr="00EC5E13">
              <w:rPr>
                <w:rFonts w:eastAsia="Times New Roman"/>
                <w:b/>
                <w:bCs/>
                <w:color w:val="000000"/>
                <w:sz w:val="20"/>
                <w:szCs w:val="20"/>
                <w:lang w:eastAsia="ru-RU"/>
              </w:rPr>
              <w:t xml:space="preserve">000 01 02 00 </w:t>
            </w:r>
            <w:proofErr w:type="spellStart"/>
            <w:r w:rsidRPr="00EC5E13">
              <w:rPr>
                <w:rFonts w:eastAsia="Times New Roman"/>
                <w:b/>
                <w:bCs/>
                <w:color w:val="000000"/>
                <w:sz w:val="20"/>
                <w:szCs w:val="20"/>
                <w:lang w:eastAsia="ru-RU"/>
              </w:rPr>
              <w:t>00</w:t>
            </w:r>
            <w:proofErr w:type="spellEnd"/>
            <w:r w:rsidRPr="00EC5E13">
              <w:rPr>
                <w:rFonts w:eastAsia="Times New Roman"/>
                <w:b/>
                <w:bCs/>
                <w:color w:val="000000"/>
                <w:sz w:val="20"/>
                <w:szCs w:val="20"/>
                <w:lang w:eastAsia="ru-RU"/>
              </w:rPr>
              <w:t xml:space="preserve"> </w:t>
            </w:r>
            <w:proofErr w:type="spellStart"/>
            <w:r w:rsidRPr="00EC5E13">
              <w:rPr>
                <w:rFonts w:eastAsia="Times New Roman"/>
                <w:b/>
                <w:bCs/>
                <w:color w:val="000000"/>
                <w:sz w:val="20"/>
                <w:szCs w:val="20"/>
                <w:lang w:eastAsia="ru-RU"/>
              </w:rPr>
              <w:t>00</w:t>
            </w:r>
            <w:proofErr w:type="spellEnd"/>
            <w:r w:rsidRPr="00EC5E13">
              <w:rPr>
                <w:rFonts w:eastAsia="Times New Roman"/>
                <w:b/>
                <w:bCs/>
                <w:color w:val="000000"/>
                <w:sz w:val="20"/>
                <w:szCs w:val="20"/>
                <w:lang w:eastAsia="ru-RU"/>
              </w:rPr>
              <w:t xml:space="preserve"> 0000 000</w:t>
            </w:r>
          </w:p>
        </w:tc>
        <w:tc>
          <w:tcPr>
            <w:tcW w:w="1275"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b/>
                <w:bCs/>
                <w:color w:val="000000"/>
                <w:sz w:val="20"/>
                <w:szCs w:val="20"/>
                <w:lang w:eastAsia="ru-RU"/>
              </w:rPr>
            </w:pPr>
            <w:r w:rsidRPr="00EC5E13">
              <w:rPr>
                <w:rFonts w:eastAsia="Times New Roman"/>
                <w:b/>
                <w:bCs/>
                <w:color w:val="000000"/>
                <w:sz w:val="20"/>
                <w:szCs w:val="20"/>
                <w:lang w:eastAsia="ru-RU"/>
              </w:rPr>
              <w:t>-13 906,9</w:t>
            </w:r>
          </w:p>
        </w:tc>
        <w:tc>
          <w:tcPr>
            <w:tcW w:w="1276"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b/>
                <w:bCs/>
                <w:color w:val="000000"/>
                <w:sz w:val="20"/>
                <w:szCs w:val="20"/>
                <w:lang w:eastAsia="ru-RU"/>
              </w:rPr>
            </w:pPr>
            <w:r w:rsidRPr="00EC5E13">
              <w:rPr>
                <w:rFonts w:eastAsia="Times New Roman"/>
                <w:b/>
                <w:bCs/>
                <w:color w:val="000000"/>
                <w:sz w:val="20"/>
                <w:szCs w:val="20"/>
                <w:lang w:eastAsia="ru-RU"/>
              </w:rPr>
              <w:t>1 285,3</w:t>
            </w:r>
          </w:p>
        </w:tc>
      </w:tr>
      <w:tr w:rsidR="00EC5E13" w:rsidRPr="00EC5E13" w:rsidTr="00EC5E13">
        <w:trPr>
          <w:trHeight w:val="20"/>
        </w:trPr>
        <w:tc>
          <w:tcPr>
            <w:tcW w:w="4957" w:type="dxa"/>
            <w:tcBorders>
              <w:top w:val="nil"/>
              <w:left w:val="single" w:sz="4" w:space="0" w:color="auto"/>
              <w:bottom w:val="single" w:sz="4" w:space="0" w:color="auto"/>
              <w:right w:val="single" w:sz="4" w:space="0" w:color="auto"/>
            </w:tcBorders>
            <w:shd w:val="clear" w:color="auto" w:fill="auto"/>
            <w:vAlign w:val="center"/>
            <w:hideMark/>
          </w:tcPr>
          <w:p w:rsidR="00EC5E13" w:rsidRPr="00EC5E13" w:rsidRDefault="00EC5E13" w:rsidP="00EC5E13">
            <w:pPr>
              <w:contextualSpacing w:val="0"/>
              <w:jc w:val="left"/>
              <w:rPr>
                <w:rFonts w:eastAsia="Times New Roman"/>
                <w:b/>
                <w:bCs/>
                <w:color w:val="000000"/>
                <w:sz w:val="20"/>
                <w:szCs w:val="20"/>
                <w:lang w:eastAsia="ru-RU"/>
              </w:rPr>
            </w:pPr>
            <w:r w:rsidRPr="00EC5E13">
              <w:rPr>
                <w:rFonts w:eastAsia="Times New Roman"/>
                <w:b/>
                <w:bCs/>
                <w:color w:val="000000"/>
                <w:sz w:val="20"/>
                <w:szCs w:val="20"/>
                <w:lang w:eastAsia="ru-RU"/>
              </w:rPr>
              <w:t>Привлечение кредитов от кредитных организаций в валюте Российской Федерации</w:t>
            </w:r>
          </w:p>
        </w:tc>
        <w:tc>
          <w:tcPr>
            <w:tcW w:w="2694"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center"/>
              <w:rPr>
                <w:rFonts w:eastAsia="Times New Roman"/>
                <w:b/>
                <w:bCs/>
                <w:color w:val="000000"/>
                <w:sz w:val="20"/>
                <w:szCs w:val="20"/>
                <w:lang w:eastAsia="ru-RU"/>
              </w:rPr>
            </w:pPr>
            <w:r w:rsidRPr="00EC5E13">
              <w:rPr>
                <w:rFonts w:eastAsia="Times New Roman"/>
                <w:b/>
                <w:bCs/>
                <w:color w:val="000000"/>
                <w:sz w:val="20"/>
                <w:szCs w:val="20"/>
                <w:lang w:eastAsia="ru-RU"/>
              </w:rPr>
              <w:t xml:space="preserve">000 01 02 00 </w:t>
            </w:r>
            <w:proofErr w:type="spellStart"/>
            <w:r w:rsidRPr="00EC5E13">
              <w:rPr>
                <w:rFonts w:eastAsia="Times New Roman"/>
                <w:b/>
                <w:bCs/>
                <w:color w:val="000000"/>
                <w:sz w:val="20"/>
                <w:szCs w:val="20"/>
                <w:lang w:eastAsia="ru-RU"/>
              </w:rPr>
              <w:t>00</w:t>
            </w:r>
            <w:proofErr w:type="spellEnd"/>
            <w:r w:rsidRPr="00EC5E13">
              <w:rPr>
                <w:rFonts w:eastAsia="Times New Roman"/>
                <w:b/>
                <w:bCs/>
                <w:color w:val="000000"/>
                <w:sz w:val="20"/>
                <w:szCs w:val="20"/>
                <w:lang w:eastAsia="ru-RU"/>
              </w:rPr>
              <w:t xml:space="preserve"> </w:t>
            </w:r>
            <w:proofErr w:type="spellStart"/>
            <w:r w:rsidRPr="00EC5E13">
              <w:rPr>
                <w:rFonts w:eastAsia="Times New Roman"/>
                <w:b/>
                <w:bCs/>
                <w:color w:val="000000"/>
                <w:sz w:val="20"/>
                <w:szCs w:val="20"/>
                <w:lang w:eastAsia="ru-RU"/>
              </w:rPr>
              <w:t>00</w:t>
            </w:r>
            <w:proofErr w:type="spellEnd"/>
            <w:r w:rsidRPr="00EC5E13">
              <w:rPr>
                <w:rFonts w:eastAsia="Times New Roman"/>
                <w:b/>
                <w:bCs/>
                <w:color w:val="000000"/>
                <w:sz w:val="20"/>
                <w:szCs w:val="20"/>
                <w:lang w:eastAsia="ru-RU"/>
              </w:rPr>
              <w:t xml:space="preserve"> 0000 700</w:t>
            </w:r>
          </w:p>
        </w:tc>
        <w:tc>
          <w:tcPr>
            <w:tcW w:w="1275"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b/>
                <w:bCs/>
                <w:color w:val="000000"/>
                <w:sz w:val="20"/>
                <w:szCs w:val="20"/>
                <w:lang w:eastAsia="ru-RU"/>
              </w:rPr>
            </w:pPr>
            <w:r w:rsidRPr="00EC5E13">
              <w:rPr>
                <w:rFonts w:eastAsia="Times New Roman"/>
                <w:b/>
                <w:bCs/>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b/>
                <w:bCs/>
                <w:color w:val="000000"/>
                <w:sz w:val="20"/>
                <w:szCs w:val="20"/>
                <w:lang w:eastAsia="ru-RU"/>
              </w:rPr>
            </w:pPr>
            <w:r w:rsidRPr="00EC5E13">
              <w:rPr>
                <w:rFonts w:eastAsia="Times New Roman"/>
                <w:b/>
                <w:bCs/>
                <w:color w:val="000000"/>
                <w:sz w:val="20"/>
                <w:szCs w:val="20"/>
                <w:lang w:eastAsia="ru-RU"/>
              </w:rPr>
              <w:t>1 285,3</w:t>
            </w:r>
          </w:p>
        </w:tc>
      </w:tr>
      <w:tr w:rsidR="00EC5E13" w:rsidRPr="00EC5E13" w:rsidTr="00EC5E13">
        <w:trPr>
          <w:trHeight w:val="20"/>
        </w:trPr>
        <w:tc>
          <w:tcPr>
            <w:tcW w:w="4957" w:type="dxa"/>
            <w:tcBorders>
              <w:top w:val="nil"/>
              <w:left w:val="single" w:sz="4" w:space="0" w:color="auto"/>
              <w:bottom w:val="single" w:sz="4" w:space="0" w:color="auto"/>
              <w:right w:val="single" w:sz="4" w:space="0" w:color="auto"/>
            </w:tcBorders>
            <w:shd w:val="clear" w:color="auto" w:fill="auto"/>
            <w:vAlign w:val="center"/>
            <w:hideMark/>
          </w:tcPr>
          <w:p w:rsidR="00EC5E13" w:rsidRPr="00EC5E13" w:rsidRDefault="00EC5E13" w:rsidP="00EC5E13">
            <w:pPr>
              <w:contextualSpacing w:val="0"/>
              <w:jc w:val="left"/>
              <w:rPr>
                <w:rFonts w:eastAsia="Times New Roman"/>
                <w:color w:val="000000"/>
                <w:sz w:val="20"/>
                <w:szCs w:val="20"/>
                <w:lang w:eastAsia="ru-RU"/>
              </w:rPr>
            </w:pPr>
            <w:r w:rsidRPr="00EC5E13">
              <w:rPr>
                <w:rFonts w:eastAsia="Times New Roman"/>
                <w:color w:val="000000"/>
                <w:sz w:val="20"/>
                <w:szCs w:val="20"/>
                <w:lang w:eastAsia="ru-RU"/>
              </w:rPr>
              <w:t>Привлечение муниципальными округами кредитов от кредитных организаций в валюте Российской Федерации</w:t>
            </w:r>
          </w:p>
        </w:tc>
        <w:tc>
          <w:tcPr>
            <w:tcW w:w="2694"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center"/>
              <w:rPr>
                <w:rFonts w:eastAsia="Times New Roman"/>
                <w:color w:val="000000"/>
                <w:sz w:val="20"/>
                <w:szCs w:val="20"/>
                <w:lang w:eastAsia="ru-RU"/>
              </w:rPr>
            </w:pPr>
            <w:r w:rsidRPr="00EC5E13">
              <w:rPr>
                <w:rFonts w:eastAsia="Times New Roman"/>
                <w:color w:val="000000"/>
                <w:sz w:val="20"/>
                <w:szCs w:val="20"/>
                <w:lang w:eastAsia="ru-RU"/>
              </w:rPr>
              <w:t xml:space="preserve">900 01 02 00 </w:t>
            </w:r>
            <w:proofErr w:type="spellStart"/>
            <w:r w:rsidRPr="00EC5E13">
              <w:rPr>
                <w:rFonts w:eastAsia="Times New Roman"/>
                <w:color w:val="000000"/>
                <w:sz w:val="20"/>
                <w:szCs w:val="20"/>
                <w:lang w:eastAsia="ru-RU"/>
              </w:rPr>
              <w:t>00</w:t>
            </w:r>
            <w:proofErr w:type="spellEnd"/>
            <w:r w:rsidRPr="00EC5E13">
              <w:rPr>
                <w:rFonts w:eastAsia="Times New Roman"/>
                <w:color w:val="000000"/>
                <w:sz w:val="20"/>
                <w:szCs w:val="20"/>
                <w:lang w:eastAsia="ru-RU"/>
              </w:rPr>
              <w:t xml:space="preserve"> 14 0000 710</w:t>
            </w:r>
          </w:p>
        </w:tc>
        <w:tc>
          <w:tcPr>
            <w:tcW w:w="1275"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left"/>
              <w:rPr>
                <w:rFonts w:eastAsia="Times New Roman"/>
                <w:color w:val="000000"/>
                <w:sz w:val="20"/>
                <w:szCs w:val="20"/>
                <w:lang w:eastAsia="ru-RU"/>
              </w:rPr>
            </w:pPr>
            <w:r w:rsidRPr="00EC5E13">
              <w:rPr>
                <w:rFonts w:eastAsia="Times New Roman"/>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color w:val="000000"/>
                <w:sz w:val="20"/>
                <w:szCs w:val="20"/>
                <w:lang w:eastAsia="ru-RU"/>
              </w:rPr>
            </w:pPr>
            <w:r w:rsidRPr="00EC5E13">
              <w:rPr>
                <w:rFonts w:eastAsia="Times New Roman"/>
                <w:color w:val="000000"/>
                <w:sz w:val="20"/>
                <w:szCs w:val="20"/>
                <w:lang w:eastAsia="ru-RU"/>
              </w:rPr>
              <w:t>1 285,3</w:t>
            </w:r>
          </w:p>
        </w:tc>
      </w:tr>
      <w:tr w:rsidR="00EC5E13" w:rsidRPr="00EC5E13" w:rsidTr="00EC5E13">
        <w:trPr>
          <w:trHeight w:val="20"/>
        </w:trPr>
        <w:tc>
          <w:tcPr>
            <w:tcW w:w="4957" w:type="dxa"/>
            <w:tcBorders>
              <w:top w:val="nil"/>
              <w:left w:val="single" w:sz="4" w:space="0" w:color="auto"/>
              <w:bottom w:val="single" w:sz="4" w:space="0" w:color="auto"/>
              <w:right w:val="single" w:sz="4" w:space="0" w:color="auto"/>
            </w:tcBorders>
            <w:shd w:val="clear" w:color="auto" w:fill="auto"/>
            <w:vAlign w:val="center"/>
            <w:hideMark/>
          </w:tcPr>
          <w:p w:rsidR="00EC5E13" w:rsidRPr="00EC5E13" w:rsidRDefault="00EC5E13" w:rsidP="00EC5E13">
            <w:pPr>
              <w:contextualSpacing w:val="0"/>
              <w:jc w:val="left"/>
              <w:rPr>
                <w:rFonts w:eastAsia="Times New Roman"/>
                <w:b/>
                <w:bCs/>
                <w:color w:val="000000"/>
                <w:sz w:val="20"/>
                <w:szCs w:val="20"/>
                <w:lang w:eastAsia="ru-RU"/>
              </w:rPr>
            </w:pPr>
            <w:r w:rsidRPr="00EC5E13">
              <w:rPr>
                <w:rFonts w:eastAsia="Times New Roman"/>
                <w:b/>
                <w:bCs/>
                <w:color w:val="000000"/>
                <w:sz w:val="20"/>
                <w:szCs w:val="20"/>
                <w:lang w:eastAsia="ru-RU"/>
              </w:rPr>
              <w:t>Погашение кредитов, предоставленных кредитными организациями в валюте Российской Федерации</w:t>
            </w:r>
          </w:p>
        </w:tc>
        <w:tc>
          <w:tcPr>
            <w:tcW w:w="2694"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center"/>
              <w:rPr>
                <w:rFonts w:eastAsia="Times New Roman"/>
                <w:b/>
                <w:bCs/>
                <w:color w:val="000000"/>
                <w:sz w:val="20"/>
                <w:szCs w:val="20"/>
                <w:lang w:eastAsia="ru-RU"/>
              </w:rPr>
            </w:pPr>
            <w:r w:rsidRPr="00EC5E13">
              <w:rPr>
                <w:rFonts w:eastAsia="Times New Roman"/>
                <w:b/>
                <w:bCs/>
                <w:color w:val="000000"/>
                <w:sz w:val="20"/>
                <w:szCs w:val="20"/>
                <w:lang w:eastAsia="ru-RU"/>
              </w:rPr>
              <w:t xml:space="preserve">000 01 02 00 </w:t>
            </w:r>
            <w:proofErr w:type="spellStart"/>
            <w:r w:rsidRPr="00EC5E13">
              <w:rPr>
                <w:rFonts w:eastAsia="Times New Roman"/>
                <w:b/>
                <w:bCs/>
                <w:color w:val="000000"/>
                <w:sz w:val="20"/>
                <w:szCs w:val="20"/>
                <w:lang w:eastAsia="ru-RU"/>
              </w:rPr>
              <w:t>00</w:t>
            </w:r>
            <w:proofErr w:type="spellEnd"/>
            <w:r w:rsidRPr="00EC5E13">
              <w:rPr>
                <w:rFonts w:eastAsia="Times New Roman"/>
                <w:b/>
                <w:bCs/>
                <w:color w:val="000000"/>
                <w:sz w:val="20"/>
                <w:szCs w:val="20"/>
                <w:lang w:eastAsia="ru-RU"/>
              </w:rPr>
              <w:t xml:space="preserve"> </w:t>
            </w:r>
            <w:proofErr w:type="spellStart"/>
            <w:r w:rsidRPr="00EC5E13">
              <w:rPr>
                <w:rFonts w:eastAsia="Times New Roman"/>
                <w:b/>
                <w:bCs/>
                <w:color w:val="000000"/>
                <w:sz w:val="20"/>
                <w:szCs w:val="20"/>
                <w:lang w:eastAsia="ru-RU"/>
              </w:rPr>
              <w:t>00</w:t>
            </w:r>
            <w:proofErr w:type="spellEnd"/>
            <w:r w:rsidRPr="00EC5E13">
              <w:rPr>
                <w:rFonts w:eastAsia="Times New Roman"/>
                <w:b/>
                <w:bCs/>
                <w:color w:val="000000"/>
                <w:sz w:val="20"/>
                <w:szCs w:val="20"/>
                <w:lang w:eastAsia="ru-RU"/>
              </w:rPr>
              <w:t xml:space="preserve"> 0000 800</w:t>
            </w:r>
          </w:p>
        </w:tc>
        <w:tc>
          <w:tcPr>
            <w:tcW w:w="1275"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b/>
                <w:bCs/>
                <w:color w:val="000000"/>
                <w:sz w:val="20"/>
                <w:szCs w:val="20"/>
                <w:lang w:eastAsia="ru-RU"/>
              </w:rPr>
            </w:pPr>
            <w:r w:rsidRPr="00EC5E13">
              <w:rPr>
                <w:rFonts w:eastAsia="Times New Roman"/>
                <w:b/>
                <w:bCs/>
                <w:color w:val="000000"/>
                <w:sz w:val="20"/>
                <w:szCs w:val="20"/>
                <w:lang w:eastAsia="ru-RU"/>
              </w:rPr>
              <w:t>-13 906,9</w:t>
            </w:r>
          </w:p>
        </w:tc>
        <w:tc>
          <w:tcPr>
            <w:tcW w:w="1276"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b/>
                <w:bCs/>
                <w:color w:val="000000"/>
                <w:sz w:val="20"/>
                <w:szCs w:val="20"/>
                <w:lang w:eastAsia="ru-RU"/>
              </w:rPr>
            </w:pPr>
            <w:r w:rsidRPr="00EC5E13">
              <w:rPr>
                <w:rFonts w:eastAsia="Times New Roman"/>
                <w:b/>
                <w:bCs/>
                <w:color w:val="000000"/>
                <w:sz w:val="20"/>
                <w:szCs w:val="20"/>
                <w:lang w:eastAsia="ru-RU"/>
              </w:rPr>
              <w:t>0,0</w:t>
            </w:r>
          </w:p>
        </w:tc>
      </w:tr>
      <w:tr w:rsidR="00EC5E13" w:rsidRPr="00EC5E13" w:rsidTr="00EC5E13">
        <w:trPr>
          <w:trHeight w:val="20"/>
        </w:trPr>
        <w:tc>
          <w:tcPr>
            <w:tcW w:w="4957" w:type="dxa"/>
            <w:tcBorders>
              <w:top w:val="nil"/>
              <w:left w:val="single" w:sz="4" w:space="0" w:color="auto"/>
              <w:bottom w:val="single" w:sz="4" w:space="0" w:color="auto"/>
              <w:right w:val="single" w:sz="4" w:space="0" w:color="auto"/>
            </w:tcBorders>
            <w:shd w:val="clear" w:color="auto" w:fill="auto"/>
            <w:vAlign w:val="center"/>
            <w:hideMark/>
          </w:tcPr>
          <w:p w:rsidR="00EC5E13" w:rsidRPr="00EC5E13" w:rsidRDefault="00EC5E13" w:rsidP="00EC5E13">
            <w:pPr>
              <w:contextualSpacing w:val="0"/>
              <w:jc w:val="left"/>
              <w:rPr>
                <w:rFonts w:eastAsia="Times New Roman"/>
                <w:color w:val="000000"/>
                <w:sz w:val="20"/>
                <w:szCs w:val="20"/>
                <w:lang w:eastAsia="ru-RU"/>
              </w:rPr>
            </w:pPr>
            <w:r w:rsidRPr="00EC5E13">
              <w:rPr>
                <w:rFonts w:eastAsia="Times New Roman"/>
                <w:color w:val="000000"/>
                <w:sz w:val="20"/>
                <w:szCs w:val="20"/>
                <w:lang w:eastAsia="ru-RU"/>
              </w:rPr>
              <w:t>Погашение муниципальными округами кредитов от кредитных организаций в валюте Российской Федерации</w:t>
            </w:r>
          </w:p>
        </w:tc>
        <w:tc>
          <w:tcPr>
            <w:tcW w:w="2694"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center"/>
              <w:rPr>
                <w:rFonts w:eastAsia="Times New Roman"/>
                <w:color w:val="000000"/>
                <w:sz w:val="20"/>
                <w:szCs w:val="20"/>
                <w:lang w:eastAsia="ru-RU"/>
              </w:rPr>
            </w:pPr>
            <w:r w:rsidRPr="00EC5E13">
              <w:rPr>
                <w:rFonts w:eastAsia="Times New Roman"/>
                <w:color w:val="000000"/>
                <w:sz w:val="20"/>
                <w:szCs w:val="20"/>
                <w:lang w:eastAsia="ru-RU"/>
              </w:rPr>
              <w:t xml:space="preserve">900 01 02 00 </w:t>
            </w:r>
            <w:proofErr w:type="spellStart"/>
            <w:r w:rsidRPr="00EC5E13">
              <w:rPr>
                <w:rFonts w:eastAsia="Times New Roman"/>
                <w:color w:val="000000"/>
                <w:sz w:val="20"/>
                <w:szCs w:val="20"/>
                <w:lang w:eastAsia="ru-RU"/>
              </w:rPr>
              <w:t>00</w:t>
            </w:r>
            <w:proofErr w:type="spellEnd"/>
            <w:r w:rsidRPr="00EC5E13">
              <w:rPr>
                <w:rFonts w:eastAsia="Times New Roman"/>
                <w:color w:val="000000"/>
                <w:sz w:val="20"/>
                <w:szCs w:val="20"/>
                <w:lang w:eastAsia="ru-RU"/>
              </w:rPr>
              <w:t xml:space="preserve"> 14 0000 810</w:t>
            </w:r>
          </w:p>
        </w:tc>
        <w:tc>
          <w:tcPr>
            <w:tcW w:w="1275"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color w:val="000000"/>
                <w:sz w:val="20"/>
                <w:szCs w:val="20"/>
                <w:lang w:eastAsia="ru-RU"/>
              </w:rPr>
            </w:pPr>
            <w:r w:rsidRPr="00EC5E13">
              <w:rPr>
                <w:rFonts w:eastAsia="Times New Roman"/>
                <w:color w:val="000000"/>
                <w:sz w:val="20"/>
                <w:szCs w:val="20"/>
                <w:lang w:eastAsia="ru-RU"/>
              </w:rPr>
              <w:t>-13 906,9</w:t>
            </w:r>
          </w:p>
        </w:tc>
        <w:tc>
          <w:tcPr>
            <w:tcW w:w="1276"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left"/>
              <w:rPr>
                <w:rFonts w:eastAsia="Times New Roman"/>
                <w:color w:val="000000"/>
                <w:sz w:val="20"/>
                <w:szCs w:val="20"/>
                <w:lang w:eastAsia="ru-RU"/>
              </w:rPr>
            </w:pPr>
            <w:r w:rsidRPr="00EC5E13">
              <w:rPr>
                <w:rFonts w:eastAsia="Times New Roman"/>
                <w:color w:val="000000"/>
                <w:sz w:val="20"/>
                <w:szCs w:val="20"/>
                <w:lang w:eastAsia="ru-RU"/>
              </w:rPr>
              <w:t> </w:t>
            </w:r>
          </w:p>
        </w:tc>
      </w:tr>
      <w:tr w:rsidR="00EC5E13" w:rsidRPr="00EC5E13" w:rsidTr="00EC5E13">
        <w:trPr>
          <w:trHeight w:val="20"/>
        </w:trPr>
        <w:tc>
          <w:tcPr>
            <w:tcW w:w="4957" w:type="dxa"/>
            <w:tcBorders>
              <w:top w:val="nil"/>
              <w:left w:val="single" w:sz="4" w:space="0" w:color="auto"/>
              <w:bottom w:val="single" w:sz="4" w:space="0" w:color="auto"/>
              <w:right w:val="single" w:sz="4" w:space="0" w:color="auto"/>
            </w:tcBorders>
            <w:shd w:val="clear" w:color="auto" w:fill="auto"/>
            <w:vAlign w:val="center"/>
            <w:hideMark/>
          </w:tcPr>
          <w:p w:rsidR="00EC5E13" w:rsidRPr="00EC5E13" w:rsidRDefault="00EC5E13" w:rsidP="00EC5E13">
            <w:pPr>
              <w:contextualSpacing w:val="0"/>
              <w:jc w:val="left"/>
              <w:rPr>
                <w:rFonts w:eastAsia="Times New Roman"/>
                <w:b/>
                <w:bCs/>
                <w:color w:val="000000"/>
                <w:sz w:val="20"/>
                <w:szCs w:val="20"/>
                <w:lang w:eastAsia="ru-RU"/>
              </w:rPr>
            </w:pPr>
            <w:r w:rsidRPr="00EC5E13">
              <w:rPr>
                <w:rFonts w:eastAsia="Times New Roman"/>
                <w:b/>
                <w:bCs/>
                <w:color w:val="000000"/>
                <w:sz w:val="20"/>
                <w:szCs w:val="20"/>
                <w:lang w:eastAsia="ru-RU"/>
              </w:rPr>
              <w:t>Изменение остатков средств на счетах по учету средств бюджетов</w:t>
            </w:r>
          </w:p>
        </w:tc>
        <w:tc>
          <w:tcPr>
            <w:tcW w:w="2694"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center"/>
              <w:rPr>
                <w:rFonts w:eastAsia="Times New Roman"/>
                <w:b/>
                <w:bCs/>
                <w:color w:val="000000"/>
                <w:sz w:val="20"/>
                <w:szCs w:val="20"/>
                <w:lang w:eastAsia="ru-RU"/>
              </w:rPr>
            </w:pPr>
            <w:r w:rsidRPr="00EC5E13">
              <w:rPr>
                <w:rFonts w:eastAsia="Times New Roman"/>
                <w:b/>
                <w:bCs/>
                <w:color w:val="000000"/>
                <w:sz w:val="20"/>
                <w:szCs w:val="20"/>
                <w:lang w:eastAsia="ru-RU"/>
              </w:rPr>
              <w:t xml:space="preserve">000 01 05 00 </w:t>
            </w:r>
            <w:proofErr w:type="spellStart"/>
            <w:r w:rsidRPr="00EC5E13">
              <w:rPr>
                <w:rFonts w:eastAsia="Times New Roman"/>
                <w:b/>
                <w:bCs/>
                <w:color w:val="000000"/>
                <w:sz w:val="20"/>
                <w:szCs w:val="20"/>
                <w:lang w:eastAsia="ru-RU"/>
              </w:rPr>
              <w:t>00</w:t>
            </w:r>
            <w:proofErr w:type="spellEnd"/>
            <w:r w:rsidRPr="00EC5E13">
              <w:rPr>
                <w:rFonts w:eastAsia="Times New Roman"/>
                <w:b/>
                <w:bCs/>
                <w:color w:val="000000"/>
                <w:sz w:val="20"/>
                <w:szCs w:val="20"/>
                <w:lang w:eastAsia="ru-RU"/>
              </w:rPr>
              <w:t xml:space="preserve"> </w:t>
            </w:r>
            <w:proofErr w:type="spellStart"/>
            <w:r w:rsidRPr="00EC5E13">
              <w:rPr>
                <w:rFonts w:eastAsia="Times New Roman"/>
                <w:b/>
                <w:bCs/>
                <w:color w:val="000000"/>
                <w:sz w:val="20"/>
                <w:szCs w:val="20"/>
                <w:lang w:eastAsia="ru-RU"/>
              </w:rPr>
              <w:t>00</w:t>
            </w:r>
            <w:proofErr w:type="spellEnd"/>
            <w:r w:rsidRPr="00EC5E13">
              <w:rPr>
                <w:rFonts w:eastAsia="Times New Roman"/>
                <w:b/>
                <w:bCs/>
                <w:color w:val="000000"/>
                <w:sz w:val="20"/>
                <w:szCs w:val="20"/>
                <w:lang w:eastAsia="ru-RU"/>
              </w:rPr>
              <w:t xml:space="preserve"> 0000 000</w:t>
            </w:r>
          </w:p>
        </w:tc>
        <w:tc>
          <w:tcPr>
            <w:tcW w:w="1275"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b/>
                <w:bCs/>
                <w:color w:val="000000"/>
                <w:sz w:val="20"/>
                <w:szCs w:val="20"/>
                <w:lang w:eastAsia="ru-RU"/>
              </w:rPr>
            </w:pPr>
            <w:r w:rsidRPr="00EC5E13">
              <w:rPr>
                <w:rFonts w:eastAsia="Times New Roman"/>
                <w:b/>
                <w:bCs/>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b/>
                <w:bCs/>
                <w:color w:val="000000"/>
                <w:sz w:val="20"/>
                <w:szCs w:val="20"/>
                <w:lang w:eastAsia="ru-RU"/>
              </w:rPr>
            </w:pPr>
            <w:r w:rsidRPr="00EC5E13">
              <w:rPr>
                <w:rFonts w:eastAsia="Times New Roman"/>
                <w:b/>
                <w:bCs/>
                <w:color w:val="000000"/>
                <w:sz w:val="20"/>
                <w:szCs w:val="20"/>
                <w:lang w:eastAsia="ru-RU"/>
              </w:rPr>
              <w:t>0,0</w:t>
            </w:r>
          </w:p>
        </w:tc>
      </w:tr>
      <w:tr w:rsidR="00EC5E13" w:rsidRPr="00EC5E13" w:rsidTr="00EC5E13">
        <w:trPr>
          <w:trHeight w:val="20"/>
        </w:trPr>
        <w:tc>
          <w:tcPr>
            <w:tcW w:w="4957" w:type="dxa"/>
            <w:tcBorders>
              <w:top w:val="nil"/>
              <w:left w:val="single" w:sz="4" w:space="0" w:color="auto"/>
              <w:bottom w:val="single" w:sz="4" w:space="0" w:color="auto"/>
              <w:right w:val="single" w:sz="4" w:space="0" w:color="auto"/>
            </w:tcBorders>
            <w:shd w:val="clear" w:color="auto" w:fill="auto"/>
            <w:vAlign w:val="center"/>
            <w:hideMark/>
          </w:tcPr>
          <w:p w:rsidR="00EC5E13" w:rsidRPr="00EC5E13" w:rsidRDefault="00EC5E13" w:rsidP="00EC5E13">
            <w:pPr>
              <w:contextualSpacing w:val="0"/>
              <w:jc w:val="left"/>
              <w:rPr>
                <w:rFonts w:eastAsia="Times New Roman"/>
                <w:b/>
                <w:bCs/>
                <w:color w:val="000000"/>
                <w:sz w:val="20"/>
                <w:szCs w:val="20"/>
                <w:lang w:eastAsia="ru-RU"/>
              </w:rPr>
            </w:pPr>
            <w:r w:rsidRPr="00EC5E13">
              <w:rPr>
                <w:rFonts w:eastAsia="Times New Roman"/>
                <w:b/>
                <w:bCs/>
                <w:color w:val="000000"/>
                <w:sz w:val="20"/>
                <w:szCs w:val="20"/>
                <w:lang w:eastAsia="ru-RU"/>
              </w:rPr>
              <w:t>Увеличение остатков средств бюджетов</w:t>
            </w:r>
          </w:p>
        </w:tc>
        <w:tc>
          <w:tcPr>
            <w:tcW w:w="2694"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center"/>
              <w:rPr>
                <w:rFonts w:eastAsia="Times New Roman"/>
                <w:b/>
                <w:bCs/>
                <w:color w:val="000000"/>
                <w:sz w:val="20"/>
                <w:szCs w:val="20"/>
                <w:lang w:eastAsia="ru-RU"/>
              </w:rPr>
            </w:pPr>
            <w:r w:rsidRPr="00EC5E13">
              <w:rPr>
                <w:rFonts w:eastAsia="Times New Roman"/>
                <w:b/>
                <w:bCs/>
                <w:color w:val="000000"/>
                <w:sz w:val="20"/>
                <w:szCs w:val="20"/>
                <w:lang w:eastAsia="ru-RU"/>
              </w:rPr>
              <w:t xml:space="preserve">000 01 05 00 </w:t>
            </w:r>
            <w:proofErr w:type="spellStart"/>
            <w:r w:rsidRPr="00EC5E13">
              <w:rPr>
                <w:rFonts w:eastAsia="Times New Roman"/>
                <w:b/>
                <w:bCs/>
                <w:color w:val="000000"/>
                <w:sz w:val="20"/>
                <w:szCs w:val="20"/>
                <w:lang w:eastAsia="ru-RU"/>
              </w:rPr>
              <w:t>00</w:t>
            </w:r>
            <w:proofErr w:type="spellEnd"/>
            <w:r w:rsidRPr="00EC5E13">
              <w:rPr>
                <w:rFonts w:eastAsia="Times New Roman"/>
                <w:b/>
                <w:bCs/>
                <w:color w:val="000000"/>
                <w:sz w:val="20"/>
                <w:szCs w:val="20"/>
                <w:lang w:eastAsia="ru-RU"/>
              </w:rPr>
              <w:t xml:space="preserve"> </w:t>
            </w:r>
            <w:proofErr w:type="spellStart"/>
            <w:r w:rsidRPr="00EC5E13">
              <w:rPr>
                <w:rFonts w:eastAsia="Times New Roman"/>
                <w:b/>
                <w:bCs/>
                <w:color w:val="000000"/>
                <w:sz w:val="20"/>
                <w:szCs w:val="20"/>
                <w:lang w:eastAsia="ru-RU"/>
              </w:rPr>
              <w:t>00</w:t>
            </w:r>
            <w:proofErr w:type="spellEnd"/>
            <w:r w:rsidRPr="00EC5E13">
              <w:rPr>
                <w:rFonts w:eastAsia="Times New Roman"/>
                <w:b/>
                <w:bCs/>
                <w:color w:val="000000"/>
                <w:sz w:val="20"/>
                <w:szCs w:val="20"/>
                <w:lang w:eastAsia="ru-RU"/>
              </w:rPr>
              <w:t xml:space="preserve"> 0000 500</w:t>
            </w:r>
          </w:p>
        </w:tc>
        <w:tc>
          <w:tcPr>
            <w:tcW w:w="1275"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b/>
                <w:bCs/>
                <w:color w:val="000000"/>
                <w:sz w:val="20"/>
                <w:szCs w:val="20"/>
                <w:lang w:eastAsia="ru-RU"/>
              </w:rPr>
            </w:pPr>
            <w:r w:rsidRPr="00EC5E13">
              <w:rPr>
                <w:rFonts w:eastAsia="Times New Roman"/>
                <w:b/>
                <w:bCs/>
                <w:color w:val="000000"/>
                <w:sz w:val="20"/>
                <w:szCs w:val="20"/>
                <w:lang w:eastAsia="ru-RU"/>
              </w:rPr>
              <w:t>-1 916 396,4</w:t>
            </w:r>
          </w:p>
        </w:tc>
        <w:tc>
          <w:tcPr>
            <w:tcW w:w="1276"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b/>
                <w:bCs/>
                <w:color w:val="000000"/>
                <w:sz w:val="20"/>
                <w:szCs w:val="20"/>
                <w:lang w:eastAsia="ru-RU"/>
              </w:rPr>
            </w:pPr>
            <w:r w:rsidRPr="00EC5E13">
              <w:rPr>
                <w:rFonts w:eastAsia="Times New Roman"/>
                <w:b/>
                <w:bCs/>
                <w:color w:val="000000"/>
                <w:sz w:val="20"/>
                <w:szCs w:val="20"/>
                <w:lang w:eastAsia="ru-RU"/>
              </w:rPr>
              <w:t>-1 950 499,4</w:t>
            </w:r>
          </w:p>
        </w:tc>
      </w:tr>
      <w:tr w:rsidR="00EC5E13" w:rsidRPr="00EC5E13" w:rsidTr="00EC5E13">
        <w:trPr>
          <w:trHeight w:val="20"/>
        </w:trPr>
        <w:tc>
          <w:tcPr>
            <w:tcW w:w="4957" w:type="dxa"/>
            <w:tcBorders>
              <w:top w:val="nil"/>
              <w:left w:val="single" w:sz="4" w:space="0" w:color="auto"/>
              <w:bottom w:val="single" w:sz="4" w:space="0" w:color="auto"/>
              <w:right w:val="single" w:sz="4" w:space="0" w:color="auto"/>
            </w:tcBorders>
            <w:shd w:val="clear" w:color="auto" w:fill="auto"/>
            <w:vAlign w:val="center"/>
            <w:hideMark/>
          </w:tcPr>
          <w:p w:rsidR="00EC5E13" w:rsidRPr="00EC5E13" w:rsidRDefault="00EC5E13" w:rsidP="00EC5E13">
            <w:pPr>
              <w:contextualSpacing w:val="0"/>
              <w:jc w:val="left"/>
              <w:rPr>
                <w:rFonts w:eastAsia="Times New Roman"/>
                <w:color w:val="000000"/>
                <w:sz w:val="20"/>
                <w:szCs w:val="20"/>
                <w:lang w:eastAsia="ru-RU"/>
              </w:rPr>
            </w:pPr>
            <w:r w:rsidRPr="00EC5E13">
              <w:rPr>
                <w:rFonts w:eastAsia="Times New Roman"/>
                <w:color w:val="000000"/>
                <w:sz w:val="20"/>
                <w:szCs w:val="20"/>
                <w:lang w:eastAsia="ru-RU"/>
              </w:rPr>
              <w:t>Увеличение прочих остатков денежных средств бюджетов</w:t>
            </w:r>
          </w:p>
        </w:tc>
        <w:tc>
          <w:tcPr>
            <w:tcW w:w="2694"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center"/>
              <w:rPr>
                <w:rFonts w:eastAsia="Times New Roman"/>
                <w:color w:val="000000"/>
                <w:sz w:val="20"/>
                <w:szCs w:val="20"/>
                <w:lang w:eastAsia="ru-RU"/>
              </w:rPr>
            </w:pPr>
            <w:r w:rsidRPr="00EC5E13">
              <w:rPr>
                <w:rFonts w:eastAsia="Times New Roman"/>
                <w:color w:val="000000"/>
                <w:sz w:val="20"/>
                <w:szCs w:val="20"/>
                <w:lang w:eastAsia="ru-RU"/>
              </w:rPr>
              <w:t>000 01 05 02 01 00 0000 510</w:t>
            </w:r>
          </w:p>
        </w:tc>
        <w:tc>
          <w:tcPr>
            <w:tcW w:w="1275"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color w:val="000000"/>
                <w:sz w:val="20"/>
                <w:szCs w:val="20"/>
                <w:lang w:eastAsia="ru-RU"/>
              </w:rPr>
            </w:pPr>
            <w:r w:rsidRPr="00EC5E13">
              <w:rPr>
                <w:rFonts w:eastAsia="Times New Roman"/>
                <w:color w:val="000000"/>
                <w:sz w:val="20"/>
                <w:szCs w:val="20"/>
                <w:lang w:eastAsia="ru-RU"/>
              </w:rPr>
              <w:t>-1 916 396,4</w:t>
            </w:r>
          </w:p>
        </w:tc>
        <w:tc>
          <w:tcPr>
            <w:tcW w:w="1276"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color w:val="000000"/>
                <w:sz w:val="20"/>
                <w:szCs w:val="20"/>
                <w:lang w:eastAsia="ru-RU"/>
              </w:rPr>
            </w:pPr>
            <w:r w:rsidRPr="00EC5E13">
              <w:rPr>
                <w:rFonts w:eastAsia="Times New Roman"/>
                <w:color w:val="000000"/>
                <w:sz w:val="20"/>
                <w:szCs w:val="20"/>
                <w:lang w:eastAsia="ru-RU"/>
              </w:rPr>
              <w:t>-1 950 499,4</w:t>
            </w:r>
          </w:p>
        </w:tc>
      </w:tr>
      <w:tr w:rsidR="00EC5E13" w:rsidRPr="00EC5E13" w:rsidTr="00EC5E13">
        <w:trPr>
          <w:trHeight w:val="20"/>
        </w:trPr>
        <w:tc>
          <w:tcPr>
            <w:tcW w:w="4957" w:type="dxa"/>
            <w:tcBorders>
              <w:top w:val="nil"/>
              <w:left w:val="single" w:sz="4" w:space="0" w:color="auto"/>
              <w:bottom w:val="single" w:sz="4" w:space="0" w:color="auto"/>
              <w:right w:val="single" w:sz="4" w:space="0" w:color="auto"/>
            </w:tcBorders>
            <w:shd w:val="clear" w:color="auto" w:fill="auto"/>
            <w:vAlign w:val="center"/>
            <w:hideMark/>
          </w:tcPr>
          <w:p w:rsidR="00EC5E13" w:rsidRPr="00EC5E13" w:rsidRDefault="00EC5E13" w:rsidP="00EC5E13">
            <w:pPr>
              <w:contextualSpacing w:val="0"/>
              <w:jc w:val="left"/>
              <w:rPr>
                <w:rFonts w:eastAsia="Times New Roman"/>
                <w:color w:val="000000"/>
                <w:sz w:val="20"/>
                <w:szCs w:val="20"/>
                <w:lang w:eastAsia="ru-RU"/>
              </w:rPr>
            </w:pPr>
            <w:r w:rsidRPr="00EC5E13">
              <w:rPr>
                <w:rFonts w:eastAsia="Times New Roman"/>
                <w:color w:val="000000"/>
                <w:sz w:val="20"/>
                <w:szCs w:val="20"/>
                <w:lang w:eastAsia="ru-RU"/>
              </w:rPr>
              <w:t>Увеличение прочих остатков денежных средств бюджетов муниципальных округов</w:t>
            </w:r>
          </w:p>
        </w:tc>
        <w:tc>
          <w:tcPr>
            <w:tcW w:w="2694"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center"/>
              <w:rPr>
                <w:rFonts w:eastAsia="Times New Roman"/>
                <w:color w:val="000000"/>
                <w:sz w:val="20"/>
                <w:szCs w:val="20"/>
                <w:lang w:eastAsia="ru-RU"/>
              </w:rPr>
            </w:pPr>
            <w:r w:rsidRPr="00EC5E13">
              <w:rPr>
                <w:rFonts w:eastAsia="Times New Roman"/>
                <w:color w:val="000000"/>
                <w:sz w:val="20"/>
                <w:szCs w:val="20"/>
                <w:lang w:eastAsia="ru-RU"/>
              </w:rPr>
              <w:t>900 01 05 02 01 14 0000 510</w:t>
            </w:r>
          </w:p>
        </w:tc>
        <w:tc>
          <w:tcPr>
            <w:tcW w:w="1275"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color w:val="000000"/>
                <w:sz w:val="20"/>
                <w:szCs w:val="20"/>
                <w:lang w:eastAsia="ru-RU"/>
              </w:rPr>
            </w:pPr>
            <w:r w:rsidRPr="00EC5E13">
              <w:rPr>
                <w:rFonts w:eastAsia="Times New Roman"/>
                <w:color w:val="000000"/>
                <w:sz w:val="20"/>
                <w:szCs w:val="20"/>
                <w:lang w:eastAsia="ru-RU"/>
              </w:rPr>
              <w:t>-1 916 396,4</w:t>
            </w:r>
          </w:p>
        </w:tc>
        <w:tc>
          <w:tcPr>
            <w:tcW w:w="1276"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color w:val="000000"/>
                <w:sz w:val="20"/>
                <w:szCs w:val="20"/>
                <w:lang w:eastAsia="ru-RU"/>
              </w:rPr>
            </w:pPr>
            <w:r w:rsidRPr="00EC5E13">
              <w:rPr>
                <w:rFonts w:eastAsia="Times New Roman"/>
                <w:color w:val="000000"/>
                <w:sz w:val="20"/>
                <w:szCs w:val="20"/>
                <w:lang w:eastAsia="ru-RU"/>
              </w:rPr>
              <w:t>-1 950 499,4</w:t>
            </w:r>
          </w:p>
        </w:tc>
      </w:tr>
      <w:tr w:rsidR="00EC5E13" w:rsidRPr="00EC5E13" w:rsidTr="00EC5E13">
        <w:trPr>
          <w:trHeight w:val="20"/>
        </w:trPr>
        <w:tc>
          <w:tcPr>
            <w:tcW w:w="4957" w:type="dxa"/>
            <w:tcBorders>
              <w:top w:val="nil"/>
              <w:left w:val="single" w:sz="4" w:space="0" w:color="auto"/>
              <w:bottom w:val="single" w:sz="4" w:space="0" w:color="auto"/>
              <w:right w:val="single" w:sz="4" w:space="0" w:color="auto"/>
            </w:tcBorders>
            <w:shd w:val="clear" w:color="auto" w:fill="auto"/>
            <w:vAlign w:val="center"/>
            <w:hideMark/>
          </w:tcPr>
          <w:p w:rsidR="00EC5E13" w:rsidRPr="00EC5E13" w:rsidRDefault="00EC5E13" w:rsidP="00EC5E13">
            <w:pPr>
              <w:contextualSpacing w:val="0"/>
              <w:jc w:val="left"/>
              <w:rPr>
                <w:rFonts w:eastAsia="Times New Roman"/>
                <w:b/>
                <w:bCs/>
                <w:color w:val="000000"/>
                <w:sz w:val="20"/>
                <w:szCs w:val="20"/>
                <w:lang w:eastAsia="ru-RU"/>
              </w:rPr>
            </w:pPr>
            <w:r w:rsidRPr="00EC5E13">
              <w:rPr>
                <w:rFonts w:eastAsia="Times New Roman"/>
                <w:b/>
                <w:bCs/>
                <w:color w:val="000000"/>
                <w:sz w:val="20"/>
                <w:szCs w:val="20"/>
                <w:lang w:eastAsia="ru-RU"/>
              </w:rPr>
              <w:t>Уменьшение остатков средств бюджетов</w:t>
            </w:r>
          </w:p>
        </w:tc>
        <w:tc>
          <w:tcPr>
            <w:tcW w:w="2694"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center"/>
              <w:rPr>
                <w:rFonts w:eastAsia="Times New Roman"/>
                <w:b/>
                <w:bCs/>
                <w:color w:val="000000"/>
                <w:sz w:val="20"/>
                <w:szCs w:val="20"/>
                <w:lang w:eastAsia="ru-RU"/>
              </w:rPr>
            </w:pPr>
            <w:r w:rsidRPr="00EC5E13">
              <w:rPr>
                <w:rFonts w:eastAsia="Times New Roman"/>
                <w:b/>
                <w:bCs/>
                <w:color w:val="000000"/>
                <w:sz w:val="20"/>
                <w:szCs w:val="20"/>
                <w:lang w:eastAsia="ru-RU"/>
              </w:rPr>
              <w:t xml:space="preserve">000 01 05 00 </w:t>
            </w:r>
            <w:proofErr w:type="spellStart"/>
            <w:r w:rsidRPr="00EC5E13">
              <w:rPr>
                <w:rFonts w:eastAsia="Times New Roman"/>
                <w:b/>
                <w:bCs/>
                <w:color w:val="000000"/>
                <w:sz w:val="20"/>
                <w:szCs w:val="20"/>
                <w:lang w:eastAsia="ru-RU"/>
              </w:rPr>
              <w:t>00</w:t>
            </w:r>
            <w:proofErr w:type="spellEnd"/>
            <w:r w:rsidRPr="00EC5E13">
              <w:rPr>
                <w:rFonts w:eastAsia="Times New Roman"/>
                <w:b/>
                <w:bCs/>
                <w:color w:val="000000"/>
                <w:sz w:val="20"/>
                <w:szCs w:val="20"/>
                <w:lang w:eastAsia="ru-RU"/>
              </w:rPr>
              <w:t xml:space="preserve"> </w:t>
            </w:r>
            <w:proofErr w:type="spellStart"/>
            <w:r w:rsidRPr="00EC5E13">
              <w:rPr>
                <w:rFonts w:eastAsia="Times New Roman"/>
                <w:b/>
                <w:bCs/>
                <w:color w:val="000000"/>
                <w:sz w:val="20"/>
                <w:szCs w:val="20"/>
                <w:lang w:eastAsia="ru-RU"/>
              </w:rPr>
              <w:t>00</w:t>
            </w:r>
            <w:proofErr w:type="spellEnd"/>
            <w:r w:rsidRPr="00EC5E13">
              <w:rPr>
                <w:rFonts w:eastAsia="Times New Roman"/>
                <w:b/>
                <w:bCs/>
                <w:color w:val="000000"/>
                <w:sz w:val="20"/>
                <w:szCs w:val="20"/>
                <w:lang w:eastAsia="ru-RU"/>
              </w:rPr>
              <w:t xml:space="preserve"> 0000 600</w:t>
            </w:r>
          </w:p>
        </w:tc>
        <w:tc>
          <w:tcPr>
            <w:tcW w:w="1275"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b/>
                <w:bCs/>
                <w:color w:val="000000"/>
                <w:sz w:val="20"/>
                <w:szCs w:val="20"/>
                <w:lang w:eastAsia="ru-RU"/>
              </w:rPr>
            </w:pPr>
            <w:r w:rsidRPr="00EC5E13">
              <w:rPr>
                <w:rFonts w:eastAsia="Times New Roman"/>
                <w:b/>
                <w:bCs/>
                <w:color w:val="000000"/>
                <w:sz w:val="20"/>
                <w:szCs w:val="20"/>
                <w:lang w:eastAsia="ru-RU"/>
              </w:rPr>
              <w:t>1 916 396,4</w:t>
            </w:r>
          </w:p>
        </w:tc>
        <w:tc>
          <w:tcPr>
            <w:tcW w:w="1276"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b/>
                <w:bCs/>
                <w:color w:val="000000"/>
                <w:sz w:val="20"/>
                <w:szCs w:val="20"/>
                <w:lang w:eastAsia="ru-RU"/>
              </w:rPr>
            </w:pPr>
            <w:r w:rsidRPr="00EC5E13">
              <w:rPr>
                <w:rFonts w:eastAsia="Times New Roman"/>
                <w:b/>
                <w:bCs/>
                <w:color w:val="000000"/>
                <w:sz w:val="20"/>
                <w:szCs w:val="20"/>
                <w:lang w:eastAsia="ru-RU"/>
              </w:rPr>
              <w:t>1 950 499,4</w:t>
            </w:r>
          </w:p>
        </w:tc>
      </w:tr>
      <w:tr w:rsidR="00EC5E13" w:rsidRPr="00EC5E13" w:rsidTr="00EC5E13">
        <w:trPr>
          <w:trHeight w:val="20"/>
        </w:trPr>
        <w:tc>
          <w:tcPr>
            <w:tcW w:w="4957" w:type="dxa"/>
            <w:tcBorders>
              <w:top w:val="nil"/>
              <w:left w:val="single" w:sz="4" w:space="0" w:color="auto"/>
              <w:bottom w:val="single" w:sz="4" w:space="0" w:color="auto"/>
              <w:right w:val="single" w:sz="4" w:space="0" w:color="auto"/>
            </w:tcBorders>
            <w:shd w:val="clear" w:color="auto" w:fill="auto"/>
            <w:vAlign w:val="center"/>
            <w:hideMark/>
          </w:tcPr>
          <w:p w:rsidR="00EC5E13" w:rsidRPr="00EC5E13" w:rsidRDefault="00EC5E13" w:rsidP="00EC5E13">
            <w:pPr>
              <w:contextualSpacing w:val="0"/>
              <w:jc w:val="left"/>
              <w:rPr>
                <w:rFonts w:eastAsia="Times New Roman"/>
                <w:color w:val="000000"/>
                <w:sz w:val="20"/>
                <w:szCs w:val="20"/>
                <w:lang w:eastAsia="ru-RU"/>
              </w:rPr>
            </w:pPr>
            <w:r w:rsidRPr="00EC5E13">
              <w:rPr>
                <w:rFonts w:eastAsia="Times New Roman"/>
                <w:color w:val="000000"/>
                <w:sz w:val="20"/>
                <w:szCs w:val="20"/>
                <w:lang w:eastAsia="ru-RU"/>
              </w:rPr>
              <w:t>Уменьшение прочих остатков денежных средств бюджетов</w:t>
            </w:r>
          </w:p>
        </w:tc>
        <w:tc>
          <w:tcPr>
            <w:tcW w:w="2694"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center"/>
              <w:rPr>
                <w:rFonts w:eastAsia="Times New Roman"/>
                <w:color w:val="000000"/>
                <w:sz w:val="20"/>
                <w:szCs w:val="20"/>
                <w:lang w:eastAsia="ru-RU"/>
              </w:rPr>
            </w:pPr>
            <w:r w:rsidRPr="00EC5E13">
              <w:rPr>
                <w:rFonts w:eastAsia="Times New Roman"/>
                <w:color w:val="000000"/>
                <w:sz w:val="20"/>
                <w:szCs w:val="20"/>
                <w:lang w:eastAsia="ru-RU"/>
              </w:rPr>
              <w:t>000 01 05 02 01 00 0000 610</w:t>
            </w:r>
          </w:p>
        </w:tc>
        <w:tc>
          <w:tcPr>
            <w:tcW w:w="1275"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color w:val="000000"/>
                <w:sz w:val="20"/>
                <w:szCs w:val="20"/>
                <w:lang w:eastAsia="ru-RU"/>
              </w:rPr>
            </w:pPr>
            <w:r w:rsidRPr="00EC5E13">
              <w:rPr>
                <w:rFonts w:eastAsia="Times New Roman"/>
                <w:color w:val="000000"/>
                <w:sz w:val="20"/>
                <w:szCs w:val="20"/>
                <w:lang w:eastAsia="ru-RU"/>
              </w:rPr>
              <w:t>1 916 396,4</w:t>
            </w:r>
          </w:p>
        </w:tc>
        <w:tc>
          <w:tcPr>
            <w:tcW w:w="1276"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color w:val="000000"/>
                <w:sz w:val="20"/>
                <w:szCs w:val="20"/>
                <w:lang w:eastAsia="ru-RU"/>
              </w:rPr>
            </w:pPr>
            <w:r w:rsidRPr="00EC5E13">
              <w:rPr>
                <w:rFonts w:eastAsia="Times New Roman"/>
                <w:color w:val="000000"/>
                <w:sz w:val="20"/>
                <w:szCs w:val="20"/>
                <w:lang w:eastAsia="ru-RU"/>
              </w:rPr>
              <w:t>1 950 499,4</w:t>
            </w:r>
          </w:p>
        </w:tc>
      </w:tr>
      <w:tr w:rsidR="00EC5E13" w:rsidRPr="00EC5E13" w:rsidTr="00EC5E13">
        <w:trPr>
          <w:trHeight w:val="20"/>
        </w:trPr>
        <w:tc>
          <w:tcPr>
            <w:tcW w:w="4957" w:type="dxa"/>
            <w:tcBorders>
              <w:top w:val="nil"/>
              <w:left w:val="single" w:sz="4" w:space="0" w:color="auto"/>
              <w:bottom w:val="single" w:sz="4" w:space="0" w:color="auto"/>
              <w:right w:val="single" w:sz="4" w:space="0" w:color="auto"/>
            </w:tcBorders>
            <w:shd w:val="clear" w:color="auto" w:fill="auto"/>
            <w:vAlign w:val="center"/>
            <w:hideMark/>
          </w:tcPr>
          <w:p w:rsidR="00EC5E13" w:rsidRPr="00EC5E13" w:rsidRDefault="00EC5E13" w:rsidP="00EC5E13">
            <w:pPr>
              <w:contextualSpacing w:val="0"/>
              <w:jc w:val="left"/>
              <w:rPr>
                <w:rFonts w:eastAsia="Times New Roman"/>
                <w:color w:val="000000"/>
                <w:sz w:val="20"/>
                <w:szCs w:val="20"/>
                <w:lang w:eastAsia="ru-RU"/>
              </w:rPr>
            </w:pPr>
            <w:r w:rsidRPr="00EC5E13">
              <w:rPr>
                <w:rFonts w:eastAsia="Times New Roman"/>
                <w:color w:val="000000"/>
                <w:sz w:val="20"/>
                <w:szCs w:val="20"/>
                <w:lang w:eastAsia="ru-RU"/>
              </w:rPr>
              <w:t>Уменьшение прочих остатков денежных средств бюджетов муниципальных округов</w:t>
            </w:r>
          </w:p>
        </w:tc>
        <w:tc>
          <w:tcPr>
            <w:tcW w:w="2694"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center"/>
              <w:rPr>
                <w:rFonts w:eastAsia="Times New Roman"/>
                <w:color w:val="000000"/>
                <w:sz w:val="20"/>
                <w:szCs w:val="20"/>
                <w:lang w:eastAsia="ru-RU"/>
              </w:rPr>
            </w:pPr>
            <w:r w:rsidRPr="00EC5E13">
              <w:rPr>
                <w:rFonts w:eastAsia="Times New Roman"/>
                <w:color w:val="000000"/>
                <w:sz w:val="20"/>
                <w:szCs w:val="20"/>
                <w:lang w:eastAsia="ru-RU"/>
              </w:rPr>
              <w:t>900 01 05 02 01 14 0000 610</w:t>
            </w:r>
          </w:p>
        </w:tc>
        <w:tc>
          <w:tcPr>
            <w:tcW w:w="1275"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color w:val="000000"/>
                <w:sz w:val="20"/>
                <w:szCs w:val="20"/>
                <w:lang w:eastAsia="ru-RU"/>
              </w:rPr>
            </w:pPr>
            <w:r w:rsidRPr="00EC5E13">
              <w:rPr>
                <w:rFonts w:eastAsia="Times New Roman"/>
                <w:color w:val="000000"/>
                <w:sz w:val="20"/>
                <w:szCs w:val="20"/>
                <w:lang w:eastAsia="ru-RU"/>
              </w:rPr>
              <w:t>1 916 396,4</w:t>
            </w:r>
          </w:p>
        </w:tc>
        <w:tc>
          <w:tcPr>
            <w:tcW w:w="1276" w:type="dxa"/>
            <w:tcBorders>
              <w:top w:val="nil"/>
              <w:left w:val="nil"/>
              <w:bottom w:val="single" w:sz="4" w:space="0" w:color="auto"/>
              <w:right w:val="single" w:sz="4" w:space="0" w:color="auto"/>
            </w:tcBorders>
            <w:shd w:val="clear" w:color="auto" w:fill="auto"/>
            <w:vAlign w:val="center"/>
            <w:hideMark/>
          </w:tcPr>
          <w:p w:rsidR="00EC5E13" w:rsidRPr="00EC5E13" w:rsidRDefault="00EC5E13" w:rsidP="00EC5E13">
            <w:pPr>
              <w:contextualSpacing w:val="0"/>
              <w:jc w:val="right"/>
              <w:rPr>
                <w:rFonts w:eastAsia="Times New Roman"/>
                <w:color w:val="000000"/>
                <w:sz w:val="20"/>
                <w:szCs w:val="20"/>
                <w:lang w:eastAsia="ru-RU"/>
              </w:rPr>
            </w:pPr>
            <w:r w:rsidRPr="00EC5E13">
              <w:rPr>
                <w:rFonts w:eastAsia="Times New Roman"/>
                <w:color w:val="000000"/>
                <w:sz w:val="20"/>
                <w:szCs w:val="20"/>
                <w:lang w:eastAsia="ru-RU"/>
              </w:rPr>
              <w:t>1 950 499,4</w:t>
            </w:r>
          </w:p>
        </w:tc>
      </w:tr>
    </w:tbl>
    <w:p w:rsidR="000B775A" w:rsidRDefault="000B775A" w:rsidP="000B775A"/>
    <w:p w:rsidR="003257F1" w:rsidRDefault="003257F1" w:rsidP="000B775A"/>
    <w:tbl>
      <w:tblPr>
        <w:tblW w:w="0" w:type="auto"/>
        <w:tblLook w:val="04A0"/>
      </w:tblPr>
      <w:tblGrid>
        <w:gridCol w:w="8500"/>
        <w:gridCol w:w="1695"/>
      </w:tblGrid>
      <w:tr w:rsidR="003257F1" w:rsidTr="003257F1">
        <w:tc>
          <w:tcPr>
            <w:tcW w:w="8500" w:type="dxa"/>
            <w:tcMar>
              <w:top w:w="0" w:type="dxa"/>
              <w:left w:w="28" w:type="dxa"/>
              <w:bottom w:w="0" w:type="dxa"/>
              <w:right w:w="28" w:type="dxa"/>
            </w:tcMar>
            <w:hideMark/>
          </w:tcPr>
          <w:p w:rsidR="003257F1" w:rsidRDefault="003257F1">
            <w:pPr>
              <w:ind w:right="-1"/>
              <w:jc w:val="left"/>
            </w:pPr>
            <w:r>
              <w:t>Мэр Чунского муниципального округа</w:t>
            </w:r>
          </w:p>
        </w:tc>
        <w:tc>
          <w:tcPr>
            <w:tcW w:w="1695" w:type="dxa"/>
            <w:tcMar>
              <w:top w:w="0" w:type="dxa"/>
              <w:left w:w="28" w:type="dxa"/>
              <w:bottom w:w="0" w:type="dxa"/>
              <w:right w:w="28" w:type="dxa"/>
            </w:tcMar>
            <w:hideMark/>
          </w:tcPr>
          <w:p w:rsidR="003257F1" w:rsidRDefault="003257F1">
            <w:pPr>
              <w:ind w:right="-1"/>
              <w:jc w:val="right"/>
            </w:pPr>
            <w:r>
              <w:t xml:space="preserve">Н.Д. </w:t>
            </w:r>
            <w:proofErr w:type="spellStart"/>
            <w:r>
              <w:t>Хрычов</w:t>
            </w:r>
            <w:proofErr w:type="spellEnd"/>
          </w:p>
        </w:tc>
      </w:tr>
      <w:tr w:rsidR="003257F1" w:rsidTr="003257F1">
        <w:tc>
          <w:tcPr>
            <w:tcW w:w="8500" w:type="dxa"/>
            <w:tcMar>
              <w:top w:w="0" w:type="dxa"/>
              <w:left w:w="28" w:type="dxa"/>
              <w:bottom w:w="0" w:type="dxa"/>
              <w:right w:w="28" w:type="dxa"/>
            </w:tcMar>
          </w:tcPr>
          <w:p w:rsidR="003257F1" w:rsidRPr="005775FC" w:rsidRDefault="003257F1">
            <w:pPr>
              <w:ind w:right="-1"/>
              <w:rPr>
                <w:sz w:val="28"/>
                <w:szCs w:val="28"/>
                <w:lang w:eastAsia="ru-RU"/>
              </w:rPr>
            </w:pPr>
          </w:p>
          <w:p w:rsidR="003257F1" w:rsidRPr="005775FC" w:rsidRDefault="003257F1">
            <w:pPr>
              <w:ind w:right="-1"/>
              <w:rPr>
                <w:sz w:val="28"/>
                <w:szCs w:val="28"/>
                <w:lang w:eastAsia="ru-RU"/>
              </w:rPr>
            </w:pPr>
          </w:p>
          <w:p w:rsidR="003257F1" w:rsidRDefault="003257F1">
            <w:pPr>
              <w:ind w:right="-1"/>
            </w:pPr>
            <w:r>
              <w:rPr>
                <w:lang w:eastAsia="ru-RU"/>
              </w:rPr>
              <w:t>Председатель Думы Чунского муниципального округа</w:t>
            </w:r>
          </w:p>
        </w:tc>
        <w:tc>
          <w:tcPr>
            <w:tcW w:w="1695" w:type="dxa"/>
            <w:tcMar>
              <w:top w:w="0" w:type="dxa"/>
              <w:left w:w="28" w:type="dxa"/>
              <w:bottom w:w="0" w:type="dxa"/>
              <w:right w:w="28" w:type="dxa"/>
            </w:tcMar>
          </w:tcPr>
          <w:p w:rsidR="003257F1" w:rsidRPr="005775FC" w:rsidRDefault="003257F1" w:rsidP="005775FC">
            <w:pPr>
              <w:ind w:right="-1"/>
              <w:jc w:val="center"/>
              <w:rPr>
                <w:sz w:val="28"/>
                <w:szCs w:val="28"/>
                <w:lang w:eastAsia="ru-RU"/>
              </w:rPr>
            </w:pPr>
          </w:p>
          <w:p w:rsidR="003257F1" w:rsidRPr="005775FC" w:rsidRDefault="003257F1" w:rsidP="005775FC">
            <w:pPr>
              <w:ind w:right="-1"/>
              <w:jc w:val="center"/>
              <w:rPr>
                <w:sz w:val="28"/>
                <w:szCs w:val="28"/>
                <w:lang w:eastAsia="ru-RU"/>
              </w:rPr>
            </w:pPr>
          </w:p>
          <w:p w:rsidR="003257F1" w:rsidRDefault="003257F1">
            <w:pPr>
              <w:ind w:right="-1"/>
              <w:jc w:val="right"/>
            </w:pPr>
            <w:r>
              <w:rPr>
                <w:lang w:eastAsia="ru-RU"/>
              </w:rPr>
              <w:t xml:space="preserve">К.Г. </w:t>
            </w:r>
            <w:proofErr w:type="spellStart"/>
            <w:r>
              <w:rPr>
                <w:lang w:eastAsia="ru-RU"/>
              </w:rPr>
              <w:t>Шамшур</w:t>
            </w:r>
            <w:proofErr w:type="spellEnd"/>
          </w:p>
        </w:tc>
      </w:tr>
    </w:tbl>
    <w:p w:rsidR="00D51ECF" w:rsidRDefault="00D51ECF" w:rsidP="005F0348">
      <w:pPr>
        <w:pStyle w:val="2"/>
        <w:jc w:val="center"/>
        <w:rPr>
          <w:rFonts w:cs="Times New Roman"/>
          <w:b/>
          <w:bCs/>
          <w:szCs w:val="24"/>
        </w:rPr>
        <w:sectPr w:rsidR="00D51ECF" w:rsidSect="005F0348">
          <w:pgSz w:w="11906" w:h="16838"/>
          <w:pgMar w:top="1134" w:right="567" w:bottom="1134" w:left="1134" w:header="709" w:footer="709" w:gutter="0"/>
          <w:cols w:space="708"/>
          <w:docGrid w:linePitch="360"/>
        </w:sectPr>
      </w:pPr>
    </w:p>
    <w:p w:rsidR="00653855" w:rsidRPr="00F7380E" w:rsidRDefault="00653855" w:rsidP="005F0348">
      <w:pPr>
        <w:pStyle w:val="2"/>
        <w:jc w:val="center"/>
        <w:rPr>
          <w:rFonts w:cs="Times New Roman"/>
          <w:b/>
          <w:bCs/>
          <w:szCs w:val="24"/>
        </w:rPr>
      </w:pPr>
      <w:r w:rsidRPr="00F7380E">
        <w:rPr>
          <w:rFonts w:cs="Times New Roman"/>
          <w:b/>
          <w:bCs/>
          <w:szCs w:val="24"/>
        </w:rPr>
        <w:lastRenderedPageBreak/>
        <w:t>ПОЯСНИТЕЛЬНАЯ ЗАПИСКА</w:t>
      </w:r>
    </w:p>
    <w:p w:rsidR="00653855" w:rsidRPr="00F7380E" w:rsidRDefault="00653855" w:rsidP="005F0348">
      <w:pPr>
        <w:jc w:val="center"/>
        <w:rPr>
          <w:b/>
          <w:bCs/>
        </w:rPr>
      </w:pPr>
      <w:r w:rsidRPr="00F7380E">
        <w:rPr>
          <w:b/>
          <w:bCs/>
        </w:rPr>
        <w:t>к проекту решения Думы Чунского муниципального округа</w:t>
      </w:r>
    </w:p>
    <w:p w:rsidR="00653855" w:rsidRPr="00F7380E" w:rsidRDefault="00653855" w:rsidP="005F0348">
      <w:pPr>
        <w:jc w:val="center"/>
        <w:rPr>
          <w:rFonts w:eastAsia="Calibri"/>
          <w:b/>
          <w:bCs/>
        </w:rPr>
      </w:pPr>
      <w:r w:rsidRPr="00F7380E">
        <w:rPr>
          <w:rFonts w:eastAsia="Calibri"/>
          <w:b/>
          <w:bCs/>
        </w:rPr>
        <w:t>«О внесении изменений в решение Думы Чунского муниципального округа</w:t>
      </w:r>
    </w:p>
    <w:p w:rsidR="00653855" w:rsidRPr="00F7380E" w:rsidRDefault="00653855" w:rsidP="005F0348">
      <w:pPr>
        <w:jc w:val="center"/>
        <w:rPr>
          <w:rFonts w:eastAsia="Calibri"/>
          <w:b/>
          <w:bCs/>
        </w:rPr>
      </w:pPr>
      <w:r w:rsidRPr="00F7380E">
        <w:rPr>
          <w:rFonts w:eastAsia="Calibri"/>
          <w:b/>
          <w:bCs/>
        </w:rPr>
        <w:t>от 25.12.2024 года № 87 «О бюджете Чунского муниципального округа на 2025 год</w:t>
      </w:r>
    </w:p>
    <w:p w:rsidR="00653855" w:rsidRPr="00F7380E" w:rsidRDefault="00653855" w:rsidP="005F0348">
      <w:pPr>
        <w:jc w:val="center"/>
        <w:rPr>
          <w:b/>
          <w:bCs/>
        </w:rPr>
      </w:pPr>
      <w:r w:rsidRPr="00F7380E">
        <w:rPr>
          <w:rFonts w:eastAsia="Calibri"/>
          <w:b/>
          <w:bCs/>
        </w:rPr>
        <w:t>и плановый период 2026 и 2027 годов»»</w:t>
      </w:r>
    </w:p>
    <w:p w:rsidR="00653855" w:rsidRPr="005A703A" w:rsidRDefault="00653855" w:rsidP="005A703A"/>
    <w:p w:rsidR="005A703A" w:rsidRPr="005A703A" w:rsidRDefault="005A703A" w:rsidP="005A703A">
      <w:pPr>
        <w:ind w:firstLine="709"/>
        <w:rPr>
          <w:u w:val="single"/>
        </w:rPr>
      </w:pPr>
      <w:r w:rsidRPr="005A703A">
        <w:rPr>
          <w:u w:val="single"/>
        </w:rPr>
        <w:t xml:space="preserve">1. Субъект инициативы: </w:t>
      </w:r>
    </w:p>
    <w:p w:rsidR="005A703A" w:rsidRDefault="005A703A" w:rsidP="005A703A">
      <w:pPr>
        <w:ind w:firstLine="709"/>
      </w:pPr>
      <w:r w:rsidRPr="00E64256">
        <w:t xml:space="preserve">Проект </w:t>
      </w:r>
      <w:r w:rsidRPr="00E64256">
        <w:rPr>
          <w:bCs/>
        </w:rPr>
        <w:t>решения Думы Чунского муниципального округа «О внесении изменений в решение Думы Чунского муниципального округа от 25.12.2024 года № 87 «О бюджете Чунского муниципального округа на 2025 год и плановый период 2026 и 2027 годов»»</w:t>
      </w:r>
      <w:r w:rsidRPr="00E64256">
        <w:t xml:space="preserve"> (далее – проект решения)</w:t>
      </w:r>
      <w:r w:rsidR="007629BD">
        <w:t xml:space="preserve">. </w:t>
      </w:r>
    </w:p>
    <w:p w:rsidR="005F0348" w:rsidRPr="005A703A" w:rsidRDefault="005A703A" w:rsidP="005A703A">
      <w:pPr>
        <w:ind w:firstLine="709"/>
        <w:rPr>
          <w:u w:val="single"/>
        </w:rPr>
      </w:pPr>
      <w:r w:rsidRPr="00E64256">
        <w:rPr>
          <w:u w:val="single"/>
        </w:rPr>
        <w:t>2</w:t>
      </w:r>
      <w:r w:rsidR="005F0348" w:rsidRPr="00E64256">
        <w:rPr>
          <w:u w:val="single"/>
        </w:rPr>
        <w:t>. Правовое</w:t>
      </w:r>
      <w:r w:rsidR="005F0348" w:rsidRPr="005A703A">
        <w:rPr>
          <w:u w:val="single"/>
        </w:rPr>
        <w:t xml:space="preserve"> основание принятия проекта </w:t>
      </w:r>
      <w:r w:rsidR="00EB7B10" w:rsidRPr="005A703A">
        <w:rPr>
          <w:u w:val="single"/>
        </w:rPr>
        <w:t>решения</w:t>
      </w:r>
      <w:r w:rsidR="005F0348" w:rsidRPr="005A703A">
        <w:rPr>
          <w:u w:val="single"/>
        </w:rPr>
        <w:t xml:space="preserve">: </w:t>
      </w:r>
    </w:p>
    <w:p w:rsidR="005F0348" w:rsidRPr="00A01706" w:rsidRDefault="005F0348" w:rsidP="005A703A">
      <w:pPr>
        <w:ind w:firstLine="709"/>
      </w:pPr>
      <w:r w:rsidRPr="005A703A">
        <w:t xml:space="preserve">Статья 11 Бюджетного </w:t>
      </w:r>
      <w:r w:rsidRPr="00593EB2">
        <w:t xml:space="preserve">кодекса Российской Федерации, статья </w:t>
      </w:r>
      <w:r w:rsidR="00A01706" w:rsidRPr="00593EB2">
        <w:t xml:space="preserve">24 </w:t>
      </w:r>
      <w:r w:rsidRPr="00593EB2">
        <w:t xml:space="preserve">Устава </w:t>
      </w:r>
      <w:r w:rsidR="00593EB2" w:rsidRPr="00593EB2">
        <w:t>Чунского муниципального округа</w:t>
      </w:r>
      <w:r w:rsidRPr="00593EB2">
        <w:t>, статья 2</w:t>
      </w:r>
      <w:r w:rsidR="00F9790B" w:rsidRPr="00593EB2">
        <w:t>6</w:t>
      </w:r>
      <w:r w:rsidRPr="00593EB2">
        <w:t xml:space="preserve"> </w:t>
      </w:r>
      <w:r w:rsidR="00A01706" w:rsidRPr="00593EB2">
        <w:rPr>
          <w:rFonts w:eastAsia="Times New Roman"/>
          <w:szCs w:val="28"/>
          <w:lang w:eastAsia="ru-RU"/>
        </w:rPr>
        <w:t xml:space="preserve">Положения о бюджетном процессе в Чунском </w:t>
      </w:r>
      <w:r w:rsidR="00A01706" w:rsidRPr="00593EB2">
        <w:rPr>
          <w:rFonts w:eastAsia="Times New Roman"/>
          <w:szCs w:val="20"/>
          <w:lang w:eastAsia="ru-RU"/>
        </w:rPr>
        <w:t>муниципальном округе, утвержденным решением Думы</w:t>
      </w:r>
      <w:r w:rsidR="00A01706" w:rsidRPr="00A01706">
        <w:rPr>
          <w:rFonts w:eastAsia="Times New Roman"/>
          <w:szCs w:val="20"/>
          <w:lang w:eastAsia="ru-RU"/>
        </w:rPr>
        <w:t xml:space="preserve"> Чунского муниципального округа от 25.12.2024 года № 85</w:t>
      </w:r>
      <w:r w:rsidRPr="00A01706">
        <w:t>.</w:t>
      </w:r>
    </w:p>
    <w:p w:rsidR="005F0348" w:rsidRPr="005F0348" w:rsidRDefault="007F309D" w:rsidP="005A703A">
      <w:pPr>
        <w:ind w:firstLine="709"/>
        <w:rPr>
          <w:u w:val="single"/>
        </w:rPr>
      </w:pPr>
      <w:r w:rsidRPr="00A01706">
        <w:rPr>
          <w:u w:val="single"/>
        </w:rPr>
        <w:t>2</w:t>
      </w:r>
      <w:r w:rsidR="005F0348" w:rsidRPr="00A01706">
        <w:rPr>
          <w:u w:val="single"/>
        </w:rPr>
        <w:t>. Состояние правового регулирования</w:t>
      </w:r>
      <w:r w:rsidR="00DC2ABF" w:rsidRPr="00A01706">
        <w:rPr>
          <w:u w:val="single"/>
        </w:rPr>
        <w:t>,</w:t>
      </w:r>
      <w:r w:rsidR="005F0348" w:rsidRPr="00A01706">
        <w:rPr>
          <w:u w:val="single"/>
        </w:rPr>
        <w:t xml:space="preserve"> обоснование целесообразности принятия проекта </w:t>
      </w:r>
      <w:r w:rsidR="00EB7B10" w:rsidRPr="00A01706">
        <w:rPr>
          <w:u w:val="single"/>
        </w:rPr>
        <w:t>решения</w:t>
      </w:r>
      <w:r w:rsidR="005F0348" w:rsidRPr="00A01706">
        <w:rPr>
          <w:u w:val="single"/>
        </w:rPr>
        <w:t>:</w:t>
      </w:r>
    </w:p>
    <w:p w:rsidR="005F0348" w:rsidRPr="005F0348" w:rsidRDefault="005F0348" w:rsidP="00E558F7">
      <w:pPr>
        <w:autoSpaceDE w:val="0"/>
        <w:autoSpaceDN w:val="0"/>
        <w:adjustRightInd w:val="0"/>
        <w:ind w:firstLine="709"/>
        <w:contextualSpacing w:val="0"/>
      </w:pPr>
      <w:r w:rsidRPr="005F0348">
        <w:t xml:space="preserve">В соответствии со статьей 11 Бюджетного кодекса Российской Федерации </w:t>
      </w:r>
      <w:r w:rsidR="00E558F7">
        <w:t>местные бюджеты разрабатываются и утверждаются в форме муниципальных правовых актов представительных органов муниципальных образований.</w:t>
      </w:r>
    </w:p>
    <w:p w:rsidR="005F0348" w:rsidRPr="005F0348" w:rsidRDefault="00E558F7" w:rsidP="00E558F7">
      <w:pPr>
        <w:ind w:firstLine="709"/>
      </w:pPr>
      <w:r>
        <w:rPr>
          <w:bCs/>
        </w:rPr>
        <w:t>Б</w:t>
      </w:r>
      <w:r w:rsidRPr="00E558F7">
        <w:rPr>
          <w:bCs/>
        </w:rPr>
        <w:t>юджет Чунского муниципального округа на 2025 год</w:t>
      </w:r>
      <w:r>
        <w:rPr>
          <w:bCs/>
        </w:rPr>
        <w:t xml:space="preserve"> </w:t>
      </w:r>
      <w:r w:rsidRPr="00E558F7">
        <w:rPr>
          <w:bCs/>
        </w:rPr>
        <w:t>и плановый период 2026 и 2027 годов</w:t>
      </w:r>
      <w:r>
        <w:rPr>
          <w:bCs/>
        </w:rPr>
        <w:t xml:space="preserve"> </w:t>
      </w:r>
      <w:r w:rsidR="005F0348" w:rsidRPr="005F0348">
        <w:t xml:space="preserve">утвержден </w:t>
      </w:r>
      <w:r w:rsidRPr="00E558F7">
        <w:rPr>
          <w:bCs/>
        </w:rPr>
        <w:t>решение</w:t>
      </w:r>
      <w:r>
        <w:rPr>
          <w:bCs/>
        </w:rPr>
        <w:t>м</w:t>
      </w:r>
      <w:r w:rsidRPr="00E558F7">
        <w:rPr>
          <w:bCs/>
        </w:rPr>
        <w:t xml:space="preserve"> Думы Чунского муниципального округа</w:t>
      </w:r>
      <w:r>
        <w:rPr>
          <w:bCs/>
        </w:rPr>
        <w:t xml:space="preserve"> </w:t>
      </w:r>
      <w:r w:rsidRPr="00E558F7">
        <w:rPr>
          <w:bCs/>
        </w:rPr>
        <w:t>от 25.12.2024 года № 87</w:t>
      </w:r>
      <w:r>
        <w:rPr>
          <w:bCs/>
        </w:rPr>
        <w:t xml:space="preserve"> (</w:t>
      </w:r>
      <w:r w:rsidR="005F0348" w:rsidRPr="005F0348">
        <w:t xml:space="preserve">далее – </w:t>
      </w:r>
      <w:r>
        <w:t xml:space="preserve">решение </w:t>
      </w:r>
      <w:r w:rsidR="005F0348" w:rsidRPr="005F0348">
        <w:t>о бюджете).</w:t>
      </w:r>
    </w:p>
    <w:p w:rsidR="005F0348" w:rsidRPr="005F0348" w:rsidRDefault="005F0348" w:rsidP="005F0348">
      <w:pPr>
        <w:ind w:firstLine="709"/>
      </w:pPr>
      <w:r w:rsidRPr="005F0348">
        <w:t xml:space="preserve">Разработка проекта </w:t>
      </w:r>
      <w:r w:rsidR="00E558F7">
        <w:t xml:space="preserve">решения о внесении изменений в бюджет </w:t>
      </w:r>
      <w:r w:rsidRPr="005F0348">
        <w:t>обусловлена необходимостью:</w:t>
      </w:r>
    </w:p>
    <w:p w:rsidR="00E558F7" w:rsidRPr="00EB7B10" w:rsidRDefault="005F0348" w:rsidP="00E558F7">
      <w:pPr>
        <w:pStyle w:val="aa"/>
        <w:numPr>
          <w:ilvl w:val="0"/>
          <w:numId w:val="10"/>
        </w:numPr>
        <w:tabs>
          <w:tab w:val="left" w:pos="993"/>
        </w:tabs>
        <w:ind w:left="0" w:firstLine="709"/>
      </w:pPr>
      <w:r w:rsidRPr="00EB7B10">
        <w:t>обеспечения сбалансированности бюджета</w:t>
      </w:r>
      <w:r w:rsidR="00E558F7" w:rsidRPr="00EB7B10">
        <w:t xml:space="preserve"> Чунского муниципального округа;</w:t>
      </w:r>
    </w:p>
    <w:p w:rsidR="005F0348" w:rsidRPr="00EB7B10" w:rsidRDefault="005F0348" w:rsidP="00B425A3">
      <w:pPr>
        <w:pStyle w:val="aa"/>
        <w:numPr>
          <w:ilvl w:val="0"/>
          <w:numId w:val="11"/>
        </w:numPr>
        <w:tabs>
          <w:tab w:val="left" w:pos="993"/>
        </w:tabs>
        <w:ind w:left="0" w:firstLine="709"/>
      </w:pPr>
      <w:r w:rsidRPr="00EB7B10">
        <w:t xml:space="preserve">перераспределения бюджетных ассигнований по расходам бюджета в целях </w:t>
      </w:r>
      <w:r w:rsidR="00922F80" w:rsidRPr="00EB7B10">
        <w:t xml:space="preserve">их </w:t>
      </w:r>
      <w:r w:rsidRPr="00EB7B10">
        <w:t>финансового обеспечения;</w:t>
      </w:r>
    </w:p>
    <w:p w:rsidR="00B425A3" w:rsidRPr="00EB7B10" w:rsidRDefault="00B425A3" w:rsidP="00B425A3">
      <w:pPr>
        <w:pStyle w:val="aa"/>
        <w:numPr>
          <w:ilvl w:val="0"/>
          <w:numId w:val="11"/>
        </w:numPr>
        <w:tabs>
          <w:tab w:val="left" w:pos="993"/>
        </w:tabs>
        <w:ind w:left="0" w:firstLine="709"/>
      </w:pPr>
      <w:r>
        <w:t xml:space="preserve">корректировки </w:t>
      </w:r>
      <w:r w:rsidRPr="00171AAC">
        <w:t>объем</w:t>
      </w:r>
      <w:r>
        <w:t>а</w:t>
      </w:r>
      <w:r w:rsidRPr="00171AAC">
        <w:t xml:space="preserve"> бюджетных ассигнований, направляемых на исполнение публичных нормативных обязательств</w:t>
      </w:r>
      <w:r>
        <w:t>;</w:t>
      </w:r>
    </w:p>
    <w:p w:rsidR="005F0348" w:rsidRDefault="00F07580" w:rsidP="00E558F7">
      <w:pPr>
        <w:pStyle w:val="aa"/>
        <w:numPr>
          <w:ilvl w:val="0"/>
          <w:numId w:val="11"/>
        </w:numPr>
        <w:tabs>
          <w:tab w:val="left" w:pos="993"/>
        </w:tabs>
        <w:ind w:left="0" w:firstLine="709"/>
      </w:pPr>
      <w:r w:rsidRPr="00EB7B10">
        <w:t>корректировк</w:t>
      </w:r>
      <w:r w:rsidR="00B425A3">
        <w:t>и</w:t>
      </w:r>
      <w:r w:rsidR="005F0348" w:rsidRPr="00EB7B10">
        <w:t xml:space="preserve"> бюджетных ассигнований</w:t>
      </w:r>
      <w:r w:rsidRPr="00EB7B10">
        <w:t xml:space="preserve"> муниципального</w:t>
      </w:r>
      <w:r w:rsidR="005F0348" w:rsidRPr="00EB7B10">
        <w:t xml:space="preserve"> дорожного фонда в соответствии с нормами пункта </w:t>
      </w:r>
      <w:r w:rsidR="00922F80" w:rsidRPr="00EB7B10">
        <w:t>5</w:t>
      </w:r>
      <w:r w:rsidR="005F0348" w:rsidRPr="00EB7B10">
        <w:t xml:space="preserve"> статьи 179.4 Бюджетного кодекса Российской Федерации;</w:t>
      </w:r>
    </w:p>
    <w:p w:rsidR="00EB7B10" w:rsidRPr="00EB7B10" w:rsidRDefault="005F0348" w:rsidP="0042648C">
      <w:pPr>
        <w:pStyle w:val="aa"/>
        <w:numPr>
          <w:ilvl w:val="0"/>
          <w:numId w:val="11"/>
        </w:numPr>
        <w:tabs>
          <w:tab w:val="left" w:pos="993"/>
        </w:tabs>
        <w:ind w:left="0" w:firstLine="709"/>
        <w:rPr>
          <w:u w:val="single"/>
        </w:rPr>
      </w:pPr>
      <w:r w:rsidRPr="00EB7B10">
        <w:t xml:space="preserve">внесения изменений в программу </w:t>
      </w:r>
      <w:r w:rsidR="00EB7B10" w:rsidRPr="00EB7B10">
        <w:t>внутренних заимствований Чунского муниципального округа</w:t>
      </w:r>
      <w:r w:rsidRPr="00EB7B10">
        <w:t>, а также источник</w:t>
      </w:r>
      <w:r w:rsidR="00EB7B10" w:rsidRPr="00EB7B10">
        <w:t>и внутреннего финансирования дефицита бюджета Чунского муниципального округа.</w:t>
      </w:r>
    </w:p>
    <w:p w:rsidR="005F0348" w:rsidRPr="00EB7B10" w:rsidRDefault="005F0348" w:rsidP="00205FF8">
      <w:pPr>
        <w:tabs>
          <w:tab w:val="left" w:pos="993"/>
        </w:tabs>
        <w:ind w:firstLine="709"/>
        <w:rPr>
          <w:u w:val="single"/>
        </w:rPr>
      </w:pPr>
      <w:r w:rsidRPr="00EB7B10">
        <w:rPr>
          <w:u w:val="single"/>
        </w:rPr>
        <w:t xml:space="preserve">4. Предмет регулирования проекта </w:t>
      </w:r>
      <w:r w:rsidR="00205FF8">
        <w:rPr>
          <w:u w:val="single"/>
        </w:rPr>
        <w:t>решения</w:t>
      </w:r>
      <w:r w:rsidRPr="00EB7B10">
        <w:rPr>
          <w:u w:val="single"/>
        </w:rPr>
        <w:t>:</w:t>
      </w:r>
    </w:p>
    <w:p w:rsidR="005F0348" w:rsidRPr="00EB7B10" w:rsidRDefault="005F0348" w:rsidP="005F0348">
      <w:pPr>
        <w:ind w:firstLine="709"/>
      </w:pPr>
      <w:r w:rsidRPr="00EB7B10">
        <w:t xml:space="preserve">Предметом регулирования проекта </w:t>
      </w:r>
      <w:r w:rsidR="00205FF8">
        <w:t>решения</w:t>
      </w:r>
      <w:r w:rsidRPr="00EB7B10">
        <w:t xml:space="preserve"> являются:</w:t>
      </w:r>
    </w:p>
    <w:p w:rsidR="005F0348" w:rsidRPr="005F0348" w:rsidRDefault="005F0348" w:rsidP="00205FF8">
      <w:pPr>
        <w:pStyle w:val="aa"/>
        <w:numPr>
          <w:ilvl w:val="0"/>
          <w:numId w:val="12"/>
        </w:numPr>
        <w:tabs>
          <w:tab w:val="left" w:pos="993"/>
        </w:tabs>
        <w:ind w:left="0" w:firstLine="709"/>
      </w:pPr>
      <w:r w:rsidRPr="00EB7B10">
        <w:t>утверждение уточненных</w:t>
      </w:r>
      <w:r w:rsidRPr="005F0348">
        <w:t xml:space="preserve"> основных характеристик бюджета</w:t>
      </w:r>
      <w:r w:rsidR="00205FF8">
        <w:t xml:space="preserve"> Чунского муниципального округа </w:t>
      </w:r>
      <w:r w:rsidRPr="005F0348">
        <w:t>на 2025 год</w:t>
      </w:r>
      <w:r w:rsidR="00205FF8">
        <w:t xml:space="preserve"> и на плановый период 2026 и 2027 годов</w:t>
      </w:r>
      <w:r w:rsidRPr="005F0348">
        <w:t>;</w:t>
      </w:r>
    </w:p>
    <w:p w:rsidR="00205FF8" w:rsidRDefault="005F0348" w:rsidP="00205FF8">
      <w:pPr>
        <w:pStyle w:val="aa"/>
        <w:numPr>
          <w:ilvl w:val="0"/>
          <w:numId w:val="12"/>
        </w:numPr>
        <w:tabs>
          <w:tab w:val="left" w:pos="993"/>
        </w:tabs>
        <w:ind w:left="0" w:firstLine="709"/>
      </w:pPr>
      <w:r w:rsidRPr="005F0348">
        <w:t xml:space="preserve">корректировка отдельных текстовых статей </w:t>
      </w:r>
      <w:r w:rsidR="00211B96">
        <w:t>решения</w:t>
      </w:r>
      <w:r w:rsidRPr="005F0348">
        <w:t xml:space="preserve"> о бюджете, изложение отдельных приложений к </w:t>
      </w:r>
      <w:r w:rsidR="00E26B66">
        <w:t>решению</w:t>
      </w:r>
      <w:r w:rsidRPr="005F0348">
        <w:t xml:space="preserve"> о бюджете в новой редакции в связи с изменением финансовых показателей</w:t>
      </w:r>
      <w:r w:rsidR="00205FF8">
        <w:t>.</w:t>
      </w:r>
    </w:p>
    <w:p w:rsidR="005F0348" w:rsidRPr="005F0348" w:rsidRDefault="00D23D8E" w:rsidP="005F0348">
      <w:pPr>
        <w:ind w:firstLine="709"/>
        <w:rPr>
          <w:u w:val="single"/>
        </w:rPr>
      </w:pPr>
      <w:r>
        <w:rPr>
          <w:u w:val="single"/>
        </w:rPr>
        <w:t>5</w:t>
      </w:r>
      <w:r w:rsidR="005F0348" w:rsidRPr="005F0348">
        <w:rPr>
          <w:u w:val="single"/>
        </w:rPr>
        <w:t>. Иные сведения:</w:t>
      </w:r>
    </w:p>
    <w:p w:rsidR="005F0348" w:rsidRPr="00EB75D7" w:rsidRDefault="005F0348" w:rsidP="005F0348">
      <w:pPr>
        <w:ind w:firstLine="709"/>
      </w:pPr>
      <w:r w:rsidRPr="005F0348">
        <w:t xml:space="preserve">Иные сведения представляют собой описание основных изменений доходной, расходной части </w:t>
      </w:r>
      <w:r w:rsidR="00D23D8E">
        <w:t>решения</w:t>
      </w:r>
      <w:r w:rsidRPr="005F0348">
        <w:t xml:space="preserve"> о </w:t>
      </w:r>
      <w:r w:rsidRPr="00EB75D7">
        <w:t>бюджете и источников финансирования дефицита бюджета.</w:t>
      </w:r>
    </w:p>
    <w:p w:rsidR="005F0348" w:rsidRPr="00EB75D7" w:rsidRDefault="005F0348" w:rsidP="005F0348"/>
    <w:p w:rsidR="00056EE0" w:rsidRPr="00EB75D7" w:rsidRDefault="00056EE0" w:rsidP="00056EE0">
      <w:pPr>
        <w:jc w:val="center"/>
        <w:rPr>
          <w:b/>
          <w:bCs/>
        </w:rPr>
      </w:pPr>
      <w:r w:rsidRPr="00EB75D7">
        <w:rPr>
          <w:b/>
          <w:bCs/>
        </w:rPr>
        <w:t>ДОХОДЫ БЮДЖЕТА ЧУНСКОГО МУНИЦИПАЛЬНОГО ОКРУГА</w:t>
      </w:r>
    </w:p>
    <w:p w:rsidR="00056EE0" w:rsidRPr="00EB75D7" w:rsidRDefault="00056EE0" w:rsidP="00056EE0">
      <w:pPr>
        <w:jc w:val="center"/>
      </w:pPr>
    </w:p>
    <w:p w:rsidR="00653855" w:rsidRPr="00EB75D7" w:rsidRDefault="00CD54EC" w:rsidP="00CD54EC">
      <w:pPr>
        <w:tabs>
          <w:tab w:val="left" w:pos="993"/>
        </w:tabs>
        <w:ind w:left="709"/>
        <w:contextualSpacing w:val="0"/>
        <w:jc w:val="left"/>
        <w:rPr>
          <w:b/>
        </w:rPr>
      </w:pPr>
      <w:r>
        <w:rPr>
          <w:b/>
        </w:rPr>
        <w:t xml:space="preserve">1. </w:t>
      </w:r>
      <w:r w:rsidR="00056EE0" w:rsidRPr="00EB75D7">
        <w:rPr>
          <w:b/>
        </w:rPr>
        <w:t>И</w:t>
      </w:r>
      <w:r w:rsidR="00653855" w:rsidRPr="00EB75D7">
        <w:rPr>
          <w:b/>
        </w:rPr>
        <w:t>зменени</w:t>
      </w:r>
      <w:r w:rsidR="00056EE0" w:rsidRPr="00EB75D7">
        <w:rPr>
          <w:b/>
        </w:rPr>
        <w:t>я</w:t>
      </w:r>
      <w:r w:rsidR="00653855" w:rsidRPr="00EB75D7">
        <w:rPr>
          <w:b/>
        </w:rPr>
        <w:t xml:space="preserve"> доходн</w:t>
      </w:r>
      <w:r w:rsidR="00056EE0" w:rsidRPr="00EB75D7">
        <w:rPr>
          <w:b/>
        </w:rPr>
        <w:t>ой</w:t>
      </w:r>
      <w:r w:rsidR="00653855" w:rsidRPr="00EB75D7">
        <w:rPr>
          <w:b/>
        </w:rPr>
        <w:t xml:space="preserve"> част</w:t>
      </w:r>
      <w:r w:rsidR="00056EE0" w:rsidRPr="00EB75D7">
        <w:rPr>
          <w:b/>
        </w:rPr>
        <w:t>и</w:t>
      </w:r>
      <w:r w:rsidR="00653855" w:rsidRPr="00EB75D7">
        <w:rPr>
          <w:b/>
        </w:rPr>
        <w:t xml:space="preserve"> </w:t>
      </w:r>
      <w:r w:rsidR="00653855" w:rsidRPr="00CA0471">
        <w:rPr>
          <w:b/>
        </w:rPr>
        <w:t>бюджета</w:t>
      </w:r>
      <w:r w:rsidR="00CA0471" w:rsidRPr="00CA0471">
        <w:rPr>
          <w:b/>
        </w:rPr>
        <w:t xml:space="preserve"> </w:t>
      </w:r>
      <w:r w:rsidR="00CA0471" w:rsidRPr="00CA0471">
        <w:rPr>
          <w:rFonts w:eastAsia="Times New Roman"/>
          <w:b/>
          <w:lang w:eastAsia="ru-RU"/>
        </w:rPr>
        <w:t>Чунского муниципального</w:t>
      </w:r>
      <w:r w:rsidR="00653855" w:rsidRPr="00CA0471">
        <w:rPr>
          <w:b/>
        </w:rPr>
        <w:t xml:space="preserve"> округа</w:t>
      </w:r>
      <w:r w:rsidR="00653855" w:rsidRPr="00EB75D7">
        <w:rPr>
          <w:b/>
        </w:rPr>
        <w:t xml:space="preserve"> на 2025 год:</w:t>
      </w:r>
    </w:p>
    <w:p w:rsidR="00C738E9" w:rsidRDefault="00C738E9" w:rsidP="00A00DAF">
      <w:pPr>
        <w:ind w:firstLine="720"/>
        <w:rPr>
          <w:bCs/>
        </w:rPr>
      </w:pPr>
    </w:p>
    <w:p w:rsidR="00653855" w:rsidRPr="00A00DAF" w:rsidRDefault="00EB75D7" w:rsidP="00A00DAF">
      <w:pPr>
        <w:ind w:firstLine="720"/>
        <w:rPr>
          <w:bCs/>
        </w:rPr>
      </w:pPr>
      <w:r w:rsidRPr="00EB75D7">
        <w:rPr>
          <w:bCs/>
        </w:rPr>
        <w:lastRenderedPageBreak/>
        <w:t xml:space="preserve">На 2025 год </w:t>
      </w:r>
      <w:r>
        <w:rPr>
          <w:bCs/>
        </w:rPr>
        <w:t>п</w:t>
      </w:r>
      <w:r w:rsidRPr="00EB75D7">
        <w:rPr>
          <w:rFonts w:eastAsia="Times New Roman"/>
          <w:bCs/>
          <w:lang w:eastAsia="ru-RU"/>
        </w:rPr>
        <w:t xml:space="preserve">роектом </w:t>
      </w:r>
      <w:r>
        <w:rPr>
          <w:rFonts w:eastAsia="Times New Roman"/>
          <w:bCs/>
          <w:lang w:eastAsia="ru-RU"/>
        </w:rPr>
        <w:t>решения</w:t>
      </w:r>
      <w:r w:rsidRPr="00EB75D7">
        <w:rPr>
          <w:rFonts w:eastAsia="Times New Roman"/>
          <w:bCs/>
          <w:lang w:eastAsia="ru-RU"/>
        </w:rPr>
        <w:t xml:space="preserve"> предлагается у</w:t>
      </w:r>
      <w:r w:rsidR="00FD73B3">
        <w:rPr>
          <w:rFonts w:eastAsia="Times New Roman"/>
          <w:bCs/>
          <w:lang w:eastAsia="ru-RU"/>
        </w:rPr>
        <w:t>величить</w:t>
      </w:r>
      <w:r w:rsidRPr="00EB75D7">
        <w:rPr>
          <w:rFonts w:eastAsia="Times New Roman"/>
          <w:bCs/>
          <w:lang w:eastAsia="ru-RU"/>
        </w:rPr>
        <w:t xml:space="preserve"> общий объем прогнозируемых доходов бюджета</w:t>
      </w:r>
      <w:r w:rsidR="00FD73B3">
        <w:rPr>
          <w:rFonts w:eastAsia="Times New Roman"/>
          <w:bCs/>
          <w:lang w:eastAsia="ru-RU"/>
        </w:rPr>
        <w:t xml:space="preserve"> Чунского муниципального округа</w:t>
      </w:r>
      <w:r w:rsidRPr="00EB75D7">
        <w:rPr>
          <w:rFonts w:eastAsia="Times New Roman"/>
          <w:bCs/>
          <w:lang w:eastAsia="ru-RU"/>
        </w:rPr>
        <w:t xml:space="preserve"> на </w:t>
      </w:r>
      <w:r w:rsidR="00FD73B3">
        <w:rPr>
          <w:rFonts w:eastAsia="Times New Roman"/>
          <w:bCs/>
          <w:lang w:eastAsia="ru-RU"/>
        </w:rPr>
        <w:t>63 466,3</w:t>
      </w:r>
      <w:r w:rsidRPr="00EB75D7">
        <w:rPr>
          <w:rFonts w:eastAsia="Times New Roman"/>
          <w:bCs/>
          <w:lang w:eastAsia="ru-RU"/>
        </w:rPr>
        <w:t xml:space="preserve"> тыс. рублей и утвердить в сумме</w:t>
      </w:r>
      <w:r w:rsidR="00FD73B3">
        <w:rPr>
          <w:rFonts w:eastAsia="Times New Roman"/>
          <w:bCs/>
          <w:lang w:eastAsia="ru-RU"/>
        </w:rPr>
        <w:t xml:space="preserve"> 2 511 070,3</w:t>
      </w:r>
      <w:r w:rsidRPr="00EB75D7">
        <w:rPr>
          <w:rFonts w:eastAsia="Times New Roman"/>
          <w:bCs/>
          <w:lang w:eastAsia="ru-RU"/>
        </w:rPr>
        <w:t xml:space="preserve"> </w:t>
      </w:r>
      <w:r w:rsidRPr="00A00DAF">
        <w:rPr>
          <w:rFonts w:eastAsia="Times New Roman"/>
          <w:bCs/>
          <w:lang w:eastAsia="ru-RU"/>
        </w:rPr>
        <w:t>тыс. рублей.</w:t>
      </w:r>
    </w:p>
    <w:p w:rsidR="00EB75D7" w:rsidRPr="00A00DAF" w:rsidRDefault="002233DB" w:rsidP="00A00DAF">
      <w:pPr>
        <w:ind w:firstLine="709"/>
        <w:rPr>
          <w:bCs/>
          <w:u w:val="single"/>
        </w:rPr>
      </w:pPr>
      <w:bookmarkStart w:id="2" w:name="_Hlk210311638"/>
      <w:r w:rsidRPr="00A00DAF">
        <w:rPr>
          <w:bCs/>
          <w:u w:val="single"/>
        </w:rPr>
        <w:t>Налоговые и неналоговые доходы</w:t>
      </w:r>
    </w:p>
    <w:p w:rsidR="00C738E9" w:rsidRDefault="00C738E9" w:rsidP="00A00DAF">
      <w:pPr>
        <w:ind w:firstLine="709"/>
        <w:rPr>
          <w:bCs/>
        </w:rPr>
      </w:pPr>
    </w:p>
    <w:p w:rsidR="002233DB" w:rsidRPr="002233DB" w:rsidRDefault="002233DB" w:rsidP="00A00DAF">
      <w:pPr>
        <w:ind w:firstLine="709"/>
        <w:rPr>
          <w:bCs/>
        </w:rPr>
      </w:pPr>
      <w:r w:rsidRPr="002233DB">
        <w:rPr>
          <w:bCs/>
        </w:rPr>
        <w:t xml:space="preserve">Налоговые и неналоговые доходы бюджета планируются в объеме </w:t>
      </w:r>
      <w:r w:rsidR="00082D4F" w:rsidRPr="00A00DAF">
        <w:rPr>
          <w:bCs/>
        </w:rPr>
        <w:t>482 951,5 </w:t>
      </w:r>
      <w:r w:rsidRPr="002233DB">
        <w:rPr>
          <w:bCs/>
        </w:rPr>
        <w:t xml:space="preserve">тыс. рублей, что на </w:t>
      </w:r>
      <w:r w:rsidR="00082D4F" w:rsidRPr="00A00DAF">
        <w:rPr>
          <w:bCs/>
        </w:rPr>
        <w:t>38 807,1</w:t>
      </w:r>
      <w:r w:rsidRPr="002233DB">
        <w:rPr>
          <w:bCs/>
        </w:rPr>
        <w:t xml:space="preserve"> тыс. рублей </w:t>
      </w:r>
      <w:r w:rsidR="00082D4F" w:rsidRPr="00A00DAF">
        <w:rPr>
          <w:bCs/>
        </w:rPr>
        <w:t>больше</w:t>
      </w:r>
      <w:r w:rsidRPr="002233DB">
        <w:rPr>
          <w:bCs/>
        </w:rPr>
        <w:t xml:space="preserve"> объема, утвержденного </w:t>
      </w:r>
      <w:r w:rsidR="00082D4F" w:rsidRPr="00A00DAF">
        <w:rPr>
          <w:bCs/>
        </w:rPr>
        <w:t>решением</w:t>
      </w:r>
      <w:r w:rsidRPr="002233DB">
        <w:rPr>
          <w:bCs/>
        </w:rPr>
        <w:t xml:space="preserve"> о бюджете.</w:t>
      </w:r>
    </w:p>
    <w:p w:rsidR="00A00DAF" w:rsidRPr="00755081" w:rsidRDefault="00A00DAF" w:rsidP="00990E60">
      <w:pPr>
        <w:pStyle w:val="Default"/>
        <w:ind w:firstLine="709"/>
        <w:jc w:val="both"/>
      </w:pPr>
      <w:r w:rsidRPr="00A00DAF">
        <w:rPr>
          <w:rFonts w:eastAsia="Times New Roman"/>
          <w:lang w:eastAsia="ru-RU"/>
        </w:rPr>
        <w:t xml:space="preserve">Оценка </w:t>
      </w:r>
      <w:r w:rsidRPr="00755081">
        <w:rPr>
          <w:rFonts w:eastAsia="Times New Roman"/>
          <w:color w:val="auto"/>
          <w:lang w:eastAsia="ru-RU"/>
        </w:rPr>
        <w:t>прогнозных показателей доходов произведена на основе сведений главных администраторов доходов</w:t>
      </w:r>
      <w:r w:rsidR="00AB614E" w:rsidRPr="00755081">
        <w:rPr>
          <w:rFonts w:eastAsia="Times New Roman"/>
          <w:color w:val="auto"/>
          <w:lang w:eastAsia="ru-RU"/>
        </w:rPr>
        <w:t xml:space="preserve"> бюджета Чунского муниципального округа</w:t>
      </w:r>
      <w:r w:rsidRPr="00755081">
        <w:rPr>
          <w:rFonts w:eastAsia="Times New Roman"/>
          <w:color w:val="auto"/>
          <w:lang w:eastAsia="ru-RU"/>
        </w:rPr>
        <w:t xml:space="preserve"> </w:t>
      </w:r>
      <w:r w:rsidR="004C0882" w:rsidRPr="00755081">
        <w:rPr>
          <w:rFonts w:eastAsia="Times New Roman"/>
          <w:color w:val="auto"/>
          <w:lang w:eastAsia="ru-RU"/>
        </w:rPr>
        <w:t xml:space="preserve">(в том числе </w:t>
      </w:r>
      <w:bookmarkStart w:id="3" w:name="_Hlk210312690"/>
      <w:r w:rsidR="00E8634C" w:rsidRPr="00755081">
        <w:rPr>
          <w:color w:val="auto"/>
        </w:rPr>
        <w:t xml:space="preserve">межрайонной ИФНС России № 6, </w:t>
      </w:r>
      <w:bookmarkEnd w:id="3"/>
      <w:r w:rsidR="00755081" w:rsidRPr="00755081">
        <w:rPr>
          <w:color w:val="auto"/>
        </w:rPr>
        <w:t xml:space="preserve">межрегионального управления </w:t>
      </w:r>
      <w:proofErr w:type="spellStart"/>
      <w:r w:rsidR="00755081" w:rsidRPr="00755081">
        <w:rPr>
          <w:color w:val="auto"/>
        </w:rPr>
        <w:t>Росприроднадзора</w:t>
      </w:r>
      <w:proofErr w:type="spellEnd"/>
      <w:r w:rsidR="00755081" w:rsidRPr="00755081">
        <w:rPr>
          <w:color w:val="auto"/>
        </w:rPr>
        <w:t xml:space="preserve"> по Иркутской области и Байкальской природной территории</w:t>
      </w:r>
      <w:r w:rsidR="004C0882" w:rsidRPr="00755081">
        <w:rPr>
          <w:color w:val="auto"/>
        </w:rPr>
        <w:t>)</w:t>
      </w:r>
      <w:r w:rsidR="00E8634C" w:rsidRPr="00755081">
        <w:rPr>
          <w:color w:val="auto"/>
        </w:rPr>
        <w:t xml:space="preserve"> о прогнозируемом поступлении доходов</w:t>
      </w:r>
      <w:r w:rsidR="004C0882" w:rsidRPr="00755081">
        <w:rPr>
          <w:color w:val="auto"/>
        </w:rPr>
        <w:t xml:space="preserve">, </w:t>
      </w:r>
      <w:r w:rsidR="00125BF7" w:rsidRPr="00755081">
        <w:rPr>
          <w:color w:val="auto"/>
        </w:rPr>
        <w:t xml:space="preserve">а также динамики поступления доходов за истекший период текущего года, согласно </w:t>
      </w:r>
      <w:r w:rsidR="00653855" w:rsidRPr="00755081">
        <w:rPr>
          <w:color w:val="auto"/>
        </w:rPr>
        <w:t>оценк</w:t>
      </w:r>
      <w:r w:rsidR="00125BF7" w:rsidRPr="00755081">
        <w:rPr>
          <w:color w:val="auto"/>
        </w:rPr>
        <w:t>е</w:t>
      </w:r>
      <w:r w:rsidR="00653855" w:rsidRPr="00755081">
        <w:rPr>
          <w:color w:val="auto"/>
        </w:rPr>
        <w:t xml:space="preserve"> ожидаемого исполнения бюджета Чунского муниципального </w:t>
      </w:r>
      <w:r w:rsidR="00653855" w:rsidRPr="00755081">
        <w:t>округа на 2025 год</w:t>
      </w:r>
      <w:bookmarkEnd w:id="2"/>
      <w:r w:rsidR="00125BF7" w:rsidRPr="00755081">
        <w:t>.</w:t>
      </w:r>
    </w:p>
    <w:p w:rsidR="00A00DAF" w:rsidRPr="00755081" w:rsidRDefault="00351B60" w:rsidP="00A00DAF">
      <w:pPr>
        <w:ind w:firstLine="709"/>
      </w:pPr>
      <w:r w:rsidRPr="00755081">
        <w:t>Проектом решения предлагается:</w:t>
      </w:r>
    </w:p>
    <w:p w:rsidR="00167FC9" w:rsidRPr="00A10539" w:rsidRDefault="00653855" w:rsidP="0042648C">
      <w:pPr>
        <w:pStyle w:val="aa"/>
        <w:numPr>
          <w:ilvl w:val="0"/>
          <w:numId w:val="5"/>
        </w:numPr>
        <w:shd w:val="clear" w:color="auto" w:fill="FFFFFF"/>
        <w:tabs>
          <w:tab w:val="left" w:pos="993"/>
        </w:tabs>
        <w:ind w:left="0" w:firstLine="709"/>
      </w:pPr>
      <w:r w:rsidRPr="00755081">
        <w:t>акцизы по подакцизным</w:t>
      </w:r>
      <w:r w:rsidRPr="00A10539">
        <w:t xml:space="preserve"> товарам (продукции), производимым на территории Российской Федерации увеличи</w:t>
      </w:r>
      <w:r w:rsidR="00167FC9" w:rsidRPr="00A10539">
        <w:t>ть</w:t>
      </w:r>
      <w:r w:rsidRPr="00A10539">
        <w:t xml:space="preserve"> на 5 807,8 тыс. рублей</w:t>
      </w:r>
      <w:r w:rsidR="00167FC9" w:rsidRPr="00A10539">
        <w:t xml:space="preserve"> и утвердить в сумме 38 065,9 тыс. ру</w:t>
      </w:r>
      <w:r w:rsidR="00D5356F">
        <w:t>б</w:t>
      </w:r>
      <w:r w:rsidR="00167FC9" w:rsidRPr="00A10539">
        <w:t>лей;</w:t>
      </w:r>
    </w:p>
    <w:p w:rsidR="00653855" w:rsidRPr="00A10539" w:rsidRDefault="00653855" w:rsidP="0042648C">
      <w:pPr>
        <w:pStyle w:val="aa"/>
        <w:numPr>
          <w:ilvl w:val="0"/>
          <w:numId w:val="5"/>
        </w:numPr>
        <w:shd w:val="clear" w:color="auto" w:fill="FFFFFF"/>
        <w:tabs>
          <w:tab w:val="left" w:pos="993"/>
        </w:tabs>
        <w:ind w:left="0" w:firstLine="709"/>
      </w:pPr>
      <w:r w:rsidRPr="00A10539">
        <w:t>налог, взимаемый в связи с применением упрощенной системы налогообложения, увеличи</w:t>
      </w:r>
      <w:r w:rsidR="00167FC9" w:rsidRPr="00A10539">
        <w:t>ть</w:t>
      </w:r>
      <w:r w:rsidRPr="00A10539">
        <w:t xml:space="preserve"> на 7 800,0 тыс. рублей</w:t>
      </w:r>
      <w:r w:rsidR="00167FC9" w:rsidRPr="00A10539">
        <w:t xml:space="preserve"> и утвердить в сумме 80 800,0 тыс. ру</w:t>
      </w:r>
      <w:r w:rsidR="00D5356F">
        <w:t>бл</w:t>
      </w:r>
      <w:r w:rsidR="00167FC9" w:rsidRPr="00A10539">
        <w:t>ей</w:t>
      </w:r>
      <w:r w:rsidRPr="00A10539">
        <w:t>;</w:t>
      </w:r>
    </w:p>
    <w:p w:rsidR="00653855" w:rsidRPr="00A10539" w:rsidRDefault="00653855" w:rsidP="00351B60">
      <w:pPr>
        <w:pStyle w:val="aa"/>
        <w:numPr>
          <w:ilvl w:val="0"/>
          <w:numId w:val="5"/>
        </w:numPr>
        <w:shd w:val="clear" w:color="auto" w:fill="FFFFFF"/>
        <w:tabs>
          <w:tab w:val="left" w:pos="993"/>
        </w:tabs>
        <w:ind w:left="0" w:firstLine="709"/>
      </w:pPr>
      <w:r w:rsidRPr="00A10539">
        <w:t>налог, взимаемый в связи с применением патентной системы налогообложения, зачисляемый в бюджеты муниципальных округов</w:t>
      </w:r>
      <w:r w:rsidR="00167FC9" w:rsidRPr="00A10539">
        <w:t>,</w:t>
      </w:r>
      <w:r w:rsidRPr="00A10539">
        <w:t xml:space="preserve"> увеличи</w:t>
      </w:r>
      <w:r w:rsidR="00167FC9" w:rsidRPr="00A10539">
        <w:t>ть</w:t>
      </w:r>
      <w:r w:rsidRPr="00A10539">
        <w:t xml:space="preserve"> на 4 300,0 тыс. рублей</w:t>
      </w:r>
      <w:r w:rsidR="00167FC9" w:rsidRPr="00A10539">
        <w:t xml:space="preserve"> и утвердить в сумме 9 000,0 тыс. ру</w:t>
      </w:r>
      <w:r w:rsidR="00D5356F">
        <w:t>б</w:t>
      </w:r>
      <w:r w:rsidR="00167FC9" w:rsidRPr="00A10539">
        <w:t>лей</w:t>
      </w:r>
      <w:r w:rsidRPr="00A10539">
        <w:t>;</w:t>
      </w:r>
    </w:p>
    <w:p w:rsidR="00653855" w:rsidRPr="00A10539" w:rsidRDefault="00653855" w:rsidP="00351B60">
      <w:pPr>
        <w:pStyle w:val="aa"/>
        <w:numPr>
          <w:ilvl w:val="0"/>
          <w:numId w:val="5"/>
        </w:numPr>
        <w:shd w:val="clear" w:color="auto" w:fill="FFFFFF"/>
        <w:tabs>
          <w:tab w:val="left" w:pos="993"/>
        </w:tabs>
        <w:ind w:left="0" w:firstLine="709"/>
      </w:pPr>
      <w:r w:rsidRPr="00A10539">
        <w:t>налог на имущество физических лиц увеличи</w:t>
      </w:r>
      <w:r w:rsidR="00A10539" w:rsidRPr="00A10539">
        <w:t>ть</w:t>
      </w:r>
      <w:r w:rsidRPr="00A10539">
        <w:t xml:space="preserve"> на 3 757,0 тыс. рублей</w:t>
      </w:r>
      <w:r w:rsidR="00A10539" w:rsidRPr="00A10539">
        <w:t xml:space="preserve"> и утвердить в сумме 11 000,0 тыс. ру</w:t>
      </w:r>
      <w:r w:rsidR="00D5356F">
        <w:t>б</w:t>
      </w:r>
      <w:r w:rsidR="00A10539" w:rsidRPr="00A10539">
        <w:t>лей</w:t>
      </w:r>
      <w:r w:rsidRPr="00A10539">
        <w:t>;</w:t>
      </w:r>
    </w:p>
    <w:p w:rsidR="00653855" w:rsidRPr="0076541B" w:rsidRDefault="00653855" w:rsidP="00351B60">
      <w:pPr>
        <w:pStyle w:val="aa"/>
        <w:numPr>
          <w:ilvl w:val="0"/>
          <w:numId w:val="5"/>
        </w:numPr>
        <w:shd w:val="clear" w:color="auto" w:fill="FFFFFF"/>
        <w:tabs>
          <w:tab w:val="left" w:pos="993"/>
        </w:tabs>
        <w:ind w:left="0" w:firstLine="709"/>
      </w:pPr>
      <w:r w:rsidRPr="0076541B">
        <w:t>земельный налог с организаций увеличи</w:t>
      </w:r>
      <w:r w:rsidR="00A10539" w:rsidRPr="0076541B">
        <w:t>ть</w:t>
      </w:r>
      <w:r w:rsidRPr="0076541B">
        <w:t xml:space="preserve"> на 1 656,9 тыс. рублей</w:t>
      </w:r>
      <w:r w:rsidR="00A10539" w:rsidRPr="0076541B">
        <w:t xml:space="preserve"> и утвердить в сумме 16 300,0 тыс. ру</w:t>
      </w:r>
      <w:r w:rsidR="00D5356F">
        <w:t>б</w:t>
      </w:r>
      <w:r w:rsidR="00A10539" w:rsidRPr="0076541B">
        <w:t>лей</w:t>
      </w:r>
      <w:r w:rsidRPr="0076541B">
        <w:t>;</w:t>
      </w:r>
    </w:p>
    <w:p w:rsidR="00653855" w:rsidRPr="0076541B" w:rsidRDefault="00653855" w:rsidP="00351B60">
      <w:pPr>
        <w:pStyle w:val="aa"/>
        <w:numPr>
          <w:ilvl w:val="0"/>
          <w:numId w:val="5"/>
        </w:numPr>
        <w:shd w:val="clear" w:color="auto" w:fill="FFFFFF"/>
        <w:tabs>
          <w:tab w:val="left" w:pos="993"/>
        </w:tabs>
        <w:ind w:left="0" w:firstLine="709"/>
      </w:pPr>
      <w:r w:rsidRPr="0076541B">
        <w:t>земельный налог с физических лиц увеличи</w:t>
      </w:r>
      <w:r w:rsidR="00A10539" w:rsidRPr="0076541B">
        <w:t>ть</w:t>
      </w:r>
      <w:r w:rsidRPr="0076541B">
        <w:t xml:space="preserve"> на 1 405,0 тыс. рублей</w:t>
      </w:r>
      <w:r w:rsidR="00A10539" w:rsidRPr="0076541B">
        <w:t xml:space="preserve"> и утвердить в сумме 9 000,0 тыс. ру</w:t>
      </w:r>
      <w:r w:rsidR="00D5356F">
        <w:t>б</w:t>
      </w:r>
      <w:r w:rsidR="00A10539" w:rsidRPr="0076541B">
        <w:t>лей</w:t>
      </w:r>
      <w:r w:rsidRPr="0076541B">
        <w:t>;</w:t>
      </w:r>
    </w:p>
    <w:p w:rsidR="00653855" w:rsidRPr="001B3A28" w:rsidRDefault="00653855" w:rsidP="00351B60">
      <w:pPr>
        <w:pStyle w:val="aa"/>
        <w:numPr>
          <w:ilvl w:val="0"/>
          <w:numId w:val="5"/>
        </w:numPr>
        <w:shd w:val="clear" w:color="auto" w:fill="FFFFFF"/>
        <w:tabs>
          <w:tab w:val="left" w:pos="993"/>
        </w:tabs>
        <w:ind w:left="0" w:firstLine="709"/>
      </w:pPr>
      <w:bookmarkStart w:id="4" w:name="_Hlk207188052"/>
      <w:r w:rsidRPr="0076541B">
        <w:t>государственн</w:t>
      </w:r>
      <w:r w:rsidR="0076541B" w:rsidRPr="0076541B">
        <w:t>ую</w:t>
      </w:r>
      <w:r w:rsidRPr="0076541B">
        <w:t xml:space="preserve"> пошлин</w:t>
      </w:r>
      <w:r w:rsidR="0076541B" w:rsidRPr="0076541B">
        <w:t>у</w:t>
      </w:r>
      <w:r w:rsidRPr="0076541B">
        <w:t xml:space="preserve"> по делам, рассматриваемым в судах общей юрисдикции, </w:t>
      </w:r>
      <w:r w:rsidRPr="001B3A28">
        <w:t>мировыми судьями (за исключением Верховного Суда Российской Федерации) увеличи</w:t>
      </w:r>
      <w:r w:rsidR="0076541B" w:rsidRPr="001B3A28">
        <w:t>ть</w:t>
      </w:r>
      <w:r w:rsidRPr="001B3A28">
        <w:t xml:space="preserve"> на 10 600,0 тыс. рублей</w:t>
      </w:r>
      <w:r w:rsidR="0076541B" w:rsidRPr="001B3A28">
        <w:t xml:space="preserve"> и утвердить в сумме 20 600,0 тыс. ру</w:t>
      </w:r>
      <w:r w:rsidR="00D5356F">
        <w:t>б</w:t>
      </w:r>
      <w:r w:rsidR="0076541B" w:rsidRPr="001B3A28">
        <w:t>лей</w:t>
      </w:r>
      <w:r w:rsidRPr="001B3A28">
        <w:t>;</w:t>
      </w:r>
    </w:p>
    <w:bookmarkEnd w:id="4"/>
    <w:p w:rsidR="00653855" w:rsidRPr="001B3A28" w:rsidRDefault="00653855" w:rsidP="00351B60">
      <w:pPr>
        <w:pStyle w:val="aa"/>
        <w:numPr>
          <w:ilvl w:val="0"/>
          <w:numId w:val="5"/>
        </w:numPr>
        <w:tabs>
          <w:tab w:val="left" w:pos="993"/>
        </w:tabs>
        <w:autoSpaceDE w:val="0"/>
        <w:autoSpaceDN w:val="0"/>
        <w:adjustRightInd w:val="0"/>
        <w:ind w:left="0" w:firstLine="709"/>
      </w:pPr>
      <w:r w:rsidRPr="001B3A28">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 </w:t>
      </w:r>
      <w:r w:rsidR="004E36FA">
        <w:t xml:space="preserve">уменьшить </w:t>
      </w:r>
      <w:r w:rsidRPr="001B3A28">
        <w:t>на 26,1 тыс. рублей</w:t>
      </w:r>
      <w:r w:rsidR="001B3A28" w:rsidRPr="001B3A28">
        <w:t xml:space="preserve"> и утвердить в сумме 30,0 тыс. ру</w:t>
      </w:r>
      <w:r w:rsidR="00D5356F">
        <w:t>б</w:t>
      </w:r>
      <w:r w:rsidR="001B3A28" w:rsidRPr="001B3A28">
        <w:t>лей</w:t>
      </w:r>
      <w:r w:rsidRPr="001B3A28">
        <w:t>;</w:t>
      </w:r>
    </w:p>
    <w:p w:rsidR="00653855" w:rsidRPr="001B3A28" w:rsidRDefault="00653855" w:rsidP="00351B60">
      <w:pPr>
        <w:pStyle w:val="aa"/>
        <w:numPr>
          <w:ilvl w:val="0"/>
          <w:numId w:val="5"/>
        </w:numPr>
        <w:shd w:val="clear" w:color="auto" w:fill="FFFFFF"/>
        <w:tabs>
          <w:tab w:val="left" w:pos="993"/>
        </w:tabs>
        <w:ind w:left="0" w:firstLine="709"/>
      </w:pPr>
      <w:r w:rsidRPr="001B3A28">
        <w:t xml:space="preserve">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 </w:t>
      </w:r>
      <w:r w:rsidR="004E36FA">
        <w:t>уменьшить</w:t>
      </w:r>
      <w:r w:rsidR="001B3A28" w:rsidRPr="001B3A28">
        <w:t xml:space="preserve"> </w:t>
      </w:r>
      <w:r w:rsidRPr="001B3A28">
        <w:t>на 670,3 тыс. рублей;</w:t>
      </w:r>
    </w:p>
    <w:p w:rsidR="00653855" w:rsidRPr="00DA2C67" w:rsidRDefault="00653855" w:rsidP="00351B60">
      <w:pPr>
        <w:pStyle w:val="aa"/>
        <w:numPr>
          <w:ilvl w:val="0"/>
          <w:numId w:val="5"/>
        </w:numPr>
        <w:shd w:val="clear" w:color="auto" w:fill="FFFFFF"/>
        <w:tabs>
          <w:tab w:val="left" w:pos="709"/>
          <w:tab w:val="left" w:pos="993"/>
        </w:tabs>
        <w:ind w:left="0" w:firstLine="709"/>
      </w:pPr>
      <w:r w:rsidRPr="001B3A28">
        <w:t>доходы от сдачи в аренду имущества, составляющего государственную (муниципальную) казну (за исключением земельных участков), увеличи</w:t>
      </w:r>
      <w:r w:rsidR="001B3A28" w:rsidRPr="001B3A28">
        <w:t xml:space="preserve">ть </w:t>
      </w:r>
      <w:r w:rsidRPr="001B3A28">
        <w:t>на 174,6 тыс. рублей</w:t>
      </w:r>
      <w:r w:rsidR="001B3A28" w:rsidRPr="001B3A28">
        <w:t xml:space="preserve"> и утвердить в сумме 4 600,0 тыс. ру</w:t>
      </w:r>
      <w:r w:rsidR="00D5356F">
        <w:t>б</w:t>
      </w:r>
      <w:r w:rsidR="001B3A28" w:rsidRPr="001B3A28">
        <w:t>лей</w:t>
      </w:r>
      <w:r w:rsidRPr="00DA2C67">
        <w:t>;</w:t>
      </w:r>
    </w:p>
    <w:p w:rsidR="00653855" w:rsidRPr="00CE2A41" w:rsidRDefault="00653855" w:rsidP="00351B60">
      <w:pPr>
        <w:pStyle w:val="aa"/>
        <w:numPr>
          <w:ilvl w:val="0"/>
          <w:numId w:val="5"/>
        </w:numPr>
        <w:shd w:val="clear" w:color="auto" w:fill="FFFFFF"/>
        <w:tabs>
          <w:tab w:val="left" w:pos="709"/>
          <w:tab w:val="left" w:pos="993"/>
        </w:tabs>
        <w:ind w:left="0" w:firstLine="709"/>
      </w:pPr>
      <w:r w:rsidRPr="00DA2C67">
        <w:t xml:space="preserve">прочие поступления от использования имущества, находящегося в собственности муниципальных округов (за исключением </w:t>
      </w:r>
      <w:r w:rsidRPr="00CE2A41">
        <w:t xml:space="preserve">имущества муниципальных бюджетных и автономных учреждений, а также имущества муниципальных унитарных предприятий, в том числе казенных) </w:t>
      </w:r>
      <w:r w:rsidR="00DA2C67" w:rsidRPr="00CE2A41">
        <w:t xml:space="preserve">снизить </w:t>
      </w:r>
      <w:r w:rsidRPr="00CE2A41">
        <w:t>на 363,0 тыс. рублей</w:t>
      </w:r>
      <w:r w:rsidR="00DA2C67" w:rsidRPr="00CE2A41">
        <w:t xml:space="preserve"> и утвердить в сумме 600,0 тыс. ру</w:t>
      </w:r>
      <w:r w:rsidR="00D5356F">
        <w:t>б</w:t>
      </w:r>
      <w:r w:rsidR="00DA2C67" w:rsidRPr="00CE2A41">
        <w:t>лей</w:t>
      </w:r>
      <w:r w:rsidRPr="00CE2A41">
        <w:t>;</w:t>
      </w:r>
    </w:p>
    <w:p w:rsidR="00653855" w:rsidRPr="00CE2A41" w:rsidRDefault="00653855" w:rsidP="00351B60">
      <w:pPr>
        <w:pStyle w:val="aa"/>
        <w:numPr>
          <w:ilvl w:val="0"/>
          <w:numId w:val="5"/>
        </w:numPr>
        <w:shd w:val="clear" w:color="auto" w:fill="FFFFFF"/>
        <w:tabs>
          <w:tab w:val="left" w:pos="709"/>
          <w:tab w:val="left" w:pos="993"/>
        </w:tabs>
        <w:ind w:left="0" w:firstLine="709"/>
      </w:pPr>
      <w:r w:rsidRPr="00CE2A41">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 увеличи</w:t>
      </w:r>
      <w:r w:rsidR="00CE2A41" w:rsidRPr="00CE2A41">
        <w:t>ть</w:t>
      </w:r>
      <w:r w:rsidRPr="00CE2A41">
        <w:t xml:space="preserve"> на 54,7 тыс. рублей</w:t>
      </w:r>
      <w:r w:rsidR="00CE2A41" w:rsidRPr="00CE2A41">
        <w:t xml:space="preserve"> и утвердить в сумме 255,5 тыс. ру</w:t>
      </w:r>
      <w:r w:rsidR="00D5356F">
        <w:t>б</w:t>
      </w:r>
      <w:r w:rsidR="00CE2A41" w:rsidRPr="00CE2A41">
        <w:t>лей</w:t>
      </w:r>
      <w:r w:rsidRPr="00CE2A41">
        <w:t>;</w:t>
      </w:r>
    </w:p>
    <w:p w:rsidR="00653855" w:rsidRPr="00CE2A41" w:rsidRDefault="00653855" w:rsidP="00351B60">
      <w:pPr>
        <w:pStyle w:val="aa"/>
        <w:numPr>
          <w:ilvl w:val="0"/>
          <w:numId w:val="5"/>
        </w:numPr>
        <w:shd w:val="clear" w:color="auto" w:fill="FFFFFF"/>
        <w:tabs>
          <w:tab w:val="left" w:pos="993"/>
        </w:tabs>
        <w:ind w:left="0" w:firstLine="709"/>
      </w:pPr>
      <w:r w:rsidRPr="00CE2A41">
        <w:t>плата за выбросы загрязняющих веществ в атмосферный воздух стационарными объектами увеличи</w:t>
      </w:r>
      <w:r w:rsidR="00CE2A41" w:rsidRPr="00CE2A41">
        <w:t>ть</w:t>
      </w:r>
      <w:r w:rsidRPr="00CE2A41">
        <w:t xml:space="preserve"> на 106,4 тыс. рублей</w:t>
      </w:r>
      <w:r w:rsidR="00CE2A41" w:rsidRPr="00CE2A41">
        <w:t xml:space="preserve"> и утвердить в сумме 259,0 тыс. ру</w:t>
      </w:r>
      <w:r w:rsidR="00D5356F">
        <w:t>б</w:t>
      </w:r>
      <w:r w:rsidR="00CE2A41" w:rsidRPr="00CE2A41">
        <w:t>лей</w:t>
      </w:r>
      <w:r w:rsidRPr="00CE2A41">
        <w:t>;</w:t>
      </w:r>
    </w:p>
    <w:p w:rsidR="00653855" w:rsidRPr="00AC7AE3" w:rsidRDefault="00653855" w:rsidP="00351B60">
      <w:pPr>
        <w:pStyle w:val="aa"/>
        <w:numPr>
          <w:ilvl w:val="0"/>
          <w:numId w:val="5"/>
        </w:numPr>
        <w:shd w:val="clear" w:color="auto" w:fill="FFFFFF"/>
        <w:tabs>
          <w:tab w:val="left" w:pos="993"/>
        </w:tabs>
        <w:ind w:left="0" w:firstLine="709"/>
      </w:pPr>
      <w:r w:rsidRPr="00CE2A41">
        <w:lastRenderedPageBreak/>
        <w:t>плата за размещение отходов производства уменьш</w:t>
      </w:r>
      <w:r w:rsidR="00CE2A41" w:rsidRPr="00CE2A41">
        <w:t>ить н</w:t>
      </w:r>
      <w:r w:rsidRPr="00CE2A41">
        <w:t>а 5,0 тыс. рублей</w:t>
      </w:r>
      <w:r w:rsidR="00CE2A41" w:rsidRPr="00CE2A41">
        <w:t xml:space="preserve"> и утвердить в </w:t>
      </w:r>
      <w:r w:rsidR="00CE2A41" w:rsidRPr="00AC7AE3">
        <w:t>сумме 12,0 тыс. ру</w:t>
      </w:r>
      <w:r w:rsidR="00D5356F">
        <w:t>б</w:t>
      </w:r>
      <w:r w:rsidR="00CE2A41" w:rsidRPr="00AC7AE3">
        <w:t>лей</w:t>
      </w:r>
      <w:r w:rsidRPr="00AC7AE3">
        <w:t>;</w:t>
      </w:r>
    </w:p>
    <w:p w:rsidR="00653855" w:rsidRPr="00AC7AE3" w:rsidRDefault="00653855" w:rsidP="00351B60">
      <w:pPr>
        <w:pStyle w:val="aa"/>
        <w:numPr>
          <w:ilvl w:val="0"/>
          <w:numId w:val="5"/>
        </w:numPr>
        <w:shd w:val="clear" w:color="auto" w:fill="FFFFFF"/>
        <w:tabs>
          <w:tab w:val="left" w:pos="993"/>
        </w:tabs>
        <w:ind w:left="0" w:firstLine="709"/>
      </w:pPr>
      <w:r w:rsidRPr="00AC7AE3">
        <w:t>доходы, поступающие в порядке возмещения расходов, понесенных в связи с эксплуатацией имущества муниципальных округов, увеличи</w:t>
      </w:r>
      <w:r w:rsidR="00AC7AE3" w:rsidRPr="00AC7AE3">
        <w:t>ть</w:t>
      </w:r>
      <w:r w:rsidRPr="00AC7AE3">
        <w:t xml:space="preserve"> на 80,0 тыс. рублей</w:t>
      </w:r>
      <w:r w:rsidR="00AC7AE3" w:rsidRPr="00AC7AE3">
        <w:t xml:space="preserve"> и утвердить в сумме 360,0 тыс. ру</w:t>
      </w:r>
      <w:r w:rsidR="00D5356F">
        <w:t>б</w:t>
      </w:r>
      <w:r w:rsidR="00AC7AE3" w:rsidRPr="00AC7AE3">
        <w:t>лей</w:t>
      </w:r>
      <w:r w:rsidRPr="00AC7AE3">
        <w:t>;</w:t>
      </w:r>
    </w:p>
    <w:p w:rsidR="00653855" w:rsidRPr="00AC7AE3" w:rsidRDefault="00653855" w:rsidP="00351B60">
      <w:pPr>
        <w:pStyle w:val="aa"/>
        <w:numPr>
          <w:ilvl w:val="0"/>
          <w:numId w:val="5"/>
        </w:numPr>
        <w:shd w:val="clear" w:color="auto" w:fill="FFFFFF"/>
        <w:tabs>
          <w:tab w:val="left" w:pos="993"/>
        </w:tabs>
        <w:ind w:left="0" w:firstLine="709"/>
      </w:pPr>
      <w:r w:rsidRPr="00AC7AE3">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r w:rsidR="00AC7AE3" w:rsidRPr="00AC7AE3">
        <w:t>,</w:t>
      </w:r>
      <w:r w:rsidRPr="00AC7AE3">
        <w:t xml:space="preserve"> уменьш</w:t>
      </w:r>
      <w:r w:rsidR="00AC7AE3" w:rsidRPr="00AC7AE3">
        <w:t>ить</w:t>
      </w:r>
      <w:r w:rsidRPr="00AC7AE3">
        <w:t xml:space="preserve"> на 2 251,0 тыс. рублей</w:t>
      </w:r>
      <w:r w:rsidR="00AC7AE3" w:rsidRPr="00AC7AE3">
        <w:t xml:space="preserve"> и утвердить в сумме 350,0 тыс. ру</w:t>
      </w:r>
      <w:r w:rsidR="00D5356F">
        <w:t>б</w:t>
      </w:r>
      <w:r w:rsidR="00AC7AE3" w:rsidRPr="00AC7AE3">
        <w:t>лей</w:t>
      </w:r>
      <w:r w:rsidRPr="00AC7AE3">
        <w:t>;</w:t>
      </w:r>
    </w:p>
    <w:p w:rsidR="00653855" w:rsidRPr="00F64565" w:rsidRDefault="00653855" w:rsidP="00351B60">
      <w:pPr>
        <w:pStyle w:val="aa"/>
        <w:numPr>
          <w:ilvl w:val="0"/>
          <w:numId w:val="5"/>
        </w:numPr>
        <w:shd w:val="clear" w:color="auto" w:fill="FFFFFF"/>
        <w:tabs>
          <w:tab w:val="left" w:pos="993"/>
        </w:tabs>
        <w:ind w:left="0" w:firstLine="709"/>
      </w:pPr>
      <w:r w:rsidRPr="00F64565">
        <w:t>административные штрафы, установленные Кодексом Российской Федерации об административных правонарушениях, увеличи</w:t>
      </w:r>
      <w:r w:rsidR="00AC7AE3" w:rsidRPr="00F64565">
        <w:t>ть</w:t>
      </w:r>
      <w:r w:rsidRPr="00F64565">
        <w:t xml:space="preserve"> на 121,9 тыс. рублей</w:t>
      </w:r>
      <w:r w:rsidR="00AC7AE3" w:rsidRPr="00F64565">
        <w:t xml:space="preserve"> и утвердить в сумме 1 012,1 тыс. ру</w:t>
      </w:r>
      <w:r w:rsidR="00D5356F">
        <w:t>б</w:t>
      </w:r>
      <w:r w:rsidR="00AC7AE3" w:rsidRPr="00F64565">
        <w:t>лей</w:t>
      </w:r>
      <w:r w:rsidRPr="00F64565">
        <w:t>;</w:t>
      </w:r>
    </w:p>
    <w:p w:rsidR="00653855" w:rsidRPr="002942B2" w:rsidRDefault="00653855" w:rsidP="00351B60">
      <w:pPr>
        <w:pStyle w:val="aa"/>
        <w:numPr>
          <w:ilvl w:val="0"/>
          <w:numId w:val="5"/>
        </w:numPr>
        <w:shd w:val="clear" w:color="auto" w:fill="FFFFFF"/>
        <w:tabs>
          <w:tab w:val="left" w:pos="993"/>
        </w:tabs>
        <w:ind w:left="0" w:firstLine="709"/>
      </w:pPr>
      <w:r w:rsidRPr="00F64565">
        <w:t xml:space="preserve">штрафы, </w:t>
      </w:r>
      <w:r w:rsidRPr="002942B2">
        <w:t>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 у</w:t>
      </w:r>
      <w:r w:rsidR="00F64565" w:rsidRPr="002942B2">
        <w:t xml:space="preserve">твердить в сумме </w:t>
      </w:r>
      <w:r w:rsidRPr="002942B2">
        <w:t>8,0 тыс. рублей;</w:t>
      </w:r>
    </w:p>
    <w:p w:rsidR="00653855" w:rsidRPr="00CE21B6" w:rsidRDefault="00653855" w:rsidP="00351B60">
      <w:pPr>
        <w:pStyle w:val="aa"/>
        <w:numPr>
          <w:ilvl w:val="0"/>
          <w:numId w:val="5"/>
        </w:numPr>
        <w:shd w:val="clear" w:color="auto" w:fill="FFFFFF"/>
        <w:tabs>
          <w:tab w:val="left" w:pos="993"/>
        </w:tabs>
        <w:ind w:left="0" w:firstLine="709"/>
      </w:pPr>
      <w:r w:rsidRPr="002942B2">
        <w:t xml:space="preserve">иные штрафы, пени, неустойки,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w:t>
      </w:r>
      <w:r w:rsidRPr="00CE21B6">
        <w:t>учреждением) муниципального округа</w:t>
      </w:r>
      <w:bookmarkStart w:id="5" w:name="_Hlk209533101"/>
      <w:r w:rsidRPr="00CE21B6">
        <w:t>, увеличи</w:t>
      </w:r>
      <w:r w:rsidR="002942B2" w:rsidRPr="00CE21B6">
        <w:t xml:space="preserve">ть </w:t>
      </w:r>
      <w:r w:rsidRPr="00CE21B6">
        <w:t>на 421,5 тыс. рублей</w:t>
      </w:r>
      <w:r w:rsidR="002942B2" w:rsidRPr="00CE21B6">
        <w:t xml:space="preserve"> и утвердить в сумме 421,5 тыс. ру</w:t>
      </w:r>
      <w:r w:rsidR="00D5356F">
        <w:t>б</w:t>
      </w:r>
      <w:r w:rsidR="002942B2" w:rsidRPr="00CE21B6">
        <w:t>лей</w:t>
      </w:r>
      <w:r w:rsidRPr="00CE21B6">
        <w:t>;</w:t>
      </w:r>
    </w:p>
    <w:p w:rsidR="00653855" w:rsidRPr="000A3BF9" w:rsidRDefault="00653855" w:rsidP="00351B60">
      <w:pPr>
        <w:pStyle w:val="aa"/>
        <w:numPr>
          <w:ilvl w:val="0"/>
          <w:numId w:val="5"/>
        </w:numPr>
        <w:shd w:val="clear" w:color="auto" w:fill="FFFFFF"/>
        <w:tabs>
          <w:tab w:val="left" w:pos="993"/>
        </w:tabs>
        <w:ind w:left="0" w:firstLine="709"/>
      </w:pPr>
      <w:r w:rsidRPr="00CE21B6">
        <w:t xml:space="preserve">денежные </w:t>
      </w:r>
      <w:r w:rsidRPr="000A3BF9">
        <w:t>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r w:rsidR="00CE21B6" w:rsidRPr="000A3BF9">
        <w:t>,</w:t>
      </w:r>
      <w:r w:rsidRPr="000A3BF9">
        <w:t xml:space="preserve"> </w:t>
      </w:r>
      <w:r w:rsidR="00CE21B6" w:rsidRPr="000A3BF9">
        <w:t xml:space="preserve">снизить </w:t>
      </w:r>
      <w:r w:rsidRPr="000A3BF9">
        <w:t>на 1 289,7 тыс. рублей</w:t>
      </w:r>
      <w:r w:rsidR="00CE21B6" w:rsidRPr="000A3BF9">
        <w:t xml:space="preserve"> и утвердить в сумме 307,3 тыс. ру</w:t>
      </w:r>
      <w:r w:rsidR="00D5356F">
        <w:t>б</w:t>
      </w:r>
      <w:r w:rsidR="00CE21B6" w:rsidRPr="000A3BF9">
        <w:t>лей</w:t>
      </w:r>
      <w:r w:rsidRPr="000A3BF9">
        <w:t>;</w:t>
      </w:r>
    </w:p>
    <w:bookmarkEnd w:id="5"/>
    <w:p w:rsidR="00653855" w:rsidRPr="00816581" w:rsidRDefault="00653855" w:rsidP="00351B60">
      <w:pPr>
        <w:pStyle w:val="aa"/>
        <w:numPr>
          <w:ilvl w:val="0"/>
          <w:numId w:val="5"/>
        </w:numPr>
        <w:shd w:val="clear" w:color="auto" w:fill="FFFFFF"/>
        <w:tabs>
          <w:tab w:val="left" w:pos="993"/>
        </w:tabs>
        <w:ind w:left="0" w:firstLine="709"/>
      </w:pPr>
      <w:r w:rsidRPr="000A3BF9">
        <w:t xml:space="preserve">платежи по искам о возмещении вреда, причиненного окружающей среде , а так 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w:t>
      </w:r>
      <w:r w:rsidRPr="00816581">
        <w:t xml:space="preserve">животного мира, не относящимся к объектам охоты и рыболовства и среде их обитания), подлежащее зачислению в бюджет </w:t>
      </w:r>
      <w:r w:rsidR="000A3BF9" w:rsidRPr="00816581">
        <w:t>муниципального образования,</w:t>
      </w:r>
      <w:r w:rsidRPr="00816581">
        <w:t xml:space="preserve"> </w:t>
      </w:r>
      <w:bookmarkStart w:id="6" w:name="_Hlk209800357"/>
      <w:r w:rsidRPr="00816581">
        <w:t>увеличи</w:t>
      </w:r>
      <w:r w:rsidR="000A3BF9" w:rsidRPr="00816581">
        <w:t>ть</w:t>
      </w:r>
      <w:r w:rsidRPr="00816581">
        <w:t xml:space="preserve"> на 6 204,4 тыс. рублей</w:t>
      </w:r>
      <w:r w:rsidR="000A3BF9" w:rsidRPr="00816581">
        <w:t xml:space="preserve"> и утвердить в сумме 6 300,0 тыс. ру</w:t>
      </w:r>
      <w:r w:rsidR="00D5356F">
        <w:t>б</w:t>
      </w:r>
      <w:r w:rsidR="000A3BF9" w:rsidRPr="00816581">
        <w:t>лей</w:t>
      </w:r>
      <w:r w:rsidRPr="00816581">
        <w:t>;</w:t>
      </w:r>
      <w:bookmarkEnd w:id="6"/>
    </w:p>
    <w:p w:rsidR="00653855" w:rsidRPr="007C147B" w:rsidRDefault="00653855" w:rsidP="00351B60">
      <w:pPr>
        <w:pStyle w:val="aa"/>
        <w:numPr>
          <w:ilvl w:val="0"/>
          <w:numId w:val="5"/>
        </w:numPr>
        <w:shd w:val="clear" w:color="auto" w:fill="FFFFFF"/>
        <w:tabs>
          <w:tab w:val="left" w:pos="993"/>
        </w:tabs>
        <w:ind w:left="0" w:firstLine="709"/>
      </w:pPr>
      <w:r w:rsidRPr="00816581">
        <w:t xml:space="preserve">доходы от сумм пеней, предусмотренных законодательством РФ о налогах и сборах, подлежащие зачислению в бюджеты субъектов РФ по нормативу, установленному Бюджетным кодексом РФ, распределяемые Федеральным казначейством между бюджетами субъектов РФ в соответствии с </w:t>
      </w:r>
      <w:r w:rsidRPr="007C147B">
        <w:t>федеральным законом о федеральном бюджете, увеличи</w:t>
      </w:r>
      <w:r w:rsidR="00816581" w:rsidRPr="007C147B">
        <w:t xml:space="preserve">ть </w:t>
      </w:r>
      <w:r w:rsidRPr="007C147B">
        <w:t>на 914,0 тыс. рублей</w:t>
      </w:r>
      <w:r w:rsidR="00816581" w:rsidRPr="007C147B">
        <w:t xml:space="preserve"> и утвердить в сумме 2 314,0 тыс. ру</w:t>
      </w:r>
      <w:r w:rsidR="00D5356F">
        <w:t>б</w:t>
      </w:r>
      <w:r w:rsidR="00816581" w:rsidRPr="007C147B">
        <w:t>лей</w:t>
      </w:r>
      <w:r w:rsidRPr="007C147B">
        <w:t>.</w:t>
      </w:r>
    </w:p>
    <w:p w:rsidR="00C738E9" w:rsidRDefault="00C738E9" w:rsidP="005F0348">
      <w:pPr>
        <w:ind w:firstLine="709"/>
        <w:rPr>
          <w:u w:val="single"/>
        </w:rPr>
      </w:pPr>
    </w:p>
    <w:p w:rsidR="00966507" w:rsidRPr="007C147B" w:rsidRDefault="00966507" w:rsidP="005F0348">
      <w:pPr>
        <w:ind w:firstLine="709"/>
        <w:rPr>
          <w:u w:val="single"/>
        </w:rPr>
      </w:pPr>
      <w:r w:rsidRPr="007C147B">
        <w:rPr>
          <w:u w:val="single"/>
        </w:rPr>
        <w:t>Безвозмездные поступления</w:t>
      </w:r>
    </w:p>
    <w:p w:rsidR="00C738E9" w:rsidRDefault="00C738E9" w:rsidP="007C147B">
      <w:pPr>
        <w:ind w:firstLine="709"/>
      </w:pPr>
      <w:bookmarkStart w:id="7" w:name="_Hlk210311829"/>
    </w:p>
    <w:p w:rsidR="007C147B" w:rsidRPr="007C147B" w:rsidRDefault="007C147B" w:rsidP="007C147B">
      <w:pPr>
        <w:ind w:firstLine="709"/>
      </w:pPr>
      <w:r w:rsidRPr="007C147B">
        <w:t xml:space="preserve">Безвозмездные поступления в бюджет Чунского муниципального округа планируются в объеме 2 028 118,8 </w:t>
      </w:r>
      <w:r w:rsidRPr="000B28B6">
        <w:t>тыс. рублей,</w:t>
      </w:r>
      <w:r w:rsidRPr="007C147B">
        <w:t xml:space="preserve"> что на </w:t>
      </w:r>
      <w:r w:rsidRPr="000B28B6">
        <w:t>24 659,2</w:t>
      </w:r>
      <w:r w:rsidRPr="007C147B">
        <w:t xml:space="preserve"> тыс. рублей больше объема, утвержденного </w:t>
      </w:r>
      <w:r w:rsidRPr="000B28B6">
        <w:t>решением</w:t>
      </w:r>
      <w:r w:rsidRPr="007C147B">
        <w:t xml:space="preserve"> о бюджете</w:t>
      </w:r>
      <w:r w:rsidR="000B28B6" w:rsidRPr="000B28B6">
        <w:t>, из них:</w:t>
      </w:r>
    </w:p>
    <w:p w:rsidR="00653855" w:rsidRPr="00970001" w:rsidRDefault="00653855" w:rsidP="005F0348">
      <w:pPr>
        <w:pStyle w:val="aa"/>
        <w:numPr>
          <w:ilvl w:val="0"/>
          <w:numId w:val="9"/>
        </w:numPr>
        <w:tabs>
          <w:tab w:val="left" w:pos="993"/>
        </w:tabs>
        <w:ind w:left="0" w:firstLine="709"/>
      </w:pPr>
      <w:r w:rsidRPr="000B28B6">
        <w:t xml:space="preserve">безвозмездные поступления от других бюджетов бюджетной системы Российской Федерации на 2025 год </w:t>
      </w:r>
      <w:r w:rsidRPr="00970001">
        <w:t>увеличиваются на 24 476,2 тыс. рублей согласно уведомлениям о предоставлении субсидий, субвенций, иных межбюджетных трансфертов:</w:t>
      </w:r>
    </w:p>
    <w:bookmarkEnd w:id="7"/>
    <w:p w:rsidR="00653855" w:rsidRPr="00970001" w:rsidRDefault="00653855" w:rsidP="005F0348">
      <w:pPr>
        <w:pStyle w:val="aa"/>
        <w:numPr>
          <w:ilvl w:val="0"/>
          <w:numId w:val="6"/>
        </w:numPr>
        <w:shd w:val="clear" w:color="auto" w:fill="FFFFFF"/>
        <w:tabs>
          <w:tab w:val="left" w:pos="993"/>
        </w:tabs>
        <w:ind w:left="0" w:firstLine="709"/>
      </w:pPr>
      <w:r w:rsidRPr="00970001">
        <w:t xml:space="preserve">субсидии бюджетам муниципальных округов на реализацию программ формирования современной городской среды увеличиваются на </w:t>
      </w:r>
      <w:r w:rsidRPr="00970001">
        <w:rPr>
          <w:shd w:val="clear" w:color="auto" w:fill="FFFFFF"/>
        </w:rPr>
        <w:t>12 550,0</w:t>
      </w:r>
      <w:r w:rsidRPr="00970001">
        <w:t xml:space="preserve"> тыс. рублей;</w:t>
      </w:r>
    </w:p>
    <w:p w:rsidR="00653855" w:rsidRPr="00970001" w:rsidRDefault="00653855" w:rsidP="005F0348">
      <w:pPr>
        <w:pStyle w:val="aa"/>
        <w:numPr>
          <w:ilvl w:val="0"/>
          <w:numId w:val="6"/>
        </w:numPr>
        <w:shd w:val="clear" w:color="auto" w:fill="FFFFFF"/>
        <w:tabs>
          <w:tab w:val="left" w:pos="993"/>
        </w:tabs>
        <w:ind w:left="0" w:firstLine="709"/>
      </w:pPr>
      <w:r w:rsidRPr="00970001">
        <w:t xml:space="preserve">субсидии местным бюджетам на реализацию мероприятий по обеспечению жильем молодых семей </w:t>
      </w:r>
      <w:bookmarkStart w:id="8" w:name="_Hlk186026170"/>
      <w:r w:rsidRPr="00970001">
        <w:t xml:space="preserve">увеличиваются на </w:t>
      </w:r>
      <w:r w:rsidRPr="00970001">
        <w:rPr>
          <w:shd w:val="clear" w:color="auto" w:fill="FFFFFF"/>
        </w:rPr>
        <w:t>2 710,4</w:t>
      </w:r>
      <w:r w:rsidRPr="00970001">
        <w:t xml:space="preserve"> тыс. рублей;</w:t>
      </w:r>
    </w:p>
    <w:p w:rsidR="00653855" w:rsidRPr="00970001" w:rsidRDefault="00653855" w:rsidP="005F0348">
      <w:pPr>
        <w:pStyle w:val="aa"/>
        <w:numPr>
          <w:ilvl w:val="0"/>
          <w:numId w:val="6"/>
        </w:numPr>
        <w:shd w:val="clear" w:color="auto" w:fill="FFFFFF"/>
        <w:tabs>
          <w:tab w:val="left" w:pos="993"/>
        </w:tabs>
        <w:ind w:left="0" w:firstLine="709"/>
      </w:pPr>
      <w:bookmarkStart w:id="9" w:name="_Hlk207195971"/>
      <w:r w:rsidRPr="00970001">
        <w:t>субсидии местным бюджетам на осуществление дорожной деятельности в отношении автомобильных дорог общего пользования местного значения, включенных в программы дорожной деятельности муниципальных образований Иркутской области, уменьшаются на 63 275,2 тыс. рублей;</w:t>
      </w:r>
      <w:bookmarkEnd w:id="9"/>
    </w:p>
    <w:p w:rsidR="00653855" w:rsidRPr="00970001" w:rsidRDefault="00653855" w:rsidP="005F0348">
      <w:pPr>
        <w:pStyle w:val="aa"/>
        <w:numPr>
          <w:ilvl w:val="0"/>
          <w:numId w:val="6"/>
        </w:numPr>
        <w:shd w:val="clear" w:color="auto" w:fill="FFFFFF"/>
        <w:tabs>
          <w:tab w:val="left" w:pos="993"/>
        </w:tabs>
        <w:ind w:left="0" w:firstLine="709"/>
      </w:pPr>
      <w:r w:rsidRPr="00970001">
        <w:lastRenderedPageBreak/>
        <w:t>субсидии местным бюджетам на подготовку проектов межевания земельных участков и на проведение кадастровых работ увеличиваются на 69,9 тыс. рублей;</w:t>
      </w:r>
    </w:p>
    <w:p w:rsidR="00653855" w:rsidRPr="00970001" w:rsidRDefault="00653855" w:rsidP="005F0348">
      <w:pPr>
        <w:pStyle w:val="aa"/>
        <w:numPr>
          <w:ilvl w:val="0"/>
          <w:numId w:val="6"/>
        </w:numPr>
        <w:shd w:val="clear" w:color="auto" w:fill="FFFFFF"/>
        <w:tabs>
          <w:tab w:val="left" w:pos="993"/>
        </w:tabs>
        <w:ind w:left="0" w:firstLine="709"/>
      </w:pPr>
      <w:r w:rsidRPr="00970001">
        <w:t>субсидии местным бюджетам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 увеличиваются на 2 910,0 тыс. рублей;</w:t>
      </w:r>
    </w:p>
    <w:p w:rsidR="00653855" w:rsidRPr="00DD685F" w:rsidRDefault="00653855" w:rsidP="005F0348">
      <w:pPr>
        <w:pStyle w:val="aa"/>
        <w:numPr>
          <w:ilvl w:val="0"/>
          <w:numId w:val="6"/>
        </w:numPr>
        <w:shd w:val="clear" w:color="auto" w:fill="FFFFFF"/>
        <w:tabs>
          <w:tab w:val="left" w:pos="993"/>
        </w:tabs>
        <w:ind w:left="0" w:firstLine="709"/>
      </w:pPr>
      <w:r w:rsidRPr="00970001">
        <w:t xml:space="preserve">субсидии местным бюджетам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 которые находятся или будут находиться в муниципальной собственности, а </w:t>
      </w:r>
      <w:r w:rsidRPr="00DD685F">
        <w:t>также мероприятий по модернизации систем коммунальной инфраструктуры, которые находятся или будут находиться в муниципальной собственности, увеличиваются на 5 848,2 тыс. рублей;</w:t>
      </w:r>
    </w:p>
    <w:p w:rsidR="00653855" w:rsidRPr="00DD685F" w:rsidRDefault="00653855" w:rsidP="005F0348">
      <w:pPr>
        <w:pStyle w:val="aa"/>
        <w:numPr>
          <w:ilvl w:val="0"/>
          <w:numId w:val="6"/>
        </w:numPr>
        <w:shd w:val="clear" w:color="auto" w:fill="FFFFFF"/>
        <w:tabs>
          <w:tab w:val="left" w:pos="993"/>
        </w:tabs>
        <w:ind w:left="0" w:firstLine="709"/>
      </w:pPr>
      <w:bookmarkStart w:id="10" w:name="_Hlk206509004"/>
      <w:r w:rsidRPr="00DD685F">
        <w:t>субсидии местным бюджетам на создание быстровозводимых спортивных сооружений, увеличиваются на 50 000,0 тыс. рублей;</w:t>
      </w:r>
      <w:bookmarkEnd w:id="10"/>
    </w:p>
    <w:p w:rsidR="00653855" w:rsidRPr="00DD685F" w:rsidRDefault="00653855" w:rsidP="005F0348">
      <w:pPr>
        <w:pStyle w:val="aa"/>
        <w:numPr>
          <w:ilvl w:val="0"/>
          <w:numId w:val="6"/>
        </w:numPr>
        <w:shd w:val="clear" w:color="auto" w:fill="FFFFFF"/>
        <w:tabs>
          <w:tab w:val="left" w:pos="993"/>
        </w:tabs>
        <w:ind w:left="0" w:firstLine="709"/>
      </w:pPr>
      <w:r w:rsidRPr="00DD685F">
        <w:t>субсидии местным бюджетам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 в том числе обучение которых организовано на дому, увеличиваются на 1 508,7 тыс. рублей;</w:t>
      </w:r>
    </w:p>
    <w:p w:rsidR="00653855" w:rsidRPr="00DD685F" w:rsidRDefault="00653855" w:rsidP="005F0348">
      <w:pPr>
        <w:pStyle w:val="aa"/>
        <w:numPr>
          <w:ilvl w:val="0"/>
          <w:numId w:val="6"/>
        </w:numPr>
        <w:shd w:val="clear" w:color="auto" w:fill="FFFFFF"/>
        <w:tabs>
          <w:tab w:val="left" w:pos="993"/>
        </w:tabs>
        <w:ind w:left="0" w:firstLine="709"/>
      </w:pPr>
      <w:r w:rsidRPr="00DD685F">
        <w:t>субсидии местным бюджетам на обеспечение бесплатным питьевым молоком обучающихся 1–4 классов муниципальных общеобразовательных организаций в Иркутской области, увеличиваются на 565,8 тыс. рублей;</w:t>
      </w:r>
    </w:p>
    <w:p w:rsidR="00653855" w:rsidRPr="00DD685F" w:rsidRDefault="00653855" w:rsidP="005F0348">
      <w:pPr>
        <w:pStyle w:val="aa"/>
        <w:numPr>
          <w:ilvl w:val="0"/>
          <w:numId w:val="6"/>
        </w:numPr>
        <w:shd w:val="clear" w:color="auto" w:fill="FFFFFF"/>
        <w:tabs>
          <w:tab w:val="left" w:pos="993"/>
        </w:tabs>
        <w:ind w:left="0" w:firstLine="709"/>
      </w:pPr>
      <w:r w:rsidRPr="00DD685F">
        <w:t>субсидии местным бюджетам на реализацию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 увеличиваются на 314,3 тыс. рублей;</w:t>
      </w:r>
    </w:p>
    <w:bookmarkEnd w:id="8"/>
    <w:p w:rsidR="00653855" w:rsidRPr="00DD685F" w:rsidRDefault="00653855" w:rsidP="005F0348">
      <w:pPr>
        <w:pStyle w:val="aa"/>
        <w:numPr>
          <w:ilvl w:val="0"/>
          <w:numId w:val="6"/>
        </w:numPr>
        <w:shd w:val="clear" w:color="auto" w:fill="FFFFFF"/>
        <w:tabs>
          <w:tab w:val="left" w:pos="993"/>
        </w:tabs>
        <w:ind w:left="0" w:firstLine="709"/>
      </w:pPr>
      <w:r w:rsidRPr="00DD685F">
        <w:t xml:space="preserve">субсидии местным бюджетам на реализацию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 увеличиваются на </w:t>
      </w:r>
      <w:r w:rsidRPr="00DD685F">
        <w:rPr>
          <w:shd w:val="clear" w:color="auto" w:fill="FFFFFF"/>
        </w:rPr>
        <w:t>9 999,9</w:t>
      </w:r>
      <w:r w:rsidRPr="00DD685F">
        <w:t xml:space="preserve"> тыс. рублей;</w:t>
      </w:r>
    </w:p>
    <w:p w:rsidR="00653855" w:rsidRPr="006653D2" w:rsidRDefault="00653855" w:rsidP="005F0348">
      <w:pPr>
        <w:pStyle w:val="aa"/>
        <w:numPr>
          <w:ilvl w:val="0"/>
          <w:numId w:val="6"/>
        </w:numPr>
        <w:shd w:val="clear" w:color="auto" w:fill="FFFFFF"/>
        <w:tabs>
          <w:tab w:val="left" w:pos="993"/>
        </w:tabs>
        <w:ind w:left="0" w:firstLine="709"/>
      </w:pPr>
      <w:r w:rsidRPr="00DD685F">
        <w:t xml:space="preserve">субсидии местным бюджетам на приобретение спортивного оборудования и инвентаря для </w:t>
      </w:r>
      <w:r w:rsidRPr="006653D2">
        <w:t>оснащения муниципальных организаций, осуществляющих деятельность в сфере физической культуры и спорта, увеличиваются на 242,7 тыс. рублей;</w:t>
      </w:r>
    </w:p>
    <w:p w:rsidR="00653855" w:rsidRPr="006653D2" w:rsidRDefault="00653855" w:rsidP="005F0348">
      <w:pPr>
        <w:pStyle w:val="aa"/>
        <w:numPr>
          <w:ilvl w:val="0"/>
          <w:numId w:val="6"/>
        </w:numPr>
        <w:shd w:val="clear" w:color="auto" w:fill="FFFFFF"/>
        <w:tabs>
          <w:tab w:val="left" w:pos="993"/>
        </w:tabs>
        <w:ind w:left="0" w:firstLine="709"/>
      </w:pPr>
      <w:bookmarkStart w:id="11" w:name="_Hlk186026371"/>
      <w:r w:rsidRPr="006653D2">
        <w:t xml:space="preserve">субвенции на осуществление первичного воинского учета органами местного самоуправления поселений, муниципальных и городских округов, увеличиваются на </w:t>
      </w:r>
      <w:r w:rsidRPr="006653D2">
        <w:rPr>
          <w:shd w:val="clear" w:color="auto" w:fill="FFFFFF"/>
        </w:rPr>
        <w:t>26,6 </w:t>
      </w:r>
      <w:r w:rsidRPr="006653D2">
        <w:t>тыс. рублей;</w:t>
      </w:r>
    </w:p>
    <w:p w:rsidR="00653855" w:rsidRPr="006653D2" w:rsidRDefault="00653855" w:rsidP="005F0348">
      <w:pPr>
        <w:pStyle w:val="aa"/>
        <w:numPr>
          <w:ilvl w:val="0"/>
          <w:numId w:val="6"/>
        </w:numPr>
        <w:shd w:val="clear" w:color="auto" w:fill="FFFFFF"/>
        <w:tabs>
          <w:tab w:val="left" w:pos="993"/>
        </w:tabs>
        <w:ind w:left="0" w:firstLine="709"/>
      </w:pPr>
      <w:r w:rsidRPr="006653D2">
        <w:t xml:space="preserve">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увеличиваются на </w:t>
      </w:r>
      <w:r w:rsidRPr="006653D2">
        <w:rPr>
          <w:shd w:val="clear" w:color="auto" w:fill="FFFFFF"/>
        </w:rPr>
        <w:t>3,9</w:t>
      </w:r>
      <w:r w:rsidRPr="006653D2">
        <w:t xml:space="preserve"> тыс. рублей;</w:t>
      </w:r>
    </w:p>
    <w:p w:rsidR="00653855" w:rsidRPr="006653D2" w:rsidRDefault="00653855" w:rsidP="005F0348">
      <w:pPr>
        <w:pStyle w:val="aa"/>
        <w:numPr>
          <w:ilvl w:val="0"/>
          <w:numId w:val="6"/>
        </w:numPr>
        <w:shd w:val="clear" w:color="auto" w:fill="FFFFFF"/>
        <w:tabs>
          <w:tab w:val="left" w:pos="993"/>
        </w:tabs>
        <w:ind w:left="0" w:firstLine="709"/>
      </w:pPr>
      <w:bookmarkStart w:id="12" w:name="_Hlk186026437"/>
      <w:bookmarkEnd w:id="11"/>
      <w:r w:rsidRPr="006653D2">
        <w:t xml:space="preserve">прочие межбюджетные трансферты, передаваемые бюджетам муниципальных округов, увеличиваются на </w:t>
      </w:r>
      <w:r w:rsidRPr="006653D2">
        <w:rPr>
          <w:shd w:val="clear" w:color="auto" w:fill="FFFFFF"/>
        </w:rPr>
        <w:t>1 001,0</w:t>
      </w:r>
      <w:r w:rsidRPr="006653D2">
        <w:t> тыс. рублей;</w:t>
      </w:r>
    </w:p>
    <w:p w:rsidR="00653855" w:rsidRPr="006653D2" w:rsidRDefault="00653855" w:rsidP="005F0348">
      <w:pPr>
        <w:pStyle w:val="aa"/>
        <w:numPr>
          <w:ilvl w:val="0"/>
          <w:numId w:val="9"/>
        </w:numPr>
        <w:shd w:val="clear" w:color="auto" w:fill="FFFFFF" w:themeFill="background1"/>
        <w:tabs>
          <w:tab w:val="left" w:pos="993"/>
          <w:tab w:val="left" w:pos="1560"/>
        </w:tabs>
        <w:ind w:left="0" w:firstLine="709"/>
        <w:rPr>
          <w:b/>
        </w:rPr>
      </w:pPr>
      <w:r w:rsidRPr="006653D2">
        <w:t xml:space="preserve">прочие безвозмездные поступления в бюджеты муниципальных округов увеличиваются на 183,0 тыс. рублей согласно </w:t>
      </w:r>
      <w:r w:rsidRPr="006653D2">
        <w:rPr>
          <w:shd w:val="clear" w:color="auto" w:fill="FFFFFF" w:themeFill="background1"/>
        </w:rPr>
        <w:t>договорам пожертвований денежных средств</w:t>
      </w:r>
      <w:r w:rsidR="006653D2" w:rsidRPr="006653D2">
        <w:rPr>
          <w:shd w:val="clear" w:color="auto" w:fill="FFFFFF" w:themeFill="background1"/>
        </w:rPr>
        <w:t>.</w:t>
      </w:r>
      <w:bookmarkEnd w:id="12"/>
    </w:p>
    <w:p w:rsidR="00653855" w:rsidRPr="004A39CF" w:rsidRDefault="00653855" w:rsidP="005F0348">
      <w:pPr>
        <w:tabs>
          <w:tab w:val="left" w:pos="1560"/>
        </w:tabs>
        <w:ind w:firstLine="709"/>
        <w:rPr>
          <w:b/>
        </w:rPr>
      </w:pPr>
    </w:p>
    <w:p w:rsidR="005E2735" w:rsidRPr="004A39CF" w:rsidRDefault="00CD54EC" w:rsidP="005F0348">
      <w:pPr>
        <w:tabs>
          <w:tab w:val="left" w:pos="1560"/>
        </w:tabs>
        <w:ind w:firstLine="709"/>
        <w:rPr>
          <w:b/>
        </w:rPr>
      </w:pPr>
      <w:r w:rsidRPr="004A39CF">
        <w:rPr>
          <w:b/>
        </w:rPr>
        <w:t xml:space="preserve">2. </w:t>
      </w:r>
      <w:r w:rsidR="005E2735" w:rsidRPr="004A39CF">
        <w:rPr>
          <w:b/>
        </w:rPr>
        <w:t xml:space="preserve">Изменения доходной части бюджета </w:t>
      </w:r>
      <w:r w:rsidR="005E2735" w:rsidRPr="004A39CF">
        <w:rPr>
          <w:rFonts w:eastAsia="Times New Roman"/>
          <w:b/>
          <w:lang w:eastAsia="ru-RU"/>
        </w:rPr>
        <w:t>Чунского муниципального</w:t>
      </w:r>
      <w:r w:rsidR="005E2735" w:rsidRPr="004A39CF">
        <w:rPr>
          <w:b/>
        </w:rPr>
        <w:t xml:space="preserve"> округа на 2026 год:</w:t>
      </w:r>
      <w:r w:rsidR="00653855" w:rsidRPr="004A39CF">
        <w:rPr>
          <w:b/>
        </w:rPr>
        <w:t xml:space="preserve"> </w:t>
      </w:r>
    </w:p>
    <w:p w:rsidR="00C738E9" w:rsidRDefault="00C738E9" w:rsidP="00747CFB">
      <w:pPr>
        <w:ind w:firstLine="720"/>
        <w:rPr>
          <w:bCs/>
        </w:rPr>
      </w:pPr>
    </w:p>
    <w:p w:rsidR="00747CFB" w:rsidRPr="00A00DAF" w:rsidRDefault="00747CFB" w:rsidP="00747CFB">
      <w:pPr>
        <w:ind w:firstLine="720"/>
        <w:rPr>
          <w:bCs/>
        </w:rPr>
      </w:pPr>
      <w:r w:rsidRPr="00EB75D7">
        <w:rPr>
          <w:bCs/>
        </w:rPr>
        <w:t>На 202</w:t>
      </w:r>
      <w:r w:rsidR="009F1280">
        <w:rPr>
          <w:bCs/>
        </w:rPr>
        <w:t>6</w:t>
      </w:r>
      <w:r w:rsidRPr="00EB75D7">
        <w:rPr>
          <w:bCs/>
        </w:rPr>
        <w:t xml:space="preserve"> год </w:t>
      </w:r>
      <w:r>
        <w:rPr>
          <w:bCs/>
        </w:rPr>
        <w:t>п</w:t>
      </w:r>
      <w:r w:rsidRPr="00EB75D7">
        <w:rPr>
          <w:rFonts w:eastAsia="Times New Roman"/>
          <w:bCs/>
          <w:lang w:eastAsia="ru-RU"/>
        </w:rPr>
        <w:t xml:space="preserve">роектом </w:t>
      </w:r>
      <w:r>
        <w:rPr>
          <w:rFonts w:eastAsia="Times New Roman"/>
          <w:bCs/>
          <w:lang w:eastAsia="ru-RU"/>
        </w:rPr>
        <w:t>решения</w:t>
      </w:r>
      <w:r w:rsidRPr="00EB75D7">
        <w:rPr>
          <w:rFonts w:eastAsia="Times New Roman"/>
          <w:bCs/>
          <w:lang w:eastAsia="ru-RU"/>
        </w:rPr>
        <w:t xml:space="preserve"> предлагается у</w:t>
      </w:r>
      <w:r>
        <w:rPr>
          <w:rFonts w:eastAsia="Times New Roman"/>
          <w:bCs/>
          <w:lang w:eastAsia="ru-RU"/>
        </w:rPr>
        <w:t>величить</w:t>
      </w:r>
      <w:r w:rsidRPr="00EB75D7">
        <w:rPr>
          <w:rFonts w:eastAsia="Times New Roman"/>
          <w:bCs/>
          <w:lang w:eastAsia="ru-RU"/>
        </w:rPr>
        <w:t xml:space="preserve"> общий объем прогнозируемых доходов бюджета</w:t>
      </w:r>
      <w:r>
        <w:rPr>
          <w:rFonts w:eastAsia="Times New Roman"/>
          <w:bCs/>
          <w:lang w:eastAsia="ru-RU"/>
        </w:rPr>
        <w:t xml:space="preserve"> Чунского муниципального округа</w:t>
      </w:r>
      <w:r w:rsidRPr="00EB75D7">
        <w:rPr>
          <w:rFonts w:eastAsia="Times New Roman"/>
          <w:bCs/>
          <w:lang w:eastAsia="ru-RU"/>
        </w:rPr>
        <w:t xml:space="preserve"> на </w:t>
      </w:r>
      <w:r w:rsidR="00A80742">
        <w:rPr>
          <w:rFonts w:eastAsia="Times New Roman"/>
          <w:bCs/>
          <w:lang w:eastAsia="ru-RU"/>
        </w:rPr>
        <w:t>26 371,2</w:t>
      </w:r>
      <w:r w:rsidRPr="00EB75D7">
        <w:rPr>
          <w:rFonts w:eastAsia="Times New Roman"/>
          <w:bCs/>
          <w:lang w:eastAsia="ru-RU"/>
        </w:rPr>
        <w:t xml:space="preserve"> тыс. рублей</w:t>
      </w:r>
      <w:r w:rsidR="00BC3546">
        <w:rPr>
          <w:rFonts w:eastAsia="Times New Roman"/>
          <w:bCs/>
          <w:lang w:eastAsia="ru-RU"/>
        </w:rPr>
        <w:t xml:space="preserve"> за счет увеличения налоговых и неналоговых доходов,</w:t>
      </w:r>
      <w:r w:rsidRPr="00EB75D7">
        <w:rPr>
          <w:rFonts w:eastAsia="Times New Roman"/>
          <w:bCs/>
          <w:lang w:eastAsia="ru-RU"/>
        </w:rPr>
        <w:t xml:space="preserve"> и утвердить</w:t>
      </w:r>
      <w:r w:rsidR="00BC3546">
        <w:rPr>
          <w:rFonts w:eastAsia="Times New Roman"/>
          <w:bCs/>
          <w:lang w:eastAsia="ru-RU"/>
        </w:rPr>
        <w:t xml:space="preserve"> общий объем доходов бюджета Чунского муниципального округа</w:t>
      </w:r>
      <w:r w:rsidR="00B06E66">
        <w:rPr>
          <w:rFonts w:eastAsia="Times New Roman"/>
          <w:bCs/>
          <w:lang w:eastAsia="ru-RU"/>
        </w:rPr>
        <w:t xml:space="preserve"> на 2026 год</w:t>
      </w:r>
      <w:r w:rsidR="00BC3546">
        <w:rPr>
          <w:rFonts w:eastAsia="Times New Roman"/>
          <w:bCs/>
          <w:lang w:eastAsia="ru-RU"/>
        </w:rPr>
        <w:t xml:space="preserve"> </w:t>
      </w:r>
      <w:r w:rsidRPr="00EB75D7">
        <w:rPr>
          <w:rFonts w:eastAsia="Times New Roman"/>
          <w:bCs/>
          <w:lang w:eastAsia="ru-RU"/>
        </w:rPr>
        <w:t>в сумме</w:t>
      </w:r>
      <w:r>
        <w:rPr>
          <w:rFonts w:eastAsia="Times New Roman"/>
          <w:bCs/>
          <w:lang w:eastAsia="ru-RU"/>
        </w:rPr>
        <w:t xml:space="preserve"> </w:t>
      </w:r>
      <w:r w:rsidR="00A80742">
        <w:rPr>
          <w:rFonts w:eastAsia="Times New Roman"/>
          <w:bCs/>
          <w:lang w:eastAsia="ru-RU"/>
        </w:rPr>
        <w:t>1 916 396,4</w:t>
      </w:r>
      <w:r w:rsidRPr="00EB75D7">
        <w:rPr>
          <w:rFonts w:eastAsia="Times New Roman"/>
          <w:bCs/>
          <w:lang w:eastAsia="ru-RU"/>
        </w:rPr>
        <w:t xml:space="preserve"> </w:t>
      </w:r>
      <w:r w:rsidRPr="00A00DAF">
        <w:rPr>
          <w:rFonts w:eastAsia="Times New Roman"/>
          <w:bCs/>
          <w:lang w:eastAsia="ru-RU"/>
        </w:rPr>
        <w:t>тыс. рублей.</w:t>
      </w:r>
    </w:p>
    <w:p w:rsidR="00C738E9" w:rsidRDefault="00C738E9" w:rsidP="000B2612">
      <w:pPr>
        <w:ind w:firstLine="709"/>
        <w:rPr>
          <w:bCs/>
          <w:u w:val="single"/>
        </w:rPr>
      </w:pPr>
    </w:p>
    <w:p w:rsidR="000B2612" w:rsidRDefault="000B2612" w:rsidP="000B2612">
      <w:pPr>
        <w:ind w:firstLine="709"/>
        <w:rPr>
          <w:bCs/>
          <w:u w:val="single"/>
        </w:rPr>
      </w:pPr>
      <w:r w:rsidRPr="00A00DAF">
        <w:rPr>
          <w:bCs/>
          <w:u w:val="single"/>
        </w:rPr>
        <w:t>Налоговые и неналоговые доходы</w:t>
      </w:r>
    </w:p>
    <w:p w:rsidR="00C738E9" w:rsidRDefault="00C738E9" w:rsidP="000B2612">
      <w:pPr>
        <w:ind w:firstLine="709"/>
        <w:rPr>
          <w:rFonts w:eastAsia="Times New Roman"/>
          <w:lang w:eastAsia="ru-RU"/>
        </w:rPr>
      </w:pPr>
    </w:p>
    <w:p w:rsidR="000B2612" w:rsidRPr="00401F22" w:rsidRDefault="000B2612" w:rsidP="000B2612">
      <w:pPr>
        <w:ind w:firstLine="709"/>
      </w:pPr>
      <w:r w:rsidRPr="00A00DAF">
        <w:rPr>
          <w:rFonts w:eastAsia="Times New Roman"/>
          <w:lang w:eastAsia="ru-RU"/>
        </w:rPr>
        <w:lastRenderedPageBreak/>
        <w:t xml:space="preserve">Оценка прогнозных </w:t>
      </w:r>
      <w:r w:rsidRPr="004C0882">
        <w:rPr>
          <w:rFonts w:eastAsia="Times New Roman"/>
          <w:lang w:eastAsia="ru-RU"/>
        </w:rPr>
        <w:t xml:space="preserve">показателей доходов произведена на основе сведений главных администраторов </w:t>
      </w:r>
      <w:r w:rsidRPr="00125BF7">
        <w:rPr>
          <w:rFonts w:eastAsia="Times New Roman"/>
          <w:lang w:eastAsia="ru-RU"/>
        </w:rPr>
        <w:t>доходов</w:t>
      </w:r>
      <w:r>
        <w:rPr>
          <w:rFonts w:eastAsia="Times New Roman"/>
          <w:lang w:eastAsia="ru-RU"/>
        </w:rPr>
        <w:t xml:space="preserve"> бюджета Чунского муниципального округа</w:t>
      </w:r>
      <w:r w:rsidRPr="00125BF7">
        <w:rPr>
          <w:rFonts w:eastAsia="Times New Roman"/>
          <w:lang w:eastAsia="ru-RU"/>
        </w:rPr>
        <w:t xml:space="preserve"> (в том числе </w:t>
      </w:r>
      <w:r w:rsidRPr="00125BF7">
        <w:t xml:space="preserve">межрайонной ИФНС России № 6, </w:t>
      </w:r>
      <w:r w:rsidR="00990E60" w:rsidRPr="00755081">
        <w:t xml:space="preserve">межрегионального управления </w:t>
      </w:r>
      <w:proofErr w:type="spellStart"/>
      <w:r w:rsidR="00990E60" w:rsidRPr="00755081">
        <w:t>Росприроднадзора</w:t>
      </w:r>
      <w:proofErr w:type="spellEnd"/>
      <w:r w:rsidR="00990E60" w:rsidRPr="00755081">
        <w:t xml:space="preserve"> по Иркутской области и Байкальской природной территории</w:t>
      </w:r>
      <w:r w:rsidRPr="00125BF7">
        <w:t xml:space="preserve">) о прогнозируемом поступлении </w:t>
      </w:r>
      <w:r w:rsidRPr="00A10539">
        <w:t>доходов</w:t>
      </w:r>
      <w:r>
        <w:t>.</w:t>
      </w:r>
    </w:p>
    <w:p w:rsidR="00BC3546" w:rsidRPr="00401F22" w:rsidRDefault="00BC3546" w:rsidP="00BC3546">
      <w:pPr>
        <w:ind w:firstLine="709"/>
      </w:pPr>
      <w:r w:rsidRPr="00401F22">
        <w:t>Проектом решения предлагается:</w:t>
      </w:r>
    </w:p>
    <w:p w:rsidR="00653855" w:rsidRPr="00960C05" w:rsidRDefault="00653855" w:rsidP="002B038A">
      <w:pPr>
        <w:pStyle w:val="aa"/>
        <w:numPr>
          <w:ilvl w:val="0"/>
          <w:numId w:val="7"/>
        </w:numPr>
        <w:shd w:val="clear" w:color="auto" w:fill="FFFFFF"/>
        <w:tabs>
          <w:tab w:val="left" w:pos="993"/>
        </w:tabs>
        <w:ind w:left="0" w:firstLine="709"/>
      </w:pPr>
      <w:r w:rsidRPr="00401F22">
        <w:t>налог, взимаемый в связи с применением упрощенной системы налогообложения, увеличи</w:t>
      </w:r>
      <w:r w:rsidR="00401F22" w:rsidRPr="00401F22">
        <w:t xml:space="preserve">ть </w:t>
      </w:r>
      <w:r w:rsidRPr="00401F22">
        <w:t xml:space="preserve">на 8 300,0 </w:t>
      </w:r>
      <w:r w:rsidRPr="00960C05">
        <w:t>тыс. рублей</w:t>
      </w:r>
      <w:r w:rsidR="00401F22" w:rsidRPr="00960C05">
        <w:t xml:space="preserve"> и утвердить в сумме 81 500,0 тыс. рублей</w:t>
      </w:r>
      <w:r w:rsidRPr="00960C05">
        <w:t>;</w:t>
      </w:r>
    </w:p>
    <w:p w:rsidR="00653855" w:rsidRPr="003B759C" w:rsidRDefault="00653855" w:rsidP="002B038A">
      <w:pPr>
        <w:pStyle w:val="aa"/>
        <w:numPr>
          <w:ilvl w:val="0"/>
          <w:numId w:val="7"/>
        </w:numPr>
        <w:shd w:val="clear" w:color="auto" w:fill="FFFFFF"/>
        <w:tabs>
          <w:tab w:val="left" w:pos="993"/>
        </w:tabs>
        <w:ind w:left="0" w:firstLine="709"/>
      </w:pPr>
      <w:r w:rsidRPr="00960C05">
        <w:t xml:space="preserve">налог, взимаемый в связи с применением патентной системы налогообложения, зачисляемый в </w:t>
      </w:r>
      <w:r w:rsidRPr="003B759C">
        <w:t>бюджеты муниципальных округов</w:t>
      </w:r>
      <w:r w:rsidR="00960C05" w:rsidRPr="003B759C">
        <w:t>,</w:t>
      </w:r>
      <w:r w:rsidRPr="003B759C">
        <w:t xml:space="preserve"> увеличи</w:t>
      </w:r>
      <w:r w:rsidR="00960C05" w:rsidRPr="003B759C">
        <w:t>ть</w:t>
      </w:r>
      <w:r w:rsidRPr="003B759C">
        <w:t xml:space="preserve"> на 1 300,0 тыс. рублей</w:t>
      </w:r>
      <w:r w:rsidR="00960C05" w:rsidRPr="003B759C">
        <w:t xml:space="preserve"> и утвердить в сумме 6 000,0 тыс. рублей</w:t>
      </w:r>
      <w:r w:rsidRPr="003B759C">
        <w:t>;</w:t>
      </w:r>
    </w:p>
    <w:p w:rsidR="00653855" w:rsidRPr="003B759C" w:rsidRDefault="00653855" w:rsidP="002B038A">
      <w:pPr>
        <w:pStyle w:val="aa"/>
        <w:numPr>
          <w:ilvl w:val="0"/>
          <w:numId w:val="7"/>
        </w:numPr>
        <w:shd w:val="clear" w:color="auto" w:fill="FFFFFF"/>
        <w:tabs>
          <w:tab w:val="left" w:pos="993"/>
        </w:tabs>
        <w:ind w:left="0" w:firstLine="709"/>
      </w:pPr>
      <w:r w:rsidRPr="003B759C">
        <w:t>налог на имущество физических лиц увеличи</w:t>
      </w:r>
      <w:r w:rsidR="003B759C" w:rsidRPr="003B759C">
        <w:t xml:space="preserve">ть </w:t>
      </w:r>
      <w:r w:rsidRPr="003B759C">
        <w:t>на 3 655,0 тыс. рублей</w:t>
      </w:r>
      <w:r w:rsidR="003B759C" w:rsidRPr="003B759C">
        <w:t xml:space="preserve"> и утвердить в сумме 11 000,0 тыс. рублей</w:t>
      </w:r>
      <w:r w:rsidRPr="003B759C">
        <w:t>;</w:t>
      </w:r>
    </w:p>
    <w:p w:rsidR="00653855" w:rsidRPr="003B759C" w:rsidRDefault="00653855" w:rsidP="002B038A">
      <w:pPr>
        <w:pStyle w:val="aa"/>
        <w:numPr>
          <w:ilvl w:val="0"/>
          <w:numId w:val="7"/>
        </w:numPr>
        <w:shd w:val="clear" w:color="auto" w:fill="FFFFFF"/>
        <w:tabs>
          <w:tab w:val="left" w:pos="993"/>
        </w:tabs>
        <w:ind w:left="0" w:firstLine="709"/>
      </w:pPr>
      <w:r w:rsidRPr="003B759C">
        <w:t>земельный налог с организаций увеличи</w:t>
      </w:r>
      <w:r w:rsidR="003B759C" w:rsidRPr="003B759C">
        <w:t>ть</w:t>
      </w:r>
      <w:r w:rsidRPr="003B759C">
        <w:t xml:space="preserve"> на 1 526,9 тыс. рублей</w:t>
      </w:r>
      <w:r w:rsidR="003B759C" w:rsidRPr="003B759C">
        <w:t xml:space="preserve"> и утвердить в сумме 16 300,0 тыс. рублей</w:t>
      </w:r>
      <w:r w:rsidRPr="003B759C">
        <w:t>;</w:t>
      </w:r>
    </w:p>
    <w:p w:rsidR="00653855" w:rsidRPr="003B759C" w:rsidRDefault="00653855" w:rsidP="002B038A">
      <w:pPr>
        <w:pStyle w:val="aa"/>
        <w:numPr>
          <w:ilvl w:val="0"/>
          <w:numId w:val="7"/>
        </w:numPr>
        <w:shd w:val="clear" w:color="auto" w:fill="FFFFFF"/>
        <w:tabs>
          <w:tab w:val="left" w:pos="993"/>
        </w:tabs>
        <w:ind w:left="0" w:firstLine="709"/>
      </w:pPr>
      <w:r w:rsidRPr="003B759C">
        <w:t>земельный налог с физических лиц увеличи</w:t>
      </w:r>
      <w:r w:rsidR="003B759C" w:rsidRPr="003B759C">
        <w:t>ть</w:t>
      </w:r>
      <w:r w:rsidRPr="003B759C">
        <w:t xml:space="preserve"> на 1 342,0 тыс. рублей</w:t>
      </w:r>
      <w:r w:rsidR="003B759C" w:rsidRPr="003B759C">
        <w:t xml:space="preserve"> и утвердить в сумме 9 000,0 тыс. рублей</w:t>
      </w:r>
      <w:r w:rsidRPr="003B759C">
        <w:t>;</w:t>
      </w:r>
    </w:p>
    <w:p w:rsidR="00653855" w:rsidRPr="00DC7DED" w:rsidRDefault="00653855" w:rsidP="002B038A">
      <w:pPr>
        <w:pStyle w:val="aa"/>
        <w:numPr>
          <w:ilvl w:val="0"/>
          <w:numId w:val="7"/>
        </w:numPr>
        <w:shd w:val="clear" w:color="auto" w:fill="FFFFFF"/>
        <w:tabs>
          <w:tab w:val="left" w:pos="993"/>
        </w:tabs>
        <w:ind w:left="0" w:firstLine="709"/>
      </w:pPr>
      <w:r w:rsidRPr="00721146">
        <w:t>государственная пошлина по делам, рассматриваемым в судах общей юрисдикции, мировыми судьями (за исключением Верховного Суда Российской Федерации)</w:t>
      </w:r>
      <w:r w:rsidR="00721146" w:rsidRPr="00721146">
        <w:t>,</w:t>
      </w:r>
      <w:r w:rsidRPr="00721146">
        <w:t xml:space="preserve"> увеличи</w:t>
      </w:r>
      <w:r w:rsidR="00721146" w:rsidRPr="00721146">
        <w:t>ть</w:t>
      </w:r>
      <w:r w:rsidRPr="00721146">
        <w:t xml:space="preserve"> на 11 630,0 тыс. рублей</w:t>
      </w:r>
      <w:r w:rsidR="00721146" w:rsidRPr="00721146">
        <w:t xml:space="preserve"> и утвердить в сумме </w:t>
      </w:r>
      <w:r w:rsidR="00721146">
        <w:t>21</w:t>
      </w:r>
      <w:r w:rsidR="00721146" w:rsidRPr="00721146">
        <w:t> 630,</w:t>
      </w:r>
      <w:r w:rsidR="00721146" w:rsidRPr="00DC7DED">
        <w:t>0 тыс. рублей</w:t>
      </w:r>
      <w:r w:rsidRPr="00DC7DED">
        <w:t>;</w:t>
      </w:r>
    </w:p>
    <w:p w:rsidR="00653855" w:rsidRPr="00DC7DED" w:rsidRDefault="00653855" w:rsidP="002B038A">
      <w:pPr>
        <w:pStyle w:val="aa"/>
        <w:numPr>
          <w:ilvl w:val="0"/>
          <w:numId w:val="7"/>
        </w:numPr>
        <w:tabs>
          <w:tab w:val="left" w:pos="993"/>
        </w:tabs>
        <w:autoSpaceDE w:val="0"/>
        <w:autoSpaceDN w:val="0"/>
        <w:adjustRightInd w:val="0"/>
        <w:ind w:left="0" w:firstLine="709"/>
      </w:pPr>
      <w:r w:rsidRPr="00DC7DED">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r w:rsidR="00DC7DED" w:rsidRPr="00DC7DED">
        <w:t>,</w:t>
      </w:r>
      <w:r w:rsidRPr="00DC7DED">
        <w:t xml:space="preserve"> увеличи</w:t>
      </w:r>
      <w:r w:rsidR="00DC7DED" w:rsidRPr="00DC7DED">
        <w:t xml:space="preserve">ть </w:t>
      </w:r>
      <w:r w:rsidRPr="00DC7DED">
        <w:t>на 215,0 тыс. рублей</w:t>
      </w:r>
      <w:r w:rsidR="00DC7DED" w:rsidRPr="00DC7DED">
        <w:t xml:space="preserve"> и утвердить в сумме 10 600,0 тыс. рублей</w:t>
      </w:r>
      <w:r w:rsidRPr="00DC7DED">
        <w:t>;</w:t>
      </w:r>
    </w:p>
    <w:p w:rsidR="00653855" w:rsidRPr="006E2724" w:rsidRDefault="00653855" w:rsidP="002B038A">
      <w:pPr>
        <w:pStyle w:val="aa"/>
        <w:numPr>
          <w:ilvl w:val="0"/>
          <w:numId w:val="7"/>
        </w:numPr>
        <w:tabs>
          <w:tab w:val="left" w:pos="993"/>
        </w:tabs>
        <w:autoSpaceDE w:val="0"/>
        <w:autoSpaceDN w:val="0"/>
        <w:adjustRightInd w:val="0"/>
        <w:ind w:left="0" w:firstLine="709"/>
      </w:pPr>
      <w:r w:rsidRPr="00DC7DED">
        <w:t xml:space="preserve">доходы, получаемые в виде арендной платы, а также средства от продажи права на заключение договоров аренды за земли, находящиеся в </w:t>
      </w:r>
      <w:r w:rsidRPr="006E2724">
        <w:t>собственности муниципальных округов (за исключением земельных участков муниципальных бюджетных и автономных учреждений), уменьш</w:t>
      </w:r>
      <w:r w:rsidR="00DC7DED" w:rsidRPr="006E2724">
        <w:t>ить</w:t>
      </w:r>
      <w:r w:rsidRPr="006E2724">
        <w:t xml:space="preserve"> на 26,1 тыс. рублей</w:t>
      </w:r>
      <w:r w:rsidR="00DC7DED" w:rsidRPr="006E2724">
        <w:t xml:space="preserve"> и утвердить в сумме 30,0 тыс. рублей</w:t>
      </w:r>
      <w:r w:rsidRPr="006E2724">
        <w:t>;</w:t>
      </w:r>
    </w:p>
    <w:p w:rsidR="00653855" w:rsidRPr="006E2724" w:rsidRDefault="00653855" w:rsidP="002B038A">
      <w:pPr>
        <w:pStyle w:val="aa"/>
        <w:numPr>
          <w:ilvl w:val="0"/>
          <w:numId w:val="7"/>
        </w:numPr>
        <w:shd w:val="clear" w:color="auto" w:fill="FFFFFF"/>
        <w:tabs>
          <w:tab w:val="left" w:pos="993"/>
        </w:tabs>
        <w:ind w:left="0" w:firstLine="709"/>
      </w:pPr>
      <w:r w:rsidRPr="006E2724">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r w:rsidR="006E2724" w:rsidRPr="006E2724">
        <w:t>,</w:t>
      </w:r>
      <w:r w:rsidRPr="006E2724">
        <w:t>) уменьш</w:t>
      </w:r>
      <w:r w:rsidR="006E2724" w:rsidRPr="006E2724">
        <w:t>ить</w:t>
      </w:r>
      <w:r w:rsidRPr="006E2724">
        <w:t xml:space="preserve"> на 670,3 тыс. рублей;</w:t>
      </w:r>
    </w:p>
    <w:p w:rsidR="00653855" w:rsidRPr="006E2724" w:rsidRDefault="00653855" w:rsidP="002B038A">
      <w:pPr>
        <w:pStyle w:val="aa"/>
        <w:numPr>
          <w:ilvl w:val="0"/>
          <w:numId w:val="7"/>
        </w:numPr>
        <w:shd w:val="clear" w:color="auto" w:fill="FFFFFF"/>
        <w:tabs>
          <w:tab w:val="left" w:pos="709"/>
          <w:tab w:val="left" w:pos="993"/>
        </w:tabs>
        <w:ind w:left="0" w:firstLine="709"/>
      </w:pPr>
      <w:r w:rsidRPr="006E2724">
        <w:t>доходы от сдачи в аренду имущества, составляющего государственную (муниципальную) казну (за исключением земельных участков), увеличи</w:t>
      </w:r>
      <w:r w:rsidR="006E2724" w:rsidRPr="006E2724">
        <w:t>ть</w:t>
      </w:r>
      <w:r w:rsidRPr="006E2724">
        <w:t xml:space="preserve"> на 1 100,0 тыс. рублей</w:t>
      </w:r>
      <w:r w:rsidR="006E2724" w:rsidRPr="006E2724">
        <w:t xml:space="preserve"> и утвердить в сумме 4 600,0 тыс. рублей</w:t>
      </w:r>
      <w:r w:rsidRPr="006E2724">
        <w:t>;</w:t>
      </w:r>
    </w:p>
    <w:p w:rsidR="00653855" w:rsidRPr="00201DBB" w:rsidRDefault="00653855" w:rsidP="002B038A">
      <w:pPr>
        <w:pStyle w:val="aa"/>
        <w:numPr>
          <w:ilvl w:val="0"/>
          <w:numId w:val="7"/>
        </w:numPr>
        <w:shd w:val="clear" w:color="auto" w:fill="FFFFFF"/>
        <w:tabs>
          <w:tab w:val="left" w:pos="709"/>
          <w:tab w:val="left" w:pos="993"/>
        </w:tabs>
        <w:ind w:left="0" w:firstLine="709"/>
      </w:pPr>
      <w:r w:rsidRPr="006E2724">
        <w:t xml:space="preserve">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w:t>
      </w:r>
      <w:r w:rsidRPr="00201DBB">
        <w:t>имущества муниципальных унитарных предприятий, в том числе казенных) уменьш</w:t>
      </w:r>
      <w:r w:rsidR="006E2724" w:rsidRPr="00201DBB">
        <w:t>ить</w:t>
      </w:r>
      <w:r w:rsidRPr="00201DBB">
        <w:t xml:space="preserve"> на 363,0 тыс. рублей</w:t>
      </w:r>
      <w:r w:rsidR="006E2724" w:rsidRPr="00201DBB">
        <w:t xml:space="preserve"> и утвердить в сумме 600,0 тыс. рублей</w:t>
      </w:r>
      <w:r w:rsidRPr="00201DBB">
        <w:t>;</w:t>
      </w:r>
    </w:p>
    <w:p w:rsidR="00653855" w:rsidRPr="00201DBB" w:rsidRDefault="00653855" w:rsidP="002B038A">
      <w:pPr>
        <w:pStyle w:val="aa"/>
        <w:numPr>
          <w:ilvl w:val="0"/>
          <w:numId w:val="7"/>
        </w:numPr>
        <w:shd w:val="clear" w:color="auto" w:fill="FFFFFF"/>
        <w:tabs>
          <w:tab w:val="left" w:pos="709"/>
          <w:tab w:val="left" w:pos="993"/>
        </w:tabs>
        <w:ind w:left="0" w:firstLine="709"/>
      </w:pPr>
      <w:r w:rsidRPr="00201DBB">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r w:rsidR="00201DBB" w:rsidRPr="00201DBB">
        <w:t>,</w:t>
      </w:r>
      <w:r w:rsidRPr="00201DBB">
        <w:t xml:space="preserve"> увеличи</w:t>
      </w:r>
      <w:r w:rsidR="00201DBB" w:rsidRPr="00201DBB">
        <w:t>ть</w:t>
      </w:r>
      <w:r w:rsidRPr="00201DBB">
        <w:t xml:space="preserve"> на 239,1 тыс. рублей</w:t>
      </w:r>
      <w:r w:rsidR="00201DBB" w:rsidRPr="00201DBB">
        <w:t xml:space="preserve"> и утвердить в сумме 439,9 тыс. рублей</w:t>
      </w:r>
      <w:r w:rsidRPr="00201DBB">
        <w:t>;</w:t>
      </w:r>
    </w:p>
    <w:p w:rsidR="00653855" w:rsidRPr="001F1788" w:rsidRDefault="00653855" w:rsidP="002B038A">
      <w:pPr>
        <w:pStyle w:val="aa"/>
        <w:numPr>
          <w:ilvl w:val="0"/>
          <w:numId w:val="7"/>
        </w:numPr>
        <w:shd w:val="clear" w:color="auto" w:fill="FFFFFF"/>
        <w:tabs>
          <w:tab w:val="left" w:pos="993"/>
        </w:tabs>
        <w:ind w:left="0" w:firstLine="709"/>
      </w:pPr>
      <w:r w:rsidRPr="00201DBB">
        <w:t>плата за выбросы загрязняющих веществ в атмосферный воздух стационарными объектами уменьш</w:t>
      </w:r>
      <w:r w:rsidR="00201DBB" w:rsidRPr="00201DBB">
        <w:t>ить</w:t>
      </w:r>
      <w:r w:rsidRPr="00201DBB">
        <w:t xml:space="preserve"> на </w:t>
      </w:r>
      <w:r w:rsidRPr="001F1788">
        <w:t>158,8 тыс. рублей;</w:t>
      </w:r>
    </w:p>
    <w:p w:rsidR="00653855" w:rsidRPr="001F1788" w:rsidRDefault="00653855" w:rsidP="002B038A">
      <w:pPr>
        <w:pStyle w:val="aa"/>
        <w:numPr>
          <w:ilvl w:val="0"/>
          <w:numId w:val="7"/>
        </w:numPr>
        <w:shd w:val="clear" w:color="auto" w:fill="FFFFFF"/>
        <w:tabs>
          <w:tab w:val="left" w:pos="993"/>
        </w:tabs>
        <w:ind w:left="0" w:firstLine="709"/>
      </w:pPr>
      <w:r w:rsidRPr="001F1788">
        <w:t>плата за размещение отходов производства уменьш</w:t>
      </w:r>
      <w:r w:rsidR="00201DBB" w:rsidRPr="001F1788">
        <w:t>ить</w:t>
      </w:r>
      <w:r w:rsidRPr="001F1788">
        <w:t xml:space="preserve"> на 17,6 тыс. рублей;</w:t>
      </w:r>
    </w:p>
    <w:p w:rsidR="00653855" w:rsidRPr="00B964D4" w:rsidRDefault="00653855" w:rsidP="002B038A">
      <w:pPr>
        <w:pStyle w:val="aa"/>
        <w:numPr>
          <w:ilvl w:val="0"/>
          <w:numId w:val="7"/>
        </w:numPr>
        <w:shd w:val="clear" w:color="auto" w:fill="FFFFFF"/>
        <w:tabs>
          <w:tab w:val="left" w:pos="993"/>
        </w:tabs>
        <w:ind w:left="0" w:firstLine="709"/>
      </w:pPr>
      <w:r w:rsidRPr="001F1788">
        <w:t>доходы, поступающие в порядке возмещения расходов, понесенных в связи с эксплуатацией имущества муниципальных округов, увеличи</w:t>
      </w:r>
      <w:r w:rsidR="001F1788" w:rsidRPr="001F1788">
        <w:t>ть</w:t>
      </w:r>
      <w:r w:rsidRPr="001F1788">
        <w:t xml:space="preserve"> на 90,0 тыс. рублей</w:t>
      </w:r>
      <w:r w:rsidR="001F1788" w:rsidRPr="001F1788">
        <w:t xml:space="preserve"> и утвердить в сумме 370,0 тыс. рублей</w:t>
      </w:r>
      <w:r w:rsidRPr="001F1788">
        <w:t>;</w:t>
      </w:r>
    </w:p>
    <w:p w:rsidR="00653855" w:rsidRPr="00B964D4" w:rsidRDefault="00653855" w:rsidP="002B038A">
      <w:pPr>
        <w:pStyle w:val="aa"/>
        <w:numPr>
          <w:ilvl w:val="0"/>
          <w:numId w:val="7"/>
        </w:numPr>
        <w:shd w:val="clear" w:color="auto" w:fill="FFFFFF"/>
        <w:tabs>
          <w:tab w:val="left" w:pos="993"/>
        </w:tabs>
        <w:ind w:left="0" w:firstLine="709"/>
      </w:pPr>
      <w:r w:rsidRPr="00B964D4">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r w:rsidR="00B964D4" w:rsidRPr="00B964D4">
        <w:t>,</w:t>
      </w:r>
      <w:r w:rsidRPr="00B964D4">
        <w:t xml:space="preserve"> уменьш</w:t>
      </w:r>
      <w:r w:rsidR="00B964D4" w:rsidRPr="00B964D4">
        <w:t>ить</w:t>
      </w:r>
      <w:r w:rsidRPr="00B964D4">
        <w:t xml:space="preserve"> на 2 151,0 тыс. рублей</w:t>
      </w:r>
      <w:r w:rsidR="00B964D4" w:rsidRPr="00B964D4">
        <w:t xml:space="preserve"> и утвердить в сумме 350,0 тыс. рублей</w:t>
      </w:r>
      <w:r w:rsidRPr="00B964D4">
        <w:t>;</w:t>
      </w:r>
    </w:p>
    <w:p w:rsidR="00653855" w:rsidRPr="00B10FAA" w:rsidRDefault="00653855" w:rsidP="002B038A">
      <w:pPr>
        <w:pStyle w:val="aa"/>
        <w:numPr>
          <w:ilvl w:val="0"/>
          <w:numId w:val="7"/>
        </w:numPr>
        <w:shd w:val="clear" w:color="auto" w:fill="FFFFFF"/>
        <w:tabs>
          <w:tab w:val="left" w:pos="993"/>
        </w:tabs>
        <w:ind w:left="0" w:firstLine="709"/>
      </w:pPr>
      <w:r w:rsidRPr="00B964D4">
        <w:lastRenderedPageBreak/>
        <w:t xml:space="preserve">денежные взыскания, налагаемые в возмещение ущерба, причиненного в результате </w:t>
      </w:r>
      <w:r w:rsidRPr="00FC44C6">
        <w:t xml:space="preserve">незаконного или нецелевого использования бюджетных средств (в части бюджетов муниципальных </w:t>
      </w:r>
      <w:r w:rsidRPr="00B10FAA">
        <w:t>округов), у</w:t>
      </w:r>
      <w:r w:rsidR="00B964D4" w:rsidRPr="00B10FAA">
        <w:t>твердить в сумме</w:t>
      </w:r>
      <w:r w:rsidRPr="00B10FAA">
        <w:t xml:space="preserve"> </w:t>
      </w:r>
      <w:r w:rsidRPr="00B10FAA">
        <w:rPr>
          <w:shd w:val="clear" w:color="auto" w:fill="FFFFFF"/>
        </w:rPr>
        <w:t>360,0</w:t>
      </w:r>
      <w:r w:rsidRPr="00B10FAA">
        <w:t xml:space="preserve"> тыс. рублей.</w:t>
      </w:r>
    </w:p>
    <w:p w:rsidR="00653855" w:rsidRPr="00B10FAA" w:rsidRDefault="00653855" w:rsidP="005F0348">
      <w:pPr>
        <w:shd w:val="clear" w:color="auto" w:fill="FFFFFF"/>
        <w:tabs>
          <w:tab w:val="left" w:pos="993"/>
        </w:tabs>
        <w:ind w:left="709"/>
      </w:pPr>
    </w:p>
    <w:p w:rsidR="00885649" w:rsidRPr="00B10FAA" w:rsidRDefault="00885649" w:rsidP="005F0348">
      <w:pPr>
        <w:tabs>
          <w:tab w:val="left" w:pos="993"/>
        </w:tabs>
        <w:ind w:firstLine="709"/>
        <w:rPr>
          <w:b/>
        </w:rPr>
      </w:pPr>
      <w:r w:rsidRPr="00B10FAA">
        <w:rPr>
          <w:b/>
        </w:rPr>
        <w:t xml:space="preserve">3. Изменения доходной части бюджета </w:t>
      </w:r>
      <w:r w:rsidRPr="00B10FAA">
        <w:rPr>
          <w:rFonts w:eastAsia="Times New Roman"/>
          <w:b/>
          <w:lang w:eastAsia="ru-RU"/>
        </w:rPr>
        <w:t>Чунского муниципального</w:t>
      </w:r>
      <w:r w:rsidRPr="00B10FAA">
        <w:rPr>
          <w:b/>
        </w:rPr>
        <w:t xml:space="preserve"> округа на 2027 год:</w:t>
      </w:r>
    </w:p>
    <w:p w:rsidR="00C738E9" w:rsidRDefault="00C738E9" w:rsidP="00FC44C6">
      <w:pPr>
        <w:tabs>
          <w:tab w:val="left" w:pos="993"/>
        </w:tabs>
        <w:ind w:firstLine="709"/>
        <w:rPr>
          <w:bCs/>
        </w:rPr>
      </w:pPr>
    </w:p>
    <w:p w:rsidR="00FC44C6" w:rsidRPr="00FC44C6" w:rsidRDefault="00FC44C6" w:rsidP="00FC44C6">
      <w:pPr>
        <w:tabs>
          <w:tab w:val="left" w:pos="993"/>
        </w:tabs>
        <w:ind w:firstLine="709"/>
        <w:rPr>
          <w:bCs/>
        </w:rPr>
      </w:pPr>
      <w:r w:rsidRPr="00FC44C6">
        <w:rPr>
          <w:bCs/>
        </w:rPr>
        <w:t>На 202</w:t>
      </w:r>
      <w:r w:rsidRPr="00B10FAA">
        <w:rPr>
          <w:bCs/>
        </w:rPr>
        <w:t>7</w:t>
      </w:r>
      <w:r w:rsidRPr="00FC44C6">
        <w:rPr>
          <w:bCs/>
        </w:rPr>
        <w:t xml:space="preserve"> год проектом решения предлагается увеличить общий объем прогнозируемых доходов бюджета Чунского муниципального округа на 2</w:t>
      </w:r>
      <w:r w:rsidRPr="00B10FAA">
        <w:rPr>
          <w:bCs/>
        </w:rPr>
        <w:t>8 194,2</w:t>
      </w:r>
      <w:r w:rsidRPr="00FC44C6">
        <w:rPr>
          <w:bCs/>
        </w:rPr>
        <w:t xml:space="preserve"> тыс. рублей за счет увеличения налоговых и неналоговых доходов, и утвердить общий объем доходов бюджета Чунского муниципального округа</w:t>
      </w:r>
      <w:r w:rsidRPr="00B10FAA">
        <w:rPr>
          <w:bCs/>
        </w:rPr>
        <w:t xml:space="preserve"> на 2027 год</w:t>
      </w:r>
      <w:r w:rsidRPr="00FC44C6">
        <w:rPr>
          <w:bCs/>
        </w:rPr>
        <w:t xml:space="preserve"> в сумме 1 9</w:t>
      </w:r>
      <w:r w:rsidRPr="00B10FAA">
        <w:rPr>
          <w:bCs/>
        </w:rPr>
        <w:t>49 214,1</w:t>
      </w:r>
      <w:r w:rsidRPr="00FC44C6">
        <w:rPr>
          <w:bCs/>
        </w:rPr>
        <w:t xml:space="preserve"> тыс. рублей.</w:t>
      </w:r>
    </w:p>
    <w:p w:rsidR="00C738E9" w:rsidRDefault="00C738E9" w:rsidP="00FC44C6">
      <w:pPr>
        <w:tabs>
          <w:tab w:val="left" w:pos="993"/>
        </w:tabs>
        <w:ind w:firstLine="709"/>
        <w:rPr>
          <w:bCs/>
          <w:u w:val="single"/>
        </w:rPr>
      </w:pPr>
    </w:p>
    <w:p w:rsidR="00FC44C6" w:rsidRPr="00FC44C6" w:rsidRDefault="00FC44C6" w:rsidP="00FC44C6">
      <w:pPr>
        <w:tabs>
          <w:tab w:val="left" w:pos="993"/>
        </w:tabs>
        <w:ind w:firstLine="709"/>
        <w:rPr>
          <w:bCs/>
          <w:u w:val="single"/>
        </w:rPr>
      </w:pPr>
      <w:r w:rsidRPr="00FC44C6">
        <w:rPr>
          <w:bCs/>
          <w:u w:val="single"/>
        </w:rPr>
        <w:t>Налоговые и неналоговые доходы</w:t>
      </w:r>
    </w:p>
    <w:p w:rsidR="00C738E9" w:rsidRDefault="00C738E9" w:rsidP="00FC44C6">
      <w:pPr>
        <w:tabs>
          <w:tab w:val="left" w:pos="993"/>
        </w:tabs>
        <w:ind w:firstLine="709"/>
        <w:rPr>
          <w:bCs/>
        </w:rPr>
      </w:pPr>
    </w:p>
    <w:p w:rsidR="00FC44C6" w:rsidRPr="00FC44C6" w:rsidRDefault="00FC44C6" w:rsidP="00FC44C6">
      <w:pPr>
        <w:tabs>
          <w:tab w:val="left" w:pos="993"/>
        </w:tabs>
        <w:ind w:firstLine="709"/>
        <w:rPr>
          <w:bCs/>
        </w:rPr>
      </w:pPr>
      <w:r w:rsidRPr="00FC44C6">
        <w:rPr>
          <w:bCs/>
        </w:rPr>
        <w:t xml:space="preserve">Оценка прогнозных показателей доходов произведена на основе сведений главных администраторов доходов бюджета Чунского муниципального округа (в том числе межрайонной ИФНС России № 6, </w:t>
      </w:r>
      <w:r w:rsidR="00990E60" w:rsidRPr="00755081">
        <w:t xml:space="preserve">межрегионального управления </w:t>
      </w:r>
      <w:proofErr w:type="spellStart"/>
      <w:r w:rsidR="00990E60" w:rsidRPr="00755081">
        <w:t>Росприроднадзора</w:t>
      </w:r>
      <w:proofErr w:type="spellEnd"/>
      <w:r w:rsidR="00990E60" w:rsidRPr="00755081">
        <w:t xml:space="preserve"> по Иркутской области и Байкальской природной территории</w:t>
      </w:r>
      <w:r w:rsidRPr="00FC44C6">
        <w:rPr>
          <w:bCs/>
        </w:rPr>
        <w:t>) о прогнозируемом поступлении доходов.</w:t>
      </w:r>
    </w:p>
    <w:p w:rsidR="0064791A" w:rsidRPr="00B10FAA" w:rsidRDefault="00FC44C6" w:rsidP="00033CF6">
      <w:pPr>
        <w:tabs>
          <w:tab w:val="left" w:pos="993"/>
        </w:tabs>
        <w:ind w:firstLine="709"/>
        <w:rPr>
          <w:b/>
        </w:rPr>
      </w:pPr>
      <w:r w:rsidRPr="00FC44C6">
        <w:rPr>
          <w:bCs/>
        </w:rPr>
        <w:t>П</w:t>
      </w:r>
      <w:r w:rsidR="00CA7A61" w:rsidRPr="00B10FAA">
        <w:rPr>
          <w:bCs/>
        </w:rPr>
        <w:t>р</w:t>
      </w:r>
      <w:r w:rsidRPr="00FC44C6">
        <w:rPr>
          <w:bCs/>
        </w:rPr>
        <w:t>оектом решения предлагается:</w:t>
      </w:r>
    </w:p>
    <w:p w:rsidR="00653855" w:rsidRPr="00B10FAA" w:rsidRDefault="00653855" w:rsidP="005F0348">
      <w:pPr>
        <w:pStyle w:val="aa"/>
        <w:numPr>
          <w:ilvl w:val="0"/>
          <w:numId w:val="8"/>
        </w:numPr>
        <w:shd w:val="clear" w:color="auto" w:fill="FFFFFF"/>
        <w:tabs>
          <w:tab w:val="left" w:pos="993"/>
        </w:tabs>
        <w:ind w:left="0" w:firstLine="709"/>
      </w:pPr>
      <w:r w:rsidRPr="00B10FAA">
        <w:t>налог, взимаемый в связи с применением упрощенной системы налогообложения, увеличи</w:t>
      </w:r>
      <w:r w:rsidR="00B10FAA" w:rsidRPr="00B10FAA">
        <w:t>ть</w:t>
      </w:r>
      <w:r w:rsidRPr="00B10FAA">
        <w:t xml:space="preserve"> на 8 900,0 тыс. рублей;</w:t>
      </w:r>
    </w:p>
    <w:p w:rsidR="00653855" w:rsidRPr="00B10FAA" w:rsidRDefault="00653855" w:rsidP="005F0348">
      <w:pPr>
        <w:pStyle w:val="aa"/>
        <w:numPr>
          <w:ilvl w:val="0"/>
          <w:numId w:val="8"/>
        </w:numPr>
        <w:shd w:val="clear" w:color="auto" w:fill="FFFFFF"/>
        <w:tabs>
          <w:tab w:val="left" w:pos="993"/>
        </w:tabs>
        <w:ind w:left="0" w:firstLine="709"/>
      </w:pPr>
      <w:r w:rsidRPr="00B10FAA">
        <w:t>налог, взимаемый в связи с применением патентной системы налогообложения, зачисляемый в бюджеты муниципальных округов</w:t>
      </w:r>
      <w:r w:rsidR="00B10FAA" w:rsidRPr="00B10FAA">
        <w:t>,</w:t>
      </w:r>
      <w:r w:rsidRPr="00B10FAA">
        <w:t xml:space="preserve"> увеличи</w:t>
      </w:r>
      <w:r w:rsidR="00B10FAA" w:rsidRPr="00B10FAA">
        <w:t>ть</w:t>
      </w:r>
      <w:r w:rsidRPr="00B10FAA">
        <w:t xml:space="preserve"> на 1 500,0 тыс. рублей;</w:t>
      </w:r>
    </w:p>
    <w:p w:rsidR="00653855" w:rsidRPr="00B10FAA" w:rsidRDefault="00653855" w:rsidP="005F0348">
      <w:pPr>
        <w:pStyle w:val="aa"/>
        <w:numPr>
          <w:ilvl w:val="0"/>
          <w:numId w:val="8"/>
        </w:numPr>
        <w:shd w:val="clear" w:color="auto" w:fill="FFFFFF"/>
        <w:tabs>
          <w:tab w:val="left" w:pos="993"/>
        </w:tabs>
        <w:ind w:left="0" w:firstLine="709"/>
      </w:pPr>
      <w:r w:rsidRPr="00B10FAA">
        <w:t>налог на имущество физических лиц увели</w:t>
      </w:r>
      <w:r w:rsidR="00B10FAA" w:rsidRPr="00B10FAA">
        <w:t>чить</w:t>
      </w:r>
      <w:r w:rsidRPr="00B10FAA">
        <w:t xml:space="preserve"> на 3 655,0 тыс. рублей;</w:t>
      </w:r>
    </w:p>
    <w:p w:rsidR="00653855" w:rsidRPr="00B10FAA" w:rsidRDefault="00653855" w:rsidP="005F0348">
      <w:pPr>
        <w:pStyle w:val="aa"/>
        <w:numPr>
          <w:ilvl w:val="0"/>
          <w:numId w:val="8"/>
        </w:numPr>
        <w:shd w:val="clear" w:color="auto" w:fill="FFFFFF"/>
        <w:tabs>
          <w:tab w:val="left" w:pos="993"/>
        </w:tabs>
        <w:ind w:left="0" w:firstLine="709"/>
      </w:pPr>
      <w:r w:rsidRPr="00B10FAA">
        <w:t>земельный налог с организаций увеличи</w:t>
      </w:r>
      <w:r w:rsidR="00B10FAA" w:rsidRPr="00B10FAA">
        <w:t>ть</w:t>
      </w:r>
      <w:r w:rsidRPr="00B10FAA">
        <w:t xml:space="preserve"> на 1 526,9 тыс. рублей;</w:t>
      </w:r>
    </w:p>
    <w:p w:rsidR="00653855" w:rsidRPr="00B10FAA" w:rsidRDefault="00653855" w:rsidP="005F0348">
      <w:pPr>
        <w:pStyle w:val="aa"/>
        <w:numPr>
          <w:ilvl w:val="0"/>
          <w:numId w:val="8"/>
        </w:numPr>
        <w:shd w:val="clear" w:color="auto" w:fill="FFFFFF"/>
        <w:tabs>
          <w:tab w:val="left" w:pos="993"/>
        </w:tabs>
        <w:ind w:left="0" w:firstLine="709"/>
      </w:pPr>
      <w:r w:rsidRPr="00B10FAA">
        <w:t>земельный налог с физических лиц увеличи</w:t>
      </w:r>
      <w:r w:rsidR="00B10FAA" w:rsidRPr="00B10FAA">
        <w:t>ть</w:t>
      </w:r>
      <w:r w:rsidRPr="00B10FAA">
        <w:t xml:space="preserve"> на 1 342,0 тыс. рублей;</w:t>
      </w:r>
    </w:p>
    <w:p w:rsidR="00653855" w:rsidRPr="00B10FAA" w:rsidRDefault="00653855" w:rsidP="005F0348">
      <w:pPr>
        <w:pStyle w:val="aa"/>
        <w:numPr>
          <w:ilvl w:val="0"/>
          <w:numId w:val="8"/>
        </w:numPr>
        <w:shd w:val="clear" w:color="auto" w:fill="FFFFFF"/>
        <w:tabs>
          <w:tab w:val="left" w:pos="993"/>
        </w:tabs>
        <w:ind w:left="0" w:firstLine="709"/>
      </w:pPr>
      <w:r w:rsidRPr="00B10FAA">
        <w:t>государственная пошлина по делам, рассматриваемым в судах общей юрисдикции, мировыми судьями (за исключением Верховного Суда Российской Федерации)</w:t>
      </w:r>
      <w:r w:rsidR="00B10FAA" w:rsidRPr="00B10FAA">
        <w:t>,</w:t>
      </w:r>
      <w:r w:rsidRPr="00B10FAA">
        <w:t xml:space="preserve"> увеличи</w:t>
      </w:r>
      <w:r w:rsidR="00B10FAA" w:rsidRPr="00B10FAA">
        <w:t>ть</w:t>
      </w:r>
      <w:r w:rsidRPr="00B10FAA">
        <w:t xml:space="preserve"> на 12 660,0 тыс. рублей;</w:t>
      </w:r>
    </w:p>
    <w:p w:rsidR="00653855" w:rsidRPr="00B10FAA" w:rsidRDefault="00653855" w:rsidP="005F0348">
      <w:pPr>
        <w:pStyle w:val="aa"/>
        <w:numPr>
          <w:ilvl w:val="0"/>
          <w:numId w:val="8"/>
        </w:numPr>
        <w:tabs>
          <w:tab w:val="left" w:pos="993"/>
        </w:tabs>
        <w:autoSpaceDE w:val="0"/>
        <w:autoSpaceDN w:val="0"/>
        <w:adjustRightInd w:val="0"/>
        <w:ind w:left="0" w:firstLine="709"/>
      </w:pPr>
      <w:r w:rsidRPr="00B10FAA">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r w:rsidR="00B10FAA" w:rsidRPr="00B10FAA">
        <w:t>,</w:t>
      </w:r>
      <w:r w:rsidRPr="00B10FAA">
        <w:t xml:space="preserve"> увеличи</w:t>
      </w:r>
      <w:r w:rsidR="00B10FAA" w:rsidRPr="00B10FAA">
        <w:t>ть</w:t>
      </w:r>
      <w:r w:rsidRPr="00B10FAA">
        <w:t xml:space="preserve"> на 215,0 тыс. рублей;</w:t>
      </w:r>
    </w:p>
    <w:p w:rsidR="00653855" w:rsidRPr="00B10FAA" w:rsidRDefault="00653855" w:rsidP="005F0348">
      <w:pPr>
        <w:pStyle w:val="aa"/>
        <w:numPr>
          <w:ilvl w:val="0"/>
          <w:numId w:val="8"/>
        </w:numPr>
        <w:tabs>
          <w:tab w:val="left" w:pos="993"/>
        </w:tabs>
        <w:autoSpaceDE w:val="0"/>
        <w:autoSpaceDN w:val="0"/>
        <w:adjustRightInd w:val="0"/>
        <w:ind w:left="0" w:firstLine="709"/>
      </w:pPr>
      <w:r w:rsidRPr="00B10FAA">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 уменьш</w:t>
      </w:r>
      <w:r w:rsidR="00B10FAA" w:rsidRPr="00B10FAA">
        <w:t>ить</w:t>
      </w:r>
      <w:r w:rsidRPr="00B10FAA">
        <w:t xml:space="preserve"> на 26,1 тыс. рублей;</w:t>
      </w:r>
    </w:p>
    <w:p w:rsidR="00653855" w:rsidRPr="00B10FAA" w:rsidRDefault="00653855" w:rsidP="005F0348">
      <w:pPr>
        <w:pStyle w:val="aa"/>
        <w:numPr>
          <w:ilvl w:val="0"/>
          <w:numId w:val="8"/>
        </w:numPr>
        <w:tabs>
          <w:tab w:val="left" w:pos="993"/>
        </w:tabs>
        <w:autoSpaceDE w:val="0"/>
        <w:autoSpaceDN w:val="0"/>
        <w:adjustRightInd w:val="0"/>
        <w:ind w:left="0" w:firstLine="709"/>
      </w:pPr>
      <w:r w:rsidRPr="00B10FAA">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 уменьш</w:t>
      </w:r>
      <w:r w:rsidR="00B10FAA" w:rsidRPr="00B10FAA">
        <w:t>ить</w:t>
      </w:r>
      <w:r w:rsidRPr="00B10FAA">
        <w:t xml:space="preserve"> на 670,3 тыс. рублей;</w:t>
      </w:r>
    </w:p>
    <w:p w:rsidR="00653855" w:rsidRPr="00B10FAA" w:rsidRDefault="00653855" w:rsidP="005F0348">
      <w:pPr>
        <w:pStyle w:val="aa"/>
        <w:numPr>
          <w:ilvl w:val="0"/>
          <w:numId w:val="8"/>
        </w:numPr>
        <w:shd w:val="clear" w:color="auto" w:fill="FFFFFF"/>
        <w:tabs>
          <w:tab w:val="left" w:pos="993"/>
        </w:tabs>
        <w:ind w:left="0" w:firstLine="709"/>
      </w:pPr>
      <w:r w:rsidRPr="00B10FAA">
        <w:t>доходы от сдачи в аренду имущества, составляющего государственную (муниципальную) казну (за исключением земельных участков), увеличи</w:t>
      </w:r>
      <w:r w:rsidR="00B10FAA" w:rsidRPr="00B10FAA">
        <w:t>ть</w:t>
      </w:r>
      <w:r w:rsidRPr="00B10FAA">
        <w:t xml:space="preserve"> на 1 100,0 тыс. рублей;</w:t>
      </w:r>
    </w:p>
    <w:p w:rsidR="00653855" w:rsidRPr="00B10FAA" w:rsidRDefault="00653855" w:rsidP="005F0348">
      <w:pPr>
        <w:pStyle w:val="aa"/>
        <w:numPr>
          <w:ilvl w:val="0"/>
          <w:numId w:val="8"/>
        </w:numPr>
        <w:shd w:val="clear" w:color="auto" w:fill="FFFFFF"/>
        <w:tabs>
          <w:tab w:val="left" w:pos="993"/>
        </w:tabs>
        <w:ind w:left="0" w:firstLine="709"/>
      </w:pPr>
      <w:r w:rsidRPr="00B10FAA">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уменьш</w:t>
      </w:r>
      <w:r w:rsidR="00B10FAA" w:rsidRPr="00B10FAA">
        <w:t>ить</w:t>
      </w:r>
      <w:r w:rsidRPr="00B10FAA">
        <w:t xml:space="preserve"> на 363,0 тыс. рублей;</w:t>
      </w:r>
    </w:p>
    <w:p w:rsidR="00653855" w:rsidRPr="00B10FAA" w:rsidRDefault="00653855" w:rsidP="005F0348">
      <w:pPr>
        <w:pStyle w:val="aa"/>
        <w:numPr>
          <w:ilvl w:val="0"/>
          <w:numId w:val="8"/>
        </w:numPr>
        <w:shd w:val="clear" w:color="auto" w:fill="FFFFFF"/>
        <w:tabs>
          <w:tab w:val="left" w:pos="993"/>
        </w:tabs>
        <w:ind w:left="0" w:firstLine="709"/>
      </w:pPr>
      <w:r w:rsidRPr="00B10FAA">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r w:rsidR="00B10FAA" w:rsidRPr="00B10FAA">
        <w:t>,</w:t>
      </w:r>
      <w:r w:rsidRPr="00B10FAA">
        <w:t xml:space="preserve"> увеличи</w:t>
      </w:r>
      <w:r w:rsidR="00B10FAA" w:rsidRPr="00B10FAA">
        <w:t>ть</w:t>
      </w:r>
      <w:r w:rsidRPr="00B10FAA">
        <w:t xml:space="preserve"> на 239,1 тыс. рублей;</w:t>
      </w:r>
    </w:p>
    <w:p w:rsidR="00653855" w:rsidRPr="00B10FAA" w:rsidRDefault="00653855" w:rsidP="005F0348">
      <w:pPr>
        <w:pStyle w:val="aa"/>
        <w:numPr>
          <w:ilvl w:val="0"/>
          <w:numId w:val="8"/>
        </w:numPr>
        <w:shd w:val="clear" w:color="auto" w:fill="FFFFFF"/>
        <w:tabs>
          <w:tab w:val="left" w:pos="993"/>
        </w:tabs>
        <w:ind w:left="0" w:firstLine="709"/>
      </w:pPr>
      <w:r w:rsidRPr="00B10FAA">
        <w:lastRenderedPageBreak/>
        <w:t>плата за выбросы загрязняющих веществ в атмосферный воздух стационарными объектами</w:t>
      </w:r>
      <w:r w:rsidR="00B10FAA" w:rsidRPr="00B10FAA">
        <w:t>,</w:t>
      </w:r>
      <w:r w:rsidRPr="00B10FAA">
        <w:t xml:space="preserve"> уменьш</w:t>
      </w:r>
      <w:r w:rsidR="00B10FAA" w:rsidRPr="00B10FAA">
        <w:t>ить</w:t>
      </w:r>
      <w:r w:rsidRPr="00B10FAA">
        <w:t xml:space="preserve"> на 165,1 тыс. рублей;</w:t>
      </w:r>
    </w:p>
    <w:p w:rsidR="00653855" w:rsidRPr="00B10FAA" w:rsidRDefault="00653855" w:rsidP="005F0348">
      <w:pPr>
        <w:pStyle w:val="aa"/>
        <w:numPr>
          <w:ilvl w:val="0"/>
          <w:numId w:val="8"/>
        </w:numPr>
        <w:shd w:val="clear" w:color="auto" w:fill="FFFFFF"/>
        <w:tabs>
          <w:tab w:val="left" w:pos="993"/>
        </w:tabs>
        <w:ind w:left="0" w:firstLine="709"/>
      </w:pPr>
      <w:r w:rsidRPr="00B10FAA">
        <w:t>плата за размещение отходов производства уменьш</w:t>
      </w:r>
      <w:r w:rsidR="00B10FAA" w:rsidRPr="00B10FAA">
        <w:t>ить</w:t>
      </w:r>
      <w:r w:rsidRPr="00B10FAA">
        <w:t xml:space="preserve"> на 18,3 тыс. рублей;</w:t>
      </w:r>
    </w:p>
    <w:p w:rsidR="00653855" w:rsidRPr="00B10FAA" w:rsidRDefault="00653855" w:rsidP="005F0348">
      <w:pPr>
        <w:pStyle w:val="aa"/>
        <w:numPr>
          <w:ilvl w:val="0"/>
          <w:numId w:val="8"/>
        </w:numPr>
        <w:shd w:val="clear" w:color="auto" w:fill="FFFFFF"/>
        <w:tabs>
          <w:tab w:val="left" w:pos="993"/>
        </w:tabs>
        <w:ind w:left="0" w:firstLine="709"/>
      </w:pPr>
      <w:r w:rsidRPr="00B10FAA">
        <w:t>доходы, поступающие в порядке возмещения расходов, понесенных в связи с эксплуатацией имущества муниципальных округов, увеличи</w:t>
      </w:r>
      <w:r w:rsidR="00B10FAA" w:rsidRPr="00B10FAA">
        <w:t>ть</w:t>
      </w:r>
      <w:r w:rsidRPr="00B10FAA">
        <w:t xml:space="preserve"> на 90,0 тыс. рублей;</w:t>
      </w:r>
    </w:p>
    <w:p w:rsidR="00653855" w:rsidRPr="00B10FAA" w:rsidRDefault="00653855" w:rsidP="005F0348">
      <w:pPr>
        <w:pStyle w:val="aa"/>
        <w:numPr>
          <w:ilvl w:val="0"/>
          <w:numId w:val="8"/>
        </w:numPr>
        <w:shd w:val="clear" w:color="auto" w:fill="FFFFFF"/>
        <w:tabs>
          <w:tab w:val="left" w:pos="993"/>
        </w:tabs>
        <w:ind w:left="0" w:firstLine="709"/>
      </w:pPr>
      <w:r w:rsidRPr="00B10FAA">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r w:rsidR="00B10FAA" w:rsidRPr="00B10FAA">
        <w:t>,</w:t>
      </w:r>
      <w:r w:rsidRPr="00B10FAA">
        <w:t xml:space="preserve"> уменьш</w:t>
      </w:r>
      <w:r w:rsidR="00B10FAA" w:rsidRPr="00B10FAA">
        <w:t>ить</w:t>
      </w:r>
      <w:r w:rsidRPr="00B10FAA">
        <w:t xml:space="preserve"> на 2 151,0 тыс. рублей;</w:t>
      </w:r>
    </w:p>
    <w:p w:rsidR="00653855" w:rsidRPr="008F0F5E" w:rsidRDefault="00653855" w:rsidP="005F0348">
      <w:pPr>
        <w:pStyle w:val="aa"/>
        <w:numPr>
          <w:ilvl w:val="0"/>
          <w:numId w:val="8"/>
        </w:numPr>
        <w:shd w:val="clear" w:color="auto" w:fill="FFFFFF"/>
        <w:tabs>
          <w:tab w:val="left" w:pos="993"/>
        </w:tabs>
        <w:ind w:left="0" w:firstLine="709"/>
      </w:pPr>
      <w:r w:rsidRPr="00B10FAA">
        <w:t xml:space="preserve">денежные взыскания, налагаемые в возмещение ущерба, причиненного в результате незаконного </w:t>
      </w:r>
      <w:r w:rsidRPr="008F0F5E">
        <w:t>или нецелевого использования бюджетных средств (в части бюджетов муниципальных округов), увеличи</w:t>
      </w:r>
      <w:r w:rsidR="00B10FAA" w:rsidRPr="008F0F5E">
        <w:t>ть</w:t>
      </w:r>
      <w:r w:rsidRPr="008F0F5E">
        <w:t xml:space="preserve"> на </w:t>
      </w:r>
      <w:r w:rsidRPr="008F0F5E">
        <w:rPr>
          <w:shd w:val="clear" w:color="auto" w:fill="FFFFFF"/>
        </w:rPr>
        <w:t>360,0</w:t>
      </w:r>
      <w:r w:rsidRPr="008F0F5E">
        <w:t xml:space="preserve"> тыс. рублей.</w:t>
      </w:r>
    </w:p>
    <w:p w:rsidR="00885649" w:rsidRPr="008F0F5E" w:rsidRDefault="00885649" w:rsidP="005F0348"/>
    <w:p w:rsidR="004E4F81" w:rsidRPr="008F0F5E" w:rsidRDefault="004E4F81" w:rsidP="004E4F81">
      <w:pPr>
        <w:jc w:val="center"/>
      </w:pPr>
      <w:r w:rsidRPr="008F0F5E">
        <w:rPr>
          <w:b/>
          <w:bCs/>
        </w:rPr>
        <w:t>РАСХОДЫ БЮДЖЕТА ЧУНСКОГО МУНИЦИПАЛЬНОГО ОКРУГА</w:t>
      </w:r>
    </w:p>
    <w:p w:rsidR="004E4F81" w:rsidRPr="008F0F5E" w:rsidRDefault="004E4F81" w:rsidP="005F0348"/>
    <w:p w:rsidR="00536C63" w:rsidRPr="008F0F5E" w:rsidRDefault="00536C63" w:rsidP="00536C63">
      <w:pPr>
        <w:tabs>
          <w:tab w:val="left" w:pos="993"/>
        </w:tabs>
        <w:ind w:firstLine="709"/>
        <w:contextualSpacing w:val="0"/>
        <w:jc w:val="left"/>
        <w:rPr>
          <w:b/>
        </w:rPr>
      </w:pPr>
      <w:r w:rsidRPr="008F0F5E">
        <w:rPr>
          <w:b/>
        </w:rPr>
        <w:t xml:space="preserve">1. Изменения расходной части бюджета </w:t>
      </w:r>
      <w:r w:rsidRPr="008F0F5E">
        <w:rPr>
          <w:rFonts w:eastAsia="Times New Roman"/>
          <w:b/>
          <w:lang w:eastAsia="ru-RU"/>
        </w:rPr>
        <w:t>Чунского муниципального</w:t>
      </w:r>
      <w:r w:rsidRPr="008F0F5E">
        <w:rPr>
          <w:b/>
        </w:rPr>
        <w:t xml:space="preserve"> округа:</w:t>
      </w:r>
    </w:p>
    <w:p w:rsidR="00C25D0B" w:rsidRPr="008F0F5E" w:rsidRDefault="00C25D0B" w:rsidP="005F0348">
      <w:pPr>
        <w:tabs>
          <w:tab w:val="left" w:pos="3345"/>
        </w:tabs>
        <w:ind w:firstLine="720"/>
        <w:rPr>
          <w:rFonts w:eastAsia="Times New Roman"/>
          <w:lang w:eastAsia="ru-RU"/>
        </w:rPr>
      </w:pPr>
    </w:p>
    <w:p w:rsidR="00113E07" w:rsidRDefault="009D18A3" w:rsidP="009D18A3">
      <w:pPr>
        <w:tabs>
          <w:tab w:val="left" w:pos="3345"/>
        </w:tabs>
        <w:ind w:firstLine="720"/>
        <w:rPr>
          <w:rFonts w:eastAsia="Times New Roman"/>
          <w:lang w:eastAsia="ru-RU"/>
        </w:rPr>
      </w:pPr>
      <w:r w:rsidRPr="009D18A3">
        <w:rPr>
          <w:rFonts w:eastAsia="Times New Roman"/>
          <w:lang w:eastAsia="ru-RU"/>
        </w:rPr>
        <w:t>Объем расходов бюджета</w:t>
      </w:r>
      <w:r w:rsidR="006A2DDB">
        <w:rPr>
          <w:rFonts w:eastAsia="Times New Roman"/>
          <w:lang w:eastAsia="ru-RU"/>
        </w:rPr>
        <w:t xml:space="preserve"> Чунского муниципального округа</w:t>
      </w:r>
      <w:r w:rsidRPr="009D18A3">
        <w:rPr>
          <w:rFonts w:eastAsia="Times New Roman"/>
          <w:lang w:eastAsia="ru-RU"/>
        </w:rPr>
        <w:t xml:space="preserve"> с учетом предлагаемых изменений</w:t>
      </w:r>
      <w:r w:rsidR="006A2DDB">
        <w:rPr>
          <w:rFonts w:eastAsia="Times New Roman"/>
          <w:lang w:eastAsia="ru-RU"/>
        </w:rPr>
        <w:t xml:space="preserve"> </w:t>
      </w:r>
      <w:r w:rsidR="00113E07" w:rsidRPr="009D18A3">
        <w:rPr>
          <w:rFonts w:eastAsia="Times New Roman"/>
          <w:lang w:eastAsia="ru-RU"/>
        </w:rPr>
        <w:t>составит</w:t>
      </w:r>
      <w:r w:rsidR="00113E07">
        <w:rPr>
          <w:rFonts w:eastAsia="Times New Roman"/>
          <w:lang w:eastAsia="ru-RU"/>
        </w:rPr>
        <w:t>:</w:t>
      </w:r>
    </w:p>
    <w:p w:rsidR="009D18A3" w:rsidRPr="00671C19" w:rsidRDefault="009D18A3" w:rsidP="00F42661">
      <w:pPr>
        <w:pStyle w:val="aa"/>
        <w:numPr>
          <w:ilvl w:val="0"/>
          <w:numId w:val="8"/>
        </w:numPr>
        <w:tabs>
          <w:tab w:val="left" w:pos="993"/>
          <w:tab w:val="left" w:pos="3345"/>
        </w:tabs>
        <w:ind w:left="0" w:firstLine="709"/>
        <w:rPr>
          <w:rFonts w:eastAsia="Times New Roman"/>
          <w:lang w:eastAsia="ru-RU"/>
        </w:rPr>
      </w:pPr>
      <w:r w:rsidRPr="00671C19">
        <w:rPr>
          <w:rFonts w:eastAsia="Times New Roman"/>
          <w:lang w:eastAsia="ru-RU"/>
        </w:rPr>
        <w:t xml:space="preserve">на 2025 год </w:t>
      </w:r>
      <w:r w:rsidR="006A2DDB" w:rsidRPr="00671C19">
        <w:rPr>
          <w:rFonts w:eastAsia="Times New Roman"/>
          <w:lang w:eastAsia="ru-RU"/>
        </w:rPr>
        <w:t>2 540 304,3</w:t>
      </w:r>
      <w:r w:rsidRPr="00671C19">
        <w:rPr>
          <w:rFonts w:eastAsia="Times New Roman"/>
          <w:lang w:eastAsia="ru-RU"/>
        </w:rPr>
        <w:t xml:space="preserve"> тыс. рублей</w:t>
      </w:r>
      <w:r w:rsidR="00113E07" w:rsidRPr="00671C19">
        <w:rPr>
          <w:rFonts w:eastAsia="Times New Roman"/>
          <w:lang w:eastAsia="ru-RU"/>
        </w:rPr>
        <w:t>, что больше</w:t>
      </w:r>
      <w:r w:rsidRPr="00671C19">
        <w:rPr>
          <w:rFonts w:eastAsia="Times New Roman"/>
          <w:lang w:eastAsia="ru-RU"/>
        </w:rPr>
        <w:t xml:space="preserve"> объема, утвержденного </w:t>
      </w:r>
      <w:r w:rsidR="006A2DDB" w:rsidRPr="00671C19">
        <w:rPr>
          <w:rFonts w:eastAsia="Times New Roman"/>
          <w:lang w:eastAsia="ru-RU"/>
        </w:rPr>
        <w:t>решением о бюджете</w:t>
      </w:r>
      <w:r w:rsidRPr="00671C19">
        <w:rPr>
          <w:rFonts w:eastAsia="Times New Roman"/>
          <w:lang w:eastAsia="ru-RU"/>
        </w:rPr>
        <w:t xml:space="preserve">, на </w:t>
      </w:r>
      <w:r w:rsidR="00113E07" w:rsidRPr="00671C19">
        <w:rPr>
          <w:rFonts w:eastAsia="Times New Roman"/>
          <w:lang w:eastAsia="ru-RU"/>
        </w:rPr>
        <w:t xml:space="preserve">65 096,9 </w:t>
      </w:r>
      <w:r w:rsidRPr="00671C19">
        <w:rPr>
          <w:rFonts w:eastAsia="Times New Roman"/>
          <w:lang w:eastAsia="ru-RU"/>
        </w:rPr>
        <w:t>тыс. рублей</w:t>
      </w:r>
      <w:r w:rsidR="00F42661" w:rsidRPr="00671C19">
        <w:rPr>
          <w:rFonts w:eastAsia="Times New Roman"/>
          <w:lang w:eastAsia="ru-RU"/>
        </w:rPr>
        <w:t>;</w:t>
      </w:r>
    </w:p>
    <w:p w:rsidR="00266A6F" w:rsidRPr="00671C19" w:rsidRDefault="00F42661" w:rsidP="00266A6F">
      <w:pPr>
        <w:pStyle w:val="aa"/>
        <w:numPr>
          <w:ilvl w:val="0"/>
          <w:numId w:val="8"/>
        </w:numPr>
        <w:tabs>
          <w:tab w:val="left" w:pos="993"/>
          <w:tab w:val="left" w:pos="3345"/>
        </w:tabs>
        <w:ind w:left="0" w:firstLine="709"/>
        <w:rPr>
          <w:rFonts w:eastAsia="Times New Roman"/>
          <w:lang w:eastAsia="ru-RU"/>
        </w:rPr>
      </w:pPr>
      <w:r w:rsidRPr="00671C19">
        <w:rPr>
          <w:rFonts w:eastAsia="Times New Roman"/>
          <w:lang w:eastAsia="ru-RU"/>
        </w:rPr>
        <w:t>на 2026 год</w:t>
      </w:r>
      <w:r w:rsidR="00477067" w:rsidRPr="00671C19">
        <w:rPr>
          <w:rFonts w:eastAsia="Times New Roman"/>
          <w:lang w:eastAsia="ru-RU"/>
        </w:rPr>
        <w:t xml:space="preserve"> </w:t>
      </w:r>
      <w:r w:rsidR="00266A6F" w:rsidRPr="00671C19">
        <w:rPr>
          <w:rFonts w:eastAsia="Times New Roman"/>
          <w:lang w:eastAsia="ru-RU"/>
        </w:rPr>
        <w:t>1 902 489,5 тыс. рублей, что больше объема, утвержденного решением о бюджете, на 26 371,2 тыс. рублей;</w:t>
      </w:r>
    </w:p>
    <w:p w:rsidR="00F42661" w:rsidRPr="00671C19" w:rsidRDefault="00F42661" w:rsidP="0042648C">
      <w:pPr>
        <w:pStyle w:val="aa"/>
        <w:numPr>
          <w:ilvl w:val="0"/>
          <w:numId w:val="8"/>
        </w:numPr>
        <w:tabs>
          <w:tab w:val="left" w:pos="993"/>
          <w:tab w:val="left" w:pos="3345"/>
        </w:tabs>
        <w:ind w:left="0" w:firstLine="709"/>
        <w:rPr>
          <w:rFonts w:eastAsia="Times New Roman"/>
          <w:lang w:eastAsia="ru-RU"/>
        </w:rPr>
      </w:pPr>
      <w:r w:rsidRPr="00671C19">
        <w:rPr>
          <w:rFonts w:eastAsia="Times New Roman"/>
          <w:lang w:eastAsia="ru-RU"/>
        </w:rPr>
        <w:t>на 2027 год</w:t>
      </w:r>
      <w:r w:rsidR="00266A6F" w:rsidRPr="00671C19">
        <w:rPr>
          <w:rFonts w:eastAsia="Times New Roman"/>
          <w:lang w:eastAsia="ru-RU"/>
        </w:rPr>
        <w:t xml:space="preserve"> 1 95</w:t>
      </w:r>
      <w:r w:rsidR="00A7384B">
        <w:rPr>
          <w:rFonts w:eastAsia="Times New Roman"/>
          <w:lang w:eastAsia="ru-RU"/>
        </w:rPr>
        <w:t>0</w:t>
      </w:r>
      <w:r w:rsidR="00266A6F" w:rsidRPr="00671C19">
        <w:rPr>
          <w:rFonts w:eastAsia="Times New Roman"/>
          <w:lang w:eastAsia="ru-RU"/>
        </w:rPr>
        <w:t> 499,3 тыс. рублей, что больше объема, утвержденного решением о бюджете, на 28 194,1 тыс. рублей.</w:t>
      </w:r>
    </w:p>
    <w:p w:rsidR="009D18A3" w:rsidRDefault="009D18A3" w:rsidP="005F0348">
      <w:pPr>
        <w:tabs>
          <w:tab w:val="left" w:pos="3345"/>
        </w:tabs>
        <w:ind w:firstLine="720"/>
        <w:rPr>
          <w:rFonts w:eastAsia="Times New Roman"/>
          <w:lang w:eastAsia="ru-RU"/>
        </w:rPr>
      </w:pPr>
    </w:p>
    <w:p w:rsidR="0051646C" w:rsidRPr="00E55402" w:rsidRDefault="0051646C" w:rsidP="005F0348">
      <w:pPr>
        <w:tabs>
          <w:tab w:val="left" w:pos="3345"/>
        </w:tabs>
        <w:ind w:firstLine="720"/>
        <w:rPr>
          <w:rFonts w:eastAsia="Times New Roman"/>
          <w:lang w:eastAsia="ru-RU"/>
        </w:rPr>
      </w:pPr>
      <w:r w:rsidRPr="00F42661">
        <w:rPr>
          <w:rFonts w:eastAsia="Times New Roman"/>
          <w:lang w:eastAsia="ru-RU"/>
        </w:rPr>
        <w:t xml:space="preserve">В разрезе ведомственной классификации расходов бюджета </w:t>
      </w:r>
      <w:r w:rsidR="00192855" w:rsidRPr="00F42661">
        <w:rPr>
          <w:rFonts w:eastAsia="Times New Roman"/>
          <w:lang w:eastAsia="ru-RU"/>
        </w:rPr>
        <w:t>предлагаются</w:t>
      </w:r>
      <w:r w:rsidRPr="00F42661">
        <w:rPr>
          <w:rFonts w:eastAsia="Times New Roman"/>
          <w:lang w:eastAsia="ru-RU"/>
        </w:rPr>
        <w:t xml:space="preserve"> следующие изменения бюджетных ассигнован</w:t>
      </w:r>
      <w:r w:rsidRPr="00E55402">
        <w:rPr>
          <w:rFonts w:eastAsia="Times New Roman"/>
          <w:lang w:eastAsia="ru-RU"/>
        </w:rPr>
        <w:t>ий:</w:t>
      </w:r>
    </w:p>
    <w:p w:rsidR="0051646C" w:rsidRPr="00C70407" w:rsidRDefault="00192855" w:rsidP="005F0348">
      <w:pPr>
        <w:tabs>
          <w:tab w:val="left" w:pos="3345"/>
        </w:tabs>
        <w:ind w:firstLine="709"/>
        <w:rPr>
          <w:rFonts w:eastAsia="Times New Roman"/>
          <w:lang w:eastAsia="ru-RU"/>
        </w:rPr>
      </w:pPr>
      <w:r w:rsidRPr="00E55402">
        <w:rPr>
          <w:rFonts w:eastAsia="Times New Roman"/>
          <w:lang w:eastAsia="ru-RU"/>
        </w:rPr>
        <w:t>1.</w:t>
      </w:r>
      <w:r w:rsidR="0051646C" w:rsidRPr="00E55402">
        <w:rPr>
          <w:rFonts w:eastAsia="Times New Roman"/>
          <w:lang w:eastAsia="ru-RU"/>
        </w:rPr>
        <w:t xml:space="preserve">1. По главному распорядителю бюджетных средств финансовое управление администрации </w:t>
      </w:r>
      <w:r w:rsidR="0051646C" w:rsidRPr="00833388">
        <w:rPr>
          <w:rFonts w:eastAsia="Times New Roman"/>
          <w:lang w:eastAsia="ru-RU"/>
        </w:rPr>
        <w:t xml:space="preserve">Чунского муниципального округа </w:t>
      </w:r>
      <w:r w:rsidR="00E55402" w:rsidRPr="00833388">
        <w:rPr>
          <w:rFonts w:eastAsia="Times New Roman"/>
          <w:lang w:eastAsia="ru-RU"/>
        </w:rPr>
        <w:t xml:space="preserve">увеличение </w:t>
      </w:r>
      <w:r w:rsidR="0051646C" w:rsidRPr="00833388">
        <w:rPr>
          <w:rFonts w:eastAsia="Times New Roman"/>
          <w:lang w:eastAsia="ru-RU"/>
        </w:rPr>
        <w:t>ассигновани</w:t>
      </w:r>
      <w:r w:rsidR="00E55402" w:rsidRPr="00833388">
        <w:rPr>
          <w:rFonts w:eastAsia="Times New Roman"/>
          <w:lang w:eastAsia="ru-RU"/>
        </w:rPr>
        <w:t>й</w:t>
      </w:r>
      <w:r w:rsidR="0051646C" w:rsidRPr="00833388">
        <w:rPr>
          <w:rFonts w:eastAsia="Times New Roman"/>
          <w:lang w:eastAsia="ru-RU"/>
        </w:rPr>
        <w:t xml:space="preserve"> на 2025</w:t>
      </w:r>
      <w:r w:rsidR="00E55402" w:rsidRPr="00833388">
        <w:rPr>
          <w:rFonts w:eastAsia="Times New Roman"/>
          <w:lang w:eastAsia="ru-RU"/>
        </w:rPr>
        <w:t> </w:t>
      </w:r>
      <w:r w:rsidR="0051646C" w:rsidRPr="00833388">
        <w:rPr>
          <w:rFonts w:eastAsia="Times New Roman"/>
          <w:lang w:eastAsia="ru-RU"/>
        </w:rPr>
        <w:t>год на 1 025,3</w:t>
      </w:r>
      <w:r w:rsidR="00E55402" w:rsidRPr="00833388">
        <w:rPr>
          <w:rFonts w:eastAsia="Times New Roman"/>
          <w:lang w:eastAsia="ru-RU"/>
        </w:rPr>
        <w:t> </w:t>
      </w:r>
      <w:r w:rsidR="0051646C" w:rsidRPr="00833388">
        <w:rPr>
          <w:rFonts w:eastAsia="Times New Roman"/>
          <w:lang w:eastAsia="ru-RU"/>
        </w:rPr>
        <w:t>тыс</w:t>
      </w:r>
      <w:r w:rsidRPr="00833388">
        <w:rPr>
          <w:rFonts w:eastAsia="Times New Roman"/>
          <w:lang w:eastAsia="ru-RU"/>
        </w:rPr>
        <w:t>.</w:t>
      </w:r>
      <w:r w:rsidR="0051646C" w:rsidRPr="00833388">
        <w:rPr>
          <w:rFonts w:eastAsia="Times New Roman"/>
          <w:lang w:eastAsia="ru-RU"/>
        </w:rPr>
        <w:t xml:space="preserve"> рублей, </w:t>
      </w:r>
      <w:bookmarkStart w:id="13" w:name="_Hlk210410350"/>
      <w:r w:rsidR="0051646C" w:rsidRPr="00833388">
        <w:rPr>
          <w:rFonts w:eastAsia="Times New Roman"/>
          <w:lang w:eastAsia="ru-RU"/>
        </w:rPr>
        <w:t>на 2026 год увеличен</w:t>
      </w:r>
      <w:r w:rsidRPr="00833388">
        <w:rPr>
          <w:rFonts w:eastAsia="Times New Roman"/>
          <w:lang w:eastAsia="ru-RU"/>
        </w:rPr>
        <w:t xml:space="preserve">ие </w:t>
      </w:r>
      <w:r w:rsidR="0051646C" w:rsidRPr="00833388">
        <w:rPr>
          <w:rFonts w:eastAsia="Times New Roman"/>
          <w:lang w:eastAsia="ru-RU"/>
        </w:rPr>
        <w:t>на 8 773,5 тыс</w:t>
      </w:r>
      <w:r w:rsidRPr="00833388">
        <w:rPr>
          <w:rFonts w:eastAsia="Times New Roman"/>
          <w:lang w:eastAsia="ru-RU"/>
        </w:rPr>
        <w:t>.</w:t>
      </w:r>
      <w:r w:rsidR="0051646C" w:rsidRPr="00833388">
        <w:rPr>
          <w:rFonts w:eastAsia="Times New Roman"/>
          <w:lang w:eastAsia="ru-RU"/>
        </w:rPr>
        <w:t xml:space="preserve"> рублей</w:t>
      </w:r>
      <w:bookmarkEnd w:id="13"/>
      <w:r w:rsidR="0051646C" w:rsidRPr="00833388">
        <w:rPr>
          <w:rFonts w:eastAsia="Times New Roman"/>
          <w:lang w:eastAsia="ru-RU"/>
        </w:rPr>
        <w:t>; на 2027 год</w:t>
      </w:r>
      <w:r w:rsidRPr="00833388">
        <w:rPr>
          <w:rFonts w:eastAsia="Times New Roman"/>
          <w:lang w:eastAsia="ru-RU"/>
        </w:rPr>
        <w:t xml:space="preserve"> </w:t>
      </w:r>
      <w:r w:rsidR="0051646C" w:rsidRPr="00833388">
        <w:rPr>
          <w:rFonts w:eastAsia="Times New Roman"/>
          <w:lang w:eastAsia="ru-RU"/>
        </w:rPr>
        <w:t>увеличен</w:t>
      </w:r>
      <w:r w:rsidRPr="00833388">
        <w:rPr>
          <w:rFonts w:eastAsia="Times New Roman"/>
          <w:lang w:eastAsia="ru-RU"/>
        </w:rPr>
        <w:t>ие</w:t>
      </w:r>
      <w:r w:rsidR="0051646C" w:rsidRPr="00833388">
        <w:rPr>
          <w:rFonts w:eastAsia="Times New Roman"/>
          <w:lang w:eastAsia="ru-RU"/>
        </w:rPr>
        <w:t xml:space="preserve"> на 10 421,0 тыс</w:t>
      </w:r>
      <w:r w:rsidRPr="00833388">
        <w:rPr>
          <w:rFonts w:eastAsia="Times New Roman"/>
          <w:lang w:eastAsia="ru-RU"/>
        </w:rPr>
        <w:t>.</w:t>
      </w:r>
      <w:r w:rsidR="0051646C" w:rsidRPr="00833388">
        <w:rPr>
          <w:rFonts w:eastAsia="Times New Roman"/>
          <w:lang w:eastAsia="ru-RU"/>
        </w:rPr>
        <w:t xml:space="preserve"> рублей </w:t>
      </w:r>
      <w:r w:rsidR="0051646C" w:rsidRPr="00C70407">
        <w:rPr>
          <w:rFonts w:eastAsia="Times New Roman"/>
          <w:lang w:eastAsia="ru-RU"/>
        </w:rPr>
        <w:t>в том числе:</w:t>
      </w:r>
    </w:p>
    <w:p w:rsidR="0051646C" w:rsidRPr="00265A20" w:rsidRDefault="0051646C" w:rsidP="00124111">
      <w:pPr>
        <w:pStyle w:val="aa"/>
        <w:numPr>
          <w:ilvl w:val="0"/>
          <w:numId w:val="8"/>
        </w:numPr>
        <w:tabs>
          <w:tab w:val="left" w:pos="993"/>
          <w:tab w:val="left" w:pos="3345"/>
        </w:tabs>
        <w:ind w:left="0" w:firstLine="709"/>
        <w:rPr>
          <w:rFonts w:eastAsia="Times New Roman"/>
          <w:lang w:eastAsia="ru-RU"/>
        </w:rPr>
      </w:pPr>
      <w:r w:rsidRPr="00265A20">
        <w:rPr>
          <w:rFonts w:eastAsia="Times New Roman"/>
          <w:u w:val="single"/>
          <w:lang w:eastAsia="ru-RU"/>
        </w:rPr>
        <w:t>по подразделу 0106</w:t>
      </w:r>
      <w:r w:rsidRPr="00265A20">
        <w:rPr>
          <w:rFonts w:eastAsia="Times New Roman"/>
          <w:lang w:eastAsia="ru-RU"/>
        </w:rPr>
        <w:t xml:space="preserve"> «Обеспечение деятельности финансовых, налоговых и таможенных органов и органов финансового (финансово-бюджетного) надзора» увеличение ассигнований на 1 025,3 тыс</w:t>
      </w:r>
      <w:r w:rsidR="00192855" w:rsidRPr="00265A20">
        <w:rPr>
          <w:rFonts w:eastAsia="Times New Roman"/>
          <w:lang w:eastAsia="ru-RU"/>
        </w:rPr>
        <w:t>.</w:t>
      </w:r>
      <w:r w:rsidRPr="00265A20">
        <w:rPr>
          <w:rFonts w:eastAsia="Times New Roman"/>
          <w:lang w:eastAsia="ru-RU"/>
        </w:rPr>
        <w:t xml:space="preserve"> рублей, на 2026 год увеличение на 8 773,5 т</w:t>
      </w:r>
      <w:r w:rsidR="00192855" w:rsidRPr="00265A20">
        <w:rPr>
          <w:rFonts w:eastAsia="Times New Roman"/>
          <w:lang w:eastAsia="ru-RU"/>
        </w:rPr>
        <w:t>ыс.</w:t>
      </w:r>
      <w:r w:rsidRPr="00265A20">
        <w:rPr>
          <w:rFonts w:eastAsia="Times New Roman"/>
          <w:lang w:eastAsia="ru-RU"/>
        </w:rPr>
        <w:t xml:space="preserve"> рублей; на 2027 год увеличение на 10 421,0 тыс</w:t>
      </w:r>
      <w:r w:rsidR="00192855" w:rsidRPr="00265A20">
        <w:rPr>
          <w:rFonts w:eastAsia="Times New Roman"/>
          <w:lang w:eastAsia="ru-RU"/>
        </w:rPr>
        <w:t>.</w:t>
      </w:r>
      <w:r w:rsidRPr="00265A20">
        <w:rPr>
          <w:rFonts w:eastAsia="Times New Roman"/>
          <w:lang w:eastAsia="ru-RU"/>
        </w:rPr>
        <w:t xml:space="preserve"> рублей.</w:t>
      </w:r>
    </w:p>
    <w:p w:rsidR="0051646C" w:rsidRPr="00C70407" w:rsidRDefault="0051646C" w:rsidP="005F0348">
      <w:pPr>
        <w:tabs>
          <w:tab w:val="left" w:pos="3345"/>
        </w:tabs>
        <w:ind w:firstLine="709"/>
        <w:rPr>
          <w:rFonts w:eastAsia="Times New Roman"/>
          <w:lang w:eastAsia="ru-RU"/>
        </w:rPr>
      </w:pPr>
    </w:p>
    <w:p w:rsidR="0051646C" w:rsidRPr="00FA183C" w:rsidRDefault="00192855" w:rsidP="005F0348">
      <w:pPr>
        <w:tabs>
          <w:tab w:val="left" w:pos="3345"/>
        </w:tabs>
        <w:ind w:firstLine="709"/>
        <w:rPr>
          <w:rFonts w:eastAsia="Times New Roman"/>
          <w:lang w:eastAsia="ru-RU"/>
        </w:rPr>
      </w:pPr>
      <w:r w:rsidRPr="00C70407">
        <w:rPr>
          <w:rFonts w:eastAsia="Times New Roman"/>
          <w:lang w:eastAsia="ru-RU"/>
        </w:rPr>
        <w:t>1</w:t>
      </w:r>
      <w:r w:rsidR="0051646C" w:rsidRPr="00C70407">
        <w:rPr>
          <w:rFonts w:eastAsia="Times New Roman"/>
          <w:lang w:eastAsia="ru-RU"/>
        </w:rPr>
        <w:t xml:space="preserve">.2. По главному распорядителю бюджетных средств </w:t>
      </w:r>
      <w:r w:rsidRPr="00C70407">
        <w:rPr>
          <w:rFonts w:eastAsia="Times New Roman"/>
          <w:lang w:eastAsia="ru-RU"/>
        </w:rPr>
        <w:t>а</w:t>
      </w:r>
      <w:r w:rsidR="0051646C" w:rsidRPr="00C70407">
        <w:rPr>
          <w:rFonts w:eastAsia="Times New Roman"/>
          <w:lang w:eastAsia="ru-RU"/>
        </w:rPr>
        <w:t xml:space="preserve">дминистрация Чунского муниципального округа </w:t>
      </w:r>
      <w:r w:rsidR="0051646C" w:rsidRPr="00FA183C">
        <w:rPr>
          <w:rFonts w:eastAsia="Times New Roman"/>
          <w:lang w:eastAsia="ru-RU"/>
        </w:rPr>
        <w:t>на 2025 год увеличен</w:t>
      </w:r>
      <w:r w:rsidR="00E55402" w:rsidRPr="00FA183C">
        <w:rPr>
          <w:rFonts w:eastAsia="Times New Roman"/>
          <w:lang w:eastAsia="ru-RU"/>
        </w:rPr>
        <w:t xml:space="preserve">ие ассигнований </w:t>
      </w:r>
      <w:r w:rsidR="0051646C" w:rsidRPr="00FA183C">
        <w:rPr>
          <w:rFonts w:eastAsia="Times New Roman"/>
          <w:lang w:eastAsia="ru-RU"/>
        </w:rPr>
        <w:t>на 19 439,7 тыс</w:t>
      </w:r>
      <w:r w:rsidRPr="00FA183C">
        <w:rPr>
          <w:rFonts w:eastAsia="Times New Roman"/>
          <w:lang w:eastAsia="ru-RU"/>
        </w:rPr>
        <w:t xml:space="preserve">. </w:t>
      </w:r>
      <w:r w:rsidR="0051646C" w:rsidRPr="00FA183C">
        <w:rPr>
          <w:rFonts w:eastAsia="Times New Roman"/>
          <w:lang w:eastAsia="ru-RU"/>
        </w:rPr>
        <w:t>рублей, на 2026 год ассигнования уменьшены на 17,4 тыс</w:t>
      </w:r>
      <w:r w:rsidRPr="00FA183C">
        <w:rPr>
          <w:rFonts w:eastAsia="Times New Roman"/>
          <w:lang w:eastAsia="ru-RU"/>
        </w:rPr>
        <w:t>.</w:t>
      </w:r>
      <w:r w:rsidR="0051646C" w:rsidRPr="00FA183C">
        <w:rPr>
          <w:rFonts w:eastAsia="Times New Roman"/>
          <w:lang w:eastAsia="ru-RU"/>
        </w:rPr>
        <w:t xml:space="preserve"> рублей, в том числе:</w:t>
      </w:r>
    </w:p>
    <w:p w:rsidR="0051646C" w:rsidRPr="00266A6F" w:rsidRDefault="0051646C" w:rsidP="00124111">
      <w:pPr>
        <w:pStyle w:val="aa"/>
        <w:numPr>
          <w:ilvl w:val="0"/>
          <w:numId w:val="17"/>
        </w:numPr>
        <w:tabs>
          <w:tab w:val="left" w:pos="993"/>
          <w:tab w:val="left" w:pos="3345"/>
        </w:tabs>
        <w:ind w:left="0" w:firstLine="698"/>
        <w:rPr>
          <w:rFonts w:eastAsia="Times New Roman"/>
          <w:lang w:eastAsia="ru-RU"/>
        </w:rPr>
      </w:pPr>
      <w:r w:rsidRPr="00265A20">
        <w:rPr>
          <w:rFonts w:eastAsia="Times New Roman"/>
          <w:u w:val="single"/>
          <w:lang w:eastAsia="ru-RU"/>
        </w:rPr>
        <w:t>по подразделу 0102</w:t>
      </w:r>
      <w:r w:rsidRPr="00265A20">
        <w:rPr>
          <w:rFonts w:eastAsia="Times New Roman"/>
          <w:lang w:eastAsia="ru-RU"/>
        </w:rPr>
        <w:t xml:space="preserve"> «Функционирование высшего должностного лица субъекта Российской Федерации и муниципального образования» ассигнования увеличены на 931,9</w:t>
      </w:r>
      <w:r w:rsidR="00C738E9">
        <w:rPr>
          <w:rFonts w:eastAsia="Times New Roman"/>
          <w:lang w:eastAsia="ru-RU"/>
        </w:rPr>
        <w:t> </w:t>
      </w:r>
      <w:r w:rsidRPr="00265A20">
        <w:rPr>
          <w:rFonts w:eastAsia="Times New Roman"/>
          <w:lang w:eastAsia="ru-RU"/>
        </w:rPr>
        <w:t>тыс</w:t>
      </w:r>
      <w:r w:rsidR="00192855" w:rsidRPr="00265A20">
        <w:rPr>
          <w:rFonts w:eastAsia="Times New Roman"/>
          <w:lang w:eastAsia="ru-RU"/>
        </w:rPr>
        <w:t>.</w:t>
      </w:r>
      <w:r w:rsidR="00C738E9">
        <w:rPr>
          <w:rFonts w:eastAsia="Times New Roman"/>
          <w:lang w:eastAsia="ru-RU"/>
        </w:rPr>
        <w:t> </w:t>
      </w:r>
      <w:r w:rsidRPr="00265A20">
        <w:rPr>
          <w:rFonts w:eastAsia="Times New Roman"/>
          <w:lang w:eastAsia="ru-RU"/>
        </w:rPr>
        <w:t>рублей;</w:t>
      </w:r>
    </w:p>
    <w:p w:rsidR="0051646C" w:rsidRPr="00266A6F" w:rsidRDefault="0051646C" w:rsidP="00124111">
      <w:pPr>
        <w:pStyle w:val="aa"/>
        <w:numPr>
          <w:ilvl w:val="0"/>
          <w:numId w:val="17"/>
        </w:numPr>
        <w:tabs>
          <w:tab w:val="left" w:pos="993"/>
        </w:tabs>
        <w:autoSpaceDE w:val="0"/>
        <w:autoSpaceDN w:val="0"/>
        <w:adjustRightInd w:val="0"/>
        <w:ind w:left="0" w:firstLine="698"/>
        <w:contextualSpacing w:val="0"/>
        <w:rPr>
          <w:rFonts w:eastAsia="Times New Roman"/>
          <w:lang w:eastAsia="ru-RU"/>
        </w:rPr>
      </w:pPr>
      <w:r w:rsidRPr="00266A6F">
        <w:rPr>
          <w:rFonts w:eastAsia="Times New Roman"/>
          <w:u w:val="single"/>
          <w:lang w:eastAsia="ru-RU"/>
        </w:rPr>
        <w:t>по подразделу 0104</w:t>
      </w:r>
      <w:r w:rsidRPr="00266A6F">
        <w:rPr>
          <w:rFonts w:eastAsia="Times New Roman"/>
          <w:lang w:eastAsia="ru-RU"/>
        </w:rPr>
        <w:t xml:space="preserve"> «</w:t>
      </w:r>
      <w:r w:rsidR="00192855" w:rsidRPr="00266A6F">
        <w:t>Функционирование Правительства Российской Федерации, высших исполнительных органов субъектов Российской Федерации, местных администраций</w:t>
      </w:r>
      <w:r w:rsidRPr="00266A6F">
        <w:rPr>
          <w:rFonts w:eastAsia="Times New Roman"/>
          <w:lang w:eastAsia="ru-RU"/>
        </w:rPr>
        <w:t>» ассигнования увеличены на 1 363,2 тыс</w:t>
      </w:r>
      <w:r w:rsidR="00192855" w:rsidRPr="00266A6F">
        <w:rPr>
          <w:rFonts w:eastAsia="Times New Roman"/>
          <w:lang w:eastAsia="ru-RU"/>
        </w:rPr>
        <w:t>.</w:t>
      </w:r>
      <w:r w:rsidRPr="00266A6F">
        <w:rPr>
          <w:rFonts w:eastAsia="Times New Roman"/>
          <w:lang w:eastAsia="ru-RU"/>
        </w:rPr>
        <w:t xml:space="preserve"> рублей, на 2026 год уменьшены на 17,4 тыс</w:t>
      </w:r>
      <w:r w:rsidR="00192855" w:rsidRPr="00266A6F">
        <w:rPr>
          <w:rFonts w:eastAsia="Times New Roman"/>
          <w:lang w:eastAsia="ru-RU"/>
        </w:rPr>
        <w:t>.</w:t>
      </w:r>
      <w:r w:rsidRPr="00266A6F">
        <w:rPr>
          <w:rFonts w:eastAsia="Times New Roman"/>
          <w:lang w:eastAsia="ru-RU"/>
        </w:rPr>
        <w:t xml:space="preserve"> рублей</w:t>
      </w:r>
      <w:r w:rsidR="00192855" w:rsidRPr="00266A6F">
        <w:rPr>
          <w:rFonts w:eastAsia="Times New Roman"/>
          <w:lang w:eastAsia="ru-RU"/>
        </w:rPr>
        <w:t>;</w:t>
      </w:r>
    </w:p>
    <w:p w:rsidR="0051646C" w:rsidRPr="00266A6F" w:rsidRDefault="0051646C" w:rsidP="00124111">
      <w:pPr>
        <w:pStyle w:val="aa"/>
        <w:numPr>
          <w:ilvl w:val="0"/>
          <w:numId w:val="17"/>
        </w:numPr>
        <w:tabs>
          <w:tab w:val="left" w:pos="993"/>
          <w:tab w:val="left" w:pos="3345"/>
        </w:tabs>
        <w:ind w:left="0" w:firstLine="698"/>
        <w:rPr>
          <w:rFonts w:eastAsia="Times New Roman"/>
          <w:lang w:eastAsia="ru-RU"/>
        </w:rPr>
      </w:pPr>
      <w:r w:rsidRPr="00266A6F">
        <w:rPr>
          <w:rFonts w:eastAsia="Times New Roman"/>
          <w:u w:val="single"/>
          <w:lang w:eastAsia="ru-RU"/>
        </w:rPr>
        <w:t>по подразделу 0105</w:t>
      </w:r>
      <w:r w:rsidRPr="00266A6F">
        <w:rPr>
          <w:rFonts w:eastAsia="Times New Roman"/>
          <w:lang w:eastAsia="ru-RU"/>
        </w:rPr>
        <w:t xml:space="preserve"> «Судебная система» ассигнования увеличены на 3,9 тыс</w:t>
      </w:r>
      <w:r w:rsidR="00192855" w:rsidRPr="00266A6F">
        <w:rPr>
          <w:rFonts w:eastAsia="Times New Roman"/>
          <w:lang w:eastAsia="ru-RU"/>
        </w:rPr>
        <w:t>.</w:t>
      </w:r>
      <w:r w:rsidRPr="00266A6F">
        <w:rPr>
          <w:rFonts w:eastAsia="Times New Roman"/>
          <w:lang w:eastAsia="ru-RU"/>
        </w:rPr>
        <w:t xml:space="preserve"> рублей;</w:t>
      </w:r>
    </w:p>
    <w:p w:rsidR="0051646C" w:rsidRPr="00266A6F" w:rsidRDefault="0051646C" w:rsidP="00124111">
      <w:pPr>
        <w:pStyle w:val="aa"/>
        <w:numPr>
          <w:ilvl w:val="0"/>
          <w:numId w:val="17"/>
        </w:numPr>
        <w:tabs>
          <w:tab w:val="left" w:pos="993"/>
          <w:tab w:val="left" w:pos="3345"/>
        </w:tabs>
        <w:ind w:left="0" w:firstLine="698"/>
        <w:rPr>
          <w:rFonts w:eastAsia="Times New Roman"/>
          <w:lang w:eastAsia="ru-RU"/>
        </w:rPr>
      </w:pPr>
      <w:r w:rsidRPr="00266A6F">
        <w:rPr>
          <w:rFonts w:eastAsia="Times New Roman"/>
          <w:u w:val="single"/>
          <w:lang w:eastAsia="ru-RU"/>
        </w:rPr>
        <w:t>по подразделу 0113</w:t>
      </w:r>
      <w:r w:rsidRPr="00266A6F">
        <w:rPr>
          <w:rFonts w:eastAsia="Times New Roman"/>
          <w:lang w:eastAsia="ru-RU"/>
        </w:rPr>
        <w:t xml:space="preserve"> «Другие общегосударственные вопросы» ассигнования увеличены на 253,2 тыс</w:t>
      </w:r>
      <w:r w:rsidR="00192855" w:rsidRPr="00266A6F">
        <w:rPr>
          <w:rFonts w:eastAsia="Times New Roman"/>
          <w:lang w:eastAsia="ru-RU"/>
        </w:rPr>
        <w:t>.</w:t>
      </w:r>
      <w:r w:rsidRPr="00266A6F">
        <w:rPr>
          <w:rFonts w:eastAsia="Times New Roman"/>
          <w:lang w:eastAsia="ru-RU"/>
        </w:rPr>
        <w:t xml:space="preserve"> рублей;</w:t>
      </w:r>
    </w:p>
    <w:p w:rsidR="0051646C" w:rsidRPr="00266A6F" w:rsidRDefault="0051646C" w:rsidP="00124111">
      <w:pPr>
        <w:pStyle w:val="aa"/>
        <w:numPr>
          <w:ilvl w:val="0"/>
          <w:numId w:val="17"/>
        </w:numPr>
        <w:tabs>
          <w:tab w:val="left" w:pos="993"/>
          <w:tab w:val="left" w:pos="3345"/>
        </w:tabs>
        <w:ind w:left="0" w:firstLine="698"/>
        <w:rPr>
          <w:rFonts w:eastAsia="Times New Roman"/>
          <w:lang w:eastAsia="ru-RU"/>
        </w:rPr>
      </w:pPr>
      <w:r w:rsidRPr="00266A6F">
        <w:rPr>
          <w:rFonts w:eastAsia="Times New Roman"/>
          <w:u w:val="single"/>
          <w:lang w:eastAsia="ru-RU"/>
        </w:rPr>
        <w:t>по подразделу 0203</w:t>
      </w:r>
      <w:r w:rsidRPr="00266A6F">
        <w:rPr>
          <w:rFonts w:eastAsia="Times New Roman"/>
          <w:lang w:eastAsia="ru-RU"/>
        </w:rPr>
        <w:t xml:space="preserve"> «Мобилизационная и вневойсковая подготовка» ассигнования увеличены на 26,6 тыс</w:t>
      </w:r>
      <w:r w:rsidR="00192855" w:rsidRPr="00266A6F">
        <w:rPr>
          <w:rFonts w:eastAsia="Times New Roman"/>
          <w:lang w:eastAsia="ru-RU"/>
        </w:rPr>
        <w:t>.</w:t>
      </w:r>
      <w:r w:rsidRPr="00266A6F">
        <w:rPr>
          <w:rFonts w:eastAsia="Times New Roman"/>
          <w:lang w:eastAsia="ru-RU"/>
        </w:rPr>
        <w:t xml:space="preserve"> рублей;</w:t>
      </w:r>
    </w:p>
    <w:p w:rsidR="0051646C" w:rsidRPr="00266A6F" w:rsidRDefault="0051646C" w:rsidP="00124111">
      <w:pPr>
        <w:pStyle w:val="aa"/>
        <w:numPr>
          <w:ilvl w:val="0"/>
          <w:numId w:val="17"/>
        </w:numPr>
        <w:tabs>
          <w:tab w:val="left" w:pos="993"/>
          <w:tab w:val="left" w:pos="3345"/>
        </w:tabs>
        <w:ind w:left="0" w:firstLine="709"/>
        <w:rPr>
          <w:rFonts w:eastAsia="Times New Roman"/>
          <w:lang w:eastAsia="ru-RU"/>
        </w:rPr>
      </w:pPr>
      <w:r w:rsidRPr="00266A6F">
        <w:rPr>
          <w:rFonts w:eastAsia="Times New Roman"/>
          <w:u w:val="single"/>
          <w:lang w:eastAsia="ru-RU"/>
        </w:rPr>
        <w:lastRenderedPageBreak/>
        <w:t>по подразделу 0310</w:t>
      </w:r>
      <w:r w:rsidRPr="00266A6F">
        <w:rPr>
          <w:rFonts w:eastAsia="Times New Roman"/>
          <w:lang w:eastAsia="ru-RU"/>
        </w:rPr>
        <w:t xml:space="preserve"> «Защита населения и территории от чрезвычайных ситуаций природного и техногенного характера, пожарная безопасность» ассигнования увеличены на 4 075,3</w:t>
      </w:r>
      <w:r w:rsidR="00192855" w:rsidRPr="00266A6F">
        <w:rPr>
          <w:rFonts w:eastAsia="Times New Roman"/>
          <w:lang w:eastAsia="ru-RU"/>
        </w:rPr>
        <w:t> </w:t>
      </w:r>
      <w:r w:rsidRPr="00266A6F">
        <w:rPr>
          <w:rFonts w:eastAsia="Times New Roman"/>
          <w:lang w:eastAsia="ru-RU"/>
        </w:rPr>
        <w:t>тыс</w:t>
      </w:r>
      <w:r w:rsidR="00192855" w:rsidRPr="00266A6F">
        <w:rPr>
          <w:rFonts w:eastAsia="Times New Roman"/>
          <w:lang w:eastAsia="ru-RU"/>
        </w:rPr>
        <w:t>.</w:t>
      </w:r>
      <w:r w:rsidRPr="00266A6F">
        <w:rPr>
          <w:rFonts w:eastAsia="Times New Roman"/>
          <w:lang w:eastAsia="ru-RU"/>
        </w:rPr>
        <w:t xml:space="preserve"> рублей;</w:t>
      </w:r>
    </w:p>
    <w:p w:rsidR="0051646C" w:rsidRPr="00266A6F" w:rsidRDefault="0051646C" w:rsidP="00124111">
      <w:pPr>
        <w:pStyle w:val="aa"/>
        <w:numPr>
          <w:ilvl w:val="0"/>
          <w:numId w:val="17"/>
        </w:numPr>
        <w:tabs>
          <w:tab w:val="left" w:pos="993"/>
          <w:tab w:val="left" w:pos="3345"/>
        </w:tabs>
        <w:ind w:left="0" w:firstLine="709"/>
        <w:rPr>
          <w:rFonts w:eastAsia="Times New Roman"/>
          <w:lang w:eastAsia="ru-RU"/>
        </w:rPr>
      </w:pPr>
      <w:r w:rsidRPr="00266A6F">
        <w:rPr>
          <w:rFonts w:eastAsia="Times New Roman"/>
          <w:u w:val="single"/>
          <w:lang w:eastAsia="ru-RU"/>
        </w:rPr>
        <w:t>по подразделу 0314</w:t>
      </w:r>
      <w:r w:rsidRPr="00266A6F">
        <w:rPr>
          <w:rFonts w:eastAsia="Times New Roman"/>
          <w:lang w:eastAsia="ru-RU"/>
        </w:rPr>
        <w:t xml:space="preserve"> «Другие вопросы в области национальной безопасности и правоохранительной деятельности» ассигнования увеличены на 30,0 тыс</w:t>
      </w:r>
      <w:r w:rsidR="00192855" w:rsidRPr="00266A6F">
        <w:rPr>
          <w:rFonts w:eastAsia="Times New Roman"/>
          <w:lang w:eastAsia="ru-RU"/>
        </w:rPr>
        <w:t>.</w:t>
      </w:r>
      <w:r w:rsidRPr="00266A6F">
        <w:rPr>
          <w:rFonts w:eastAsia="Times New Roman"/>
          <w:lang w:eastAsia="ru-RU"/>
        </w:rPr>
        <w:t xml:space="preserve"> рублей;</w:t>
      </w:r>
    </w:p>
    <w:p w:rsidR="0051646C" w:rsidRPr="00266A6F" w:rsidRDefault="0051646C" w:rsidP="00124111">
      <w:pPr>
        <w:pStyle w:val="aa"/>
        <w:numPr>
          <w:ilvl w:val="0"/>
          <w:numId w:val="17"/>
        </w:numPr>
        <w:tabs>
          <w:tab w:val="left" w:pos="993"/>
          <w:tab w:val="left" w:pos="3345"/>
        </w:tabs>
        <w:ind w:left="0" w:firstLine="709"/>
        <w:rPr>
          <w:rFonts w:eastAsia="Times New Roman"/>
          <w:lang w:eastAsia="ru-RU"/>
        </w:rPr>
      </w:pPr>
      <w:r w:rsidRPr="00266A6F">
        <w:rPr>
          <w:rFonts w:eastAsia="Times New Roman"/>
          <w:u w:val="single"/>
          <w:lang w:eastAsia="ru-RU"/>
        </w:rPr>
        <w:t>по подразделу 0401</w:t>
      </w:r>
      <w:r w:rsidRPr="00266A6F">
        <w:rPr>
          <w:rFonts w:eastAsia="Times New Roman"/>
          <w:lang w:eastAsia="ru-RU"/>
        </w:rPr>
        <w:t xml:space="preserve"> «Общеэкономические вопросы» ассигнования увеличены на 184,6</w:t>
      </w:r>
      <w:r w:rsidR="00192855" w:rsidRPr="00266A6F">
        <w:rPr>
          <w:rFonts w:eastAsia="Times New Roman"/>
          <w:lang w:eastAsia="ru-RU"/>
        </w:rPr>
        <w:t> </w:t>
      </w:r>
      <w:r w:rsidRPr="00266A6F">
        <w:rPr>
          <w:rFonts w:eastAsia="Times New Roman"/>
          <w:lang w:eastAsia="ru-RU"/>
        </w:rPr>
        <w:t>тыс</w:t>
      </w:r>
      <w:r w:rsidR="00192855" w:rsidRPr="00266A6F">
        <w:rPr>
          <w:rFonts w:eastAsia="Times New Roman"/>
          <w:lang w:eastAsia="ru-RU"/>
        </w:rPr>
        <w:t>. </w:t>
      </w:r>
      <w:r w:rsidRPr="00266A6F">
        <w:rPr>
          <w:rFonts w:eastAsia="Times New Roman"/>
          <w:lang w:eastAsia="ru-RU"/>
        </w:rPr>
        <w:t>рублей;</w:t>
      </w:r>
    </w:p>
    <w:p w:rsidR="0051646C" w:rsidRPr="00266A6F" w:rsidRDefault="0051646C" w:rsidP="00124111">
      <w:pPr>
        <w:pStyle w:val="aa"/>
        <w:numPr>
          <w:ilvl w:val="0"/>
          <w:numId w:val="17"/>
        </w:numPr>
        <w:tabs>
          <w:tab w:val="left" w:pos="993"/>
          <w:tab w:val="left" w:pos="3345"/>
        </w:tabs>
        <w:ind w:left="0" w:firstLine="709"/>
        <w:rPr>
          <w:rFonts w:eastAsia="Times New Roman"/>
          <w:lang w:eastAsia="ru-RU"/>
        </w:rPr>
      </w:pPr>
      <w:r w:rsidRPr="00266A6F">
        <w:rPr>
          <w:rFonts w:eastAsia="Times New Roman"/>
          <w:u w:val="single"/>
          <w:lang w:eastAsia="ru-RU"/>
        </w:rPr>
        <w:t>по подразделу 0408</w:t>
      </w:r>
      <w:r w:rsidRPr="00266A6F">
        <w:rPr>
          <w:rFonts w:eastAsia="Times New Roman"/>
          <w:lang w:eastAsia="ru-RU"/>
        </w:rPr>
        <w:t xml:space="preserve"> «Транспорт» ассигнования увеличены на 693,3 тыс</w:t>
      </w:r>
      <w:r w:rsidR="00192855" w:rsidRPr="00266A6F">
        <w:rPr>
          <w:rFonts w:eastAsia="Times New Roman"/>
          <w:lang w:eastAsia="ru-RU"/>
        </w:rPr>
        <w:t>.</w:t>
      </w:r>
      <w:r w:rsidRPr="00266A6F">
        <w:rPr>
          <w:rFonts w:eastAsia="Times New Roman"/>
          <w:lang w:eastAsia="ru-RU"/>
        </w:rPr>
        <w:t xml:space="preserve"> рублей;</w:t>
      </w:r>
    </w:p>
    <w:p w:rsidR="0051646C" w:rsidRPr="00266A6F" w:rsidRDefault="0051646C" w:rsidP="00124111">
      <w:pPr>
        <w:pStyle w:val="aa"/>
        <w:numPr>
          <w:ilvl w:val="0"/>
          <w:numId w:val="17"/>
        </w:numPr>
        <w:tabs>
          <w:tab w:val="left" w:pos="993"/>
          <w:tab w:val="left" w:pos="3345"/>
        </w:tabs>
        <w:ind w:left="0" w:firstLine="709"/>
        <w:rPr>
          <w:rFonts w:eastAsia="Times New Roman"/>
          <w:lang w:eastAsia="ru-RU"/>
        </w:rPr>
      </w:pPr>
      <w:r w:rsidRPr="00266A6F">
        <w:rPr>
          <w:rFonts w:eastAsia="Times New Roman"/>
          <w:u w:val="single"/>
          <w:lang w:eastAsia="ru-RU"/>
        </w:rPr>
        <w:t>по подразделу 0409</w:t>
      </w:r>
      <w:r w:rsidRPr="00266A6F">
        <w:rPr>
          <w:rFonts w:eastAsia="Times New Roman"/>
          <w:lang w:eastAsia="ru-RU"/>
        </w:rPr>
        <w:t xml:space="preserve"> «Дорожное хозяйство (дорожные фонды)» ассигнования увеличены на 1 645,0 тыс</w:t>
      </w:r>
      <w:r w:rsidR="00192855" w:rsidRPr="00266A6F">
        <w:rPr>
          <w:rFonts w:eastAsia="Times New Roman"/>
          <w:lang w:eastAsia="ru-RU"/>
        </w:rPr>
        <w:t>.</w:t>
      </w:r>
      <w:r w:rsidRPr="00266A6F">
        <w:rPr>
          <w:rFonts w:eastAsia="Times New Roman"/>
          <w:lang w:eastAsia="ru-RU"/>
        </w:rPr>
        <w:t xml:space="preserve"> рублей;</w:t>
      </w:r>
    </w:p>
    <w:p w:rsidR="0051646C" w:rsidRPr="00266A6F" w:rsidRDefault="0051646C" w:rsidP="00124111">
      <w:pPr>
        <w:pStyle w:val="aa"/>
        <w:numPr>
          <w:ilvl w:val="0"/>
          <w:numId w:val="17"/>
        </w:numPr>
        <w:tabs>
          <w:tab w:val="left" w:pos="993"/>
          <w:tab w:val="left" w:pos="3345"/>
        </w:tabs>
        <w:ind w:left="0" w:firstLine="709"/>
        <w:rPr>
          <w:rFonts w:eastAsia="Times New Roman"/>
          <w:lang w:eastAsia="ru-RU"/>
        </w:rPr>
      </w:pPr>
      <w:r w:rsidRPr="00266A6F">
        <w:rPr>
          <w:rFonts w:eastAsia="Times New Roman"/>
          <w:u w:val="single"/>
          <w:lang w:eastAsia="ru-RU"/>
        </w:rPr>
        <w:t>по подразделу 0502</w:t>
      </w:r>
      <w:r w:rsidRPr="00266A6F">
        <w:rPr>
          <w:rFonts w:eastAsia="Times New Roman"/>
          <w:lang w:eastAsia="ru-RU"/>
        </w:rPr>
        <w:t xml:space="preserve"> «Коммунальное хозяйство» ассигнования увеличены на 6 882,8</w:t>
      </w:r>
      <w:r w:rsidR="00192855" w:rsidRPr="00266A6F">
        <w:rPr>
          <w:rFonts w:eastAsia="Times New Roman"/>
          <w:lang w:eastAsia="ru-RU"/>
        </w:rPr>
        <w:t> </w:t>
      </w:r>
      <w:r w:rsidRPr="00266A6F">
        <w:rPr>
          <w:rFonts w:eastAsia="Times New Roman"/>
          <w:lang w:eastAsia="ru-RU"/>
        </w:rPr>
        <w:t>тыс</w:t>
      </w:r>
      <w:r w:rsidR="00192855" w:rsidRPr="00266A6F">
        <w:rPr>
          <w:rFonts w:eastAsia="Times New Roman"/>
          <w:lang w:eastAsia="ru-RU"/>
        </w:rPr>
        <w:t>. </w:t>
      </w:r>
      <w:r w:rsidRPr="00266A6F">
        <w:rPr>
          <w:rFonts w:eastAsia="Times New Roman"/>
          <w:lang w:eastAsia="ru-RU"/>
        </w:rPr>
        <w:t>рублей;</w:t>
      </w:r>
    </w:p>
    <w:p w:rsidR="0051646C" w:rsidRPr="00266A6F" w:rsidRDefault="0051646C" w:rsidP="00124111">
      <w:pPr>
        <w:pStyle w:val="aa"/>
        <w:numPr>
          <w:ilvl w:val="0"/>
          <w:numId w:val="17"/>
        </w:numPr>
        <w:tabs>
          <w:tab w:val="left" w:pos="993"/>
          <w:tab w:val="left" w:pos="3345"/>
        </w:tabs>
        <w:ind w:left="0" w:firstLine="709"/>
        <w:rPr>
          <w:rFonts w:eastAsia="Times New Roman"/>
          <w:lang w:eastAsia="ru-RU"/>
        </w:rPr>
      </w:pPr>
      <w:r w:rsidRPr="00266A6F">
        <w:rPr>
          <w:rFonts w:eastAsia="Times New Roman"/>
          <w:u w:val="single"/>
          <w:lang w:eastAsia="ru-RU"/>
        </w:rPr>
        <w:t>по подразделу 0503</w:t>
      </w:r>
      <w:r w:rsidRPr="00266A6F">
        <w:rPr>
          <w:rFonts w:eastAsia="Times New Roman"/>
          <w:lang w:eastAsia="ru-RU"/>
        </w:rPr>
        <w:t xml:space="preserve"> «Благоустройство» ассигнования увеличены на 239,9 тыс</w:t>
      </w:r>
      <w:r w:rsidR="00192855" w:rsidRPr="00266A6F">
        <w:rPr>
          <w:rFonts w:eastAsia="Times New Roman"/>
          <w:lang w:eastAsia="ru-RU"/>
        </w:rPr>
        <w:t>.</w:t>
      </w:r>
      <w:r w:rsidRPr="00266A6F">
        <w:rPr>
          <w:rFonts w:eastAsia="Times New Roman"/>
          <w:lang w:eastAsia="ru-RU"/>
        </w:rPr>
        <w:t xml:space="preserve"> рублей;</w:t>
      </w:r>
    </w:p>
    <w:p w:rsidR="0051646C" w:rsidRPr="00266A6F" w:rsidRDefault="0051646C" w:rsidP="00124111">
      <w:pPr>
        <w:pStyle w:val="aa"/>
        <w:numPr>
          <w:ilvl w:val="0"/>
          <w:numId w:val="17"/>
        </w:numPr>
        <w:tabs>
          <w:tab w:val="left" w:pos="993"/>
          <w:tab w:val="left" w:pos="3345"/>
        </w:tabs>
        <w:ind w:left="0" w:firstLine="709"/>
        <w:rPr>
          <w:rFonts w:eastAsia="Times New Roman"/>
          <w:lang w:eastAsia="ru-RU"/>
        </w:rPr>
      </w:pPr>
      <w:r w:rsidRPr="00266A6F">
        <w:rPr>
          <w:rFonts w:eastAsia="Times New Roman"/>
          <w:u w:val="single"/>
          <w:lang w:eastAsia="ru-RU"/>
        </w:rPr>
        <w:t>по подразделу 1001</w:t>
      </w:r>
      <w:r w:rsidRPr="00266A6F">
        <w:rPr>
          <w:rFonts w:eastAsia="Times New Roman"/>
          <w:lang w:eastAsia="ru-RU"/>
        </w:rPr>
        <w:t xml:space="preserve"> «Пенсионное обеспечение» ассигнования увеличены на 3 200,0</w:t>
      </w:r>
      <w:r w:rsidR="00192855" w:rsidRPr="00266A6F">
        <w:rPr>
          <w:rFonts w:eastAsia="Times New Roman"/>
          <w:lang w:eastAsia="ru-RU"/>
        </w:rPr>
        <w:t> </w:t>
      </w:r>
      <w:r w:rsidRPr="00266A6F">
        <w:rPr>
          <w:rFonts w:eastAsia="Times New Roman"/>
          <w:lang w:eastAsia="ru-RU"/>
        </w:rPr>
        <w:t>тыс</w:t>
      </w:r>
      <w:r w:rsidR="00192855" w:rsidRPr="00266A6F">
        <w:rPr>
          <w:rFonts w:eastAsia="Times New Roman"/>
          <w:lang w:eastAsia="ru-RU"/>
        </w:rPr>
        <w:t>. </w:t>
      </w:r>
      <w:r w:rsidRPr="00266A6F">
        <w:rPr>
          <w:rFonts w:eastAsia="Times New Roman"/>
          <w:lang w:eastAsia="ru-RU"/>
        </w:rPr>
        <w:t>рублей;</w:t>
      </w:r>
    </w:p>
    <w:p w:rsidR="0051646C" w:rsidRPr="00266A6F" w:rsidRDefault="0051646C" w:rsidP="00124111">
      <w:pPr>
        <w:pStyle w:val="aa"/>
        <w:numPr>
          <w:ilvl w:val="0"/>
          <w:numId w:val="17"/>
        </w:numPr>
        <w:tabs>
          <w:tab w:val="left" w:pos="993"/>
          <w:tab w:val="left" w:pos="3345"/>
        </w:tabs>
        <w:ind w:left="0" w:firstLine="709"/>
        <w:rPr>
          <w:rFonts w:eastAsia="Times New Roman"/>
          <w:lang w:eastAsia="ru-RU"/>
        </w:rPr>
      </w:pPr>
      <w:r w:rsidRPr="00266A6F">
        <w:rPr>
          <w:rFonts w:eastAsia="Times New Roman"/>
          <w:u w:val="single"/>
          <w:lang w:eastAsia="ru-RU"/>
        </w:rPr>
        <w:t>по подразделу 1003</w:t>
      </w:r>
      <w:r w:rsidRPr="00266A6F">
        <w:rPr>
          <w:rFonts w:eastAsia="Times New Roman"/>
          <w:lang w:eastAsia="ru-RU"/>
        </w:rPr>
        <w:t xml:space="preserve"> «Социальное обеспечение населения» ассигнования уменьшены на 100,0 тыс</w:t>
      </w:r>
      <w:r w:rsidR="00192855" w:rsidRPr="00266A6F">
        <w:rPr>
          <w:rFonts w:eastAsia="Times New Roman"/>
          <w:lang w:eastAsia="ru-RU"/>
        </w:rPr>
        <w:t>.</w:t>
      </w:r>
      <w:r w:rsidRPr="00266A6F">
        <w:rPr>
          <w:rFonts w:eastAsia="Times New Roman"/>
          <w:lang w:eastAsia="ru-RU"/>
        </w:rPr>
        <w:t xml:space="preserve"> рублей</w:t>
      </w:r>
      <w:r w:rsidR="00265A20" w:rsidRPr="00266A6F">
        <w:rPr>
          <w:rFonts w:eastAsia="Times New Roman"/>
          <w:lang w:eastAsia="ru-RU"/>
        </w:rPr>
        <w:t>;</w:t>
      </w:r>
    </w:p>
    <w:p w:rsidR="0051646C" w:rsidRPr="00266A6F" w:rsidRDefault="0051646C" w:rsidP="00124111">
      <w:pPr>
        <w:pStyle w:val="aa"/>
        <w:numPr>
          <w:ilvl w:val="0"/>
          <w:numId w:val="17"/>
        </w:numPr>
        <w:tabs>
          <w:tab w:val="left" w:pos="993"/>
          <w:tab w:val="left" w:pos="3345"/>
        </w:tabs>
        <w:ind w:left="0" w:firstLine="709"/>
        <w:rPr>
          <w:rFonts w:eastAsia="Times New Roman"/>
          <w:lang w:eastAsia="ru-RU"/>
        </w:rPr>
      </w:pPr>
      <w:r w:rsidRPr="00266A6F">
        <w:rPr>
          <w:rFonts w:eastAsia="Times New Roman"/>
          <w:u w:val="single"/>
          <w:lang w:eastAsia="ru-RU"/>
        </w:rPr>
        <w:t>по подразделу 1006</w:t>
      </w:r>
      <w:r w:rsidRPr="00266A6F">
        <w:rPr>
          <w:rFonts w:eastAsia="Times New Roman"/>
          <w:lang w:eastAsia="ru-RU"/>
        </w:rPr>
        <w:t xml:space="preserve"> «Другие вопросы в области социальной политики» ассигнования увеличены на 10,0 тыс</w:t>
      </w:r>
      <w:r w:rsidR="00192855" w:rsidRPr="00266A6F">
        <w:rPr>
          <w:rFonts w:eastAsia="Times New Roman"/>
          <w:lang w:eastAsia="ru-RU"/>
        </w:rPr>
        <w:t>.</w:t>
      </w:r>
      <w:r w:rsidRPr="00266A6F">
        <w:rPr>
          <w:rFonts w:eastAsia="Times New Roman"/>
          <w:lang w:eastAsia="ru-RU"/>
        </w:rPr>
        <w:t xml:space="preserve"> рублей.</w:t>
      </w:r>
    </w:p>
    <w:p w:rsidR="0051646C" w:rsidRPr="00266A6F" w:rsidRDefault="0051646C" w:rsidP="00124111">
      <w:pPr>
        <w:tabs>
          <w:tab w:val="left" w:pos="993"/>
          <w:tab w:val="left" w:pos="3345"/>
        </w:tabs>
        <w:ind w:firstLine="698"/>
        <w:rPr>
          <w:rFonts w:eastAsia="Times New Roman"/>
          <w:lang w:eastAsia="ru-RU"/>
        </w:rPr>
      </w:pPr>
    </w:p>
    <w:p w:rsidR="0051646C" w:rsidRPr="00FB545D" w:rsidRDefault="00D4375B" w:rsidP="005F0348">
      <w:pPr>
        <w:shd w:val="clear" w:color="auto" w:fill="FFFFFF"/>
        <w:tabs>
          <w:tab w:val="left" w:pos="3345"/>
        </w:tabs>
        <w:ind w:firstLine="720"/>
        <w:rPr>
          <w:rFonts w:eastAsia="Times New Roman"/>
          <w:lang w:eastAsia="ru-RU"/>
        </w:rPr>
      </w:pPr>
      <w:r w:rsidRPr="00266A6F">
        <w:rPr>
          <w:rFonts w:eastAsia="Times New Roman"/>
          <w:shd w:val="clear" w:color="auto" w:fill="FFFFFF"/>
          <w:lang w:eastAsia="ru-RU"/>
        </w:rPr>
        <w:t>1</w:t>
      </w:r>
      <w:r w:rsidR="0051646C" w:rsidRPr="00266A6F">
        <w:rPr>
          <w:rFonts w:eastAsia="Times New Roman"/>
          <w:shd w:val="clear" w:color="auto" w:fill="FFFFFF"/>
          <w:lang w:eastAsia="ru-RU"/>
        </w:rPr>
        <w:t xml:space="preserve">.3. По главному распорядителю </w:t>
      </w:r>
      <w:r w:rsidR="0051646C" w:rsidRPr="00D4375B">
        <w:rPr>
          <w:rFonts w:eastAsia="Times New Roman"/>
          <w:shd w:val="clear" w:color="auto" w:fill="FFFFFF"/>
          <w:lang w:eastAsia="ru-RU"/>
        </w:rPr>
        <w:t xml:space="preserve">бюджетных средств комитет администрации Чунского муниципального </w:t>
      </w:r>
      <w:r w:rsidR="0051646C" w:rsidRPr="00FB545D">
        <w:rPr>
          <w:rFonts w:eastAsia="Times New Roman"/>
          <w:shd w:val="clear" w:color="auto" w:fill="FFFFFF"/>
          <w:lang w:eastAsia="ru-RU"/>
        </w:rPr>
        <w:t xml:space="preserve">округа по управлению муниципальным имуществом и градостроительству </w:t>
      </w:r>
      <w:r w:rsidRPr="00FB545D">
        <w:rPr>
          <w:rFonts w:eastAsia="Times New Roman"/>
          <w:shd w:val="clear" w:color="auto" w:fill="FFFFFF"/>
          <w:lang w:eastAsia="ru-RU"/>
        </w:rPr>
        <w:t xml:space="preserve">снижение </w:t>
      </w:r>
      <w:r w:rsidR="0051646C" w:rsidRPr="00FB545D">
        <w:rPr>
          <w:rFonts w:eastAsia="Times New Roman"/>
          <w:shd w:val="clear" w:color="auto" w:fill="FFFFFF"/>
          <w:lang w:eastAsia="ru-RU"/>
        </w:rPr>
        <w:t>ассигновани</w:t>
      </w:r>
      <w:r w:rsidRPr="00FB545D">
        <w:rPr>
          <w:rFonts w:eastAsia="Times New Roman"/>
          <w:shd w:val="clear" w:color="auto" w:fill="FFFFFF"/>
          <w:lang w:eastAsia="ru-RU"/>
        </w:rPr>
        <w:t>й</w:t>
      </w:r>
      <w:r w:rsidR="0051646C" w:rsidRPr="00FB545D">
        <w:rPr>
          <w:rFonts w:eastAsia="Times New Roman"/>
          <w:shd w:val="clear" w:color="auto" w:fill="FFFFFF"/>
          <w:lang w:eastAsia="ru-RU"/>
        </w:rPr>
        <w:t xml:space="preserve"> на 2025 год на 22 886,4 тыс</w:t>
      </w:r>
      <w:r w:rsidR="00192855" w:rsidRPr="00FB545D">
        <w:rPr>
          <w:rFonts w:eastAsia="Times New Roman"/>
          <w:shd w:val="clear" w:color="auto" w:fill="FFFFFF"/>
          <w:lang w:eastAsia="ru-RU"/>
        </w:rPr>
        <w:t>.</w:t>
      </w:r>
      <w:r w:rsidR="0051646C" w:rsidRPr="00FB545D">
        <w:rPr>
          <w:rFonts w:eastAsia="Times New Roman"/>
          <w:shd w:val="clear" w:color="auto" w:fill="FFFFFF"/>
          <w:lang w:eastAsia="ru-RU"/>
        </w:rPr>
        <w:t xml:space="preserve"> рублей, на 2026 год ассигнования увеличены на 17 597,7 тыс</w:t>
      </w:r>
      <w:r w:rsidR="00192855" w:rsidRPr="00FB545D">
        <w:rPr>
          <w:rFonts w:eastAsia="Times New Roman"/>
          <w:shd w:val="clear" w:color="auto" w:fill="FFFFFF"/>
          <w:lang w:eastAsia="ru-RU"/>
        </w:rPr>
        <w:t>.</w:t>
      </w:r>
      <w:r w:rsidR="0051646C" w:rsidRPr="00FB545D">
        <w:rPr>
          <w:rFonts w:eastAsia="Times New Roman"/>
          <w:shd w:val="clear" w:color="auto" w:fill="FFFFFF"/>
          <w:lang w:eastAsia="ru-RU"/>
        </w:rPr>
        <w:t xml:space="preserve"> рублей; на 2027 год ассигнования увеличены на 17 773,2 тыс</w:t>
      </w:r>
      <w:r w:rsidR="00192855" w:rsidRPr="00FB545D">
        <w:rPr>
          <w:rFonts w:eastAsia="Times New Roman"/>
          <w:shd w:val="clear" w:color="auto" w:fill="FFFFFF"/>
          <w:lang w:eastAsia="ru-RU"/>
        </w:rPr>
        <w:t>.</w:t>
      </w:r>
      <w:r w:rsidR="0051646C" w:rsidRPr="00FB545D">
        <w:rPr>
          <w:rFonts w:eastAsia="Times New Roman"/>
          <w:shd w:val="clear" w:color="auto" w:fill="FFFFFF"/>
          <w:lang w:eastAsia="ru-RU"/>
        </w:rPr>
        <w:t xml:space="preserve"> рубле</w:t>
      </w:r>
      <w:r w:rsidR="00192855" w:rsidRPr="00FB545D">
        <w:rPr>
          <w:rFonts w:eastAsia="Times New Roman"/>
          <w:shd w:val="clear" w:color="auto" w:fill="FFFFFF"/>
          <w:lang w:eastAsia="ru-RU"/>
        </w:rPr>
        <w:t>й</w:t>
      </w:r>
      <w:r w:rsidR="0051646C" w:rsidRPr="00FB545D">
        <w:rPr>
          <w:rFonts w:eastAsia="Times New Roman"/>
          <w:shd w:val="clear" w:color="auto" w:fill="FFFFFF"/>
          <w:lang w:eastAsia="ru-RU"/>
        </w:rPr>
        <w:t>, в том числе</w:t>
      </w:r>
      <w:r w:rsidR="0051646C" w:rsidRPr="00FB545D">
        <w:rPr>
          <w:rFonts w:eastAsia="Times New Roman"/>
          <w:lang w:eastAsia="ru-RU"/>
        </w:rPr>
        <w:t>:</w:t>
      </w:r>
    </w:p>
    <w:p w:rsidR="0051646C" w:rsidRPr="00FB545D" w:rsidRDefault="0051646C" w:rsidP="001937D8">
      <w:pPr>
        <w:pStyle w:val="aa"/>
        <w:numPr>
          <w:ilvl w:val="0"/>
          <w:numId w:val="18"/>
        </w:numPr>
        <w:tabs>
          <w:tab w:val="left" w:pos="993"/>
        </w:tabs>
        <w:ind w:left="0" w:firstLine="709"/>
        <w:rPr>
          <w:rFonts w:eastAsia="Times New Roman"/>
          <w:lang w:eastAsia="ru-RU"/>
        </w:rPr>
      </w:pPr>
      <w:r w:rsidRPr="00FB545D">
        <w:rPr>
          <w:rFonts w:eastAsia="Times New Roman"/>
          <w:u w:val="single"/>
          <w:lang w:eastAsia="ru-RU"/>
        </w:rPr>
        <w:t>по подразделу 0113</w:t>
      </w:r>
      <w:r w:rsidRPr="00FB545D">
        <w:rPr>
          <w:rFonts w:eastAsia="Times New Roman"/>
          <w:lang w:eastAsia="ru-RU"/>
        </w:rPr>
        <w:t xml:space="preserve"> «Другие общегосударственные вопросы» увеличение на 3 016,3</w:t>
      </w:r>
      <w:r w:rsidR="00192855" w:rsidRPr="00FB545D">
        <w:rPr>
          <w:rFonts w:eastAsia="Times New Roman"/>
          <w:lang w:eastAsia="ru-RU"/>
        </w:rPr>
        <w:t> </w:t>
      </w:r>
      <w:r w:rsidRPr="00FB545D">
        <w:rPr>
          <w:rFonts w:eastAsia="Times New Roman"/>
          <w:lang w:eastAsia="ru-RU"/>
        </w:rPr>
        <w:t>тыс</w:t>
      </w:r>
      <w:r w:rsidR="00192855" w:rsidRPr="00FB545D">
        <w:rPr>
          <w:rFonts w:eastAsia="Times New Roman"/>
          <w:lang w:eastAsia="ru-RU"/>
        </w:rPr>
        <w:t>.</w:t>
      </w:r>
      <w:r w:rsidR="004D2EF3" w:rsidRPr="00FB545D">
        <w:rPr>
          <w:rFonts w:eastAsia="Times New Roman"/>
          <w:lang w:eastAsia="ru-RU"/>
        </w:rPr>
        <w:t> </w:t>
      </w:r>
      <w:r w:rsidRPr="00FB545D">
        <w:rPr>
          <w:rFonts w:eastAsia="Times New Roman"/>
          <w:lang w:eastAsia="ru-RU"/>
        </w:rPr>
        <w:t>рублей;</w:t>
      </w:r>
    </w:p>
    <w:p w:rsidR="0051646C" w:rsidRPr="00FB545D" w:rsidRDefault="0051646C" w:rsidP="001937D8">
      <w:pPr>
        <w:pStyle w:val="aa"/>
        <w:numPr>
          <w:ilvl w:val="0"/>
          <w:numId w:val="18"/>
        </w:numPr>
        <w:tabs>
          <w:tab w:val="left" w:pos="993"/>
        </w:tabs>
        <w:ind w:left="0" w:firstLine="709"/>
        <w:rPr>
          <w:rFonts w:eastAsia="Times New Roman"/>
          <w:lang w:eastAsia="ru-RU"/>
        </w:rPr>
      </w:pPr>
      <w:r w:rsidRPr="00FB545D">
        <w:rPr>
          <w:rFonts w:eastAsia="Times New Roman"/>
          <w:u w:val="single"/>
          <w:lang w:eastAsia="ru-RU"/>
        </w:rPr>
        <w:t>по подразделу 0310</w:t>
      </w:r>
      <w:r w:rsidRPr="00FB545D">
        <w:rPr>
          <w:rFonts w:eastAsia="Times New Roman"/>
          <w:lang w:eastAsia="ru-RU"/>
        </w:rPr>
        <w:t xml:space="preserve"> «Защита населения и территории от чрезвычайных ситуаций природного и техногенного характера, пожарная безопасность» ассигнования увеличены на 125,5</w:t>
      </w:r>
      <w:r w:rsidR="00192855" w:rsidRPr="00FB545D">
        <w:rPr>
          <w:rFonts w:eastAsia="Times New Roman"/>
          <w:lang w:eastAsia="ru-RU"/>
        </w:rPr>
        <w:t> </w:t>
      </w:r>
      <w:r w:rsidRPr="00FB545D">
        <w:rPr>
          <w:rFonts w:eastAsia="Times New Roman"/>
          <w:lang w:eastAsia="ru-RU"/>
        </w:rPr>
        <w:t>тыс</w:t>
      </w:r>
      <w:r w:rsidR="00192855" w:rsidRPr="00FB545D">
        <w:rPr>
          <w:rFonts w:eastAsia="Times New Roman"/>
          <w:lang w:eastAsia="ru-RU"/>
        </w:rPr>
        <w:t>.</w:t>
      </w:r>
      <w:r w:rsidRPr="00FB545D">
        <w:rPr>
          <w:rFonts w:eastAsia="Times New Roman"/>
          <w:lang w:eastAsia="ru-RU"/>
        </w:rPr>
        <w:t xml:space="preserve"> рублей;</w:t>
      </w:r>
    </w:p>
    <w:p w:rsidR="0051646C" w:rsidRPr="00FB545D" w:rsidRDefault="0051646C" w:rsidP="001937D8">
      <w:pPr>
        <w:pStyle w:val="aa"/>
        <w:numPr>
          <w:ilvl w:val="0"/>
          <w:numId w:val="18"/>
        </w:numPr>
        <w:tabs>
          <w:tab w:val="left" w:pos="993"/>
        </w:tabs>
        <w:ind w:left="0" w:firstLine="709"/>
        <w:rPr>
          <w:rFonts w:eastAsia="Times New Roman"/>
          <w:lang w:eastAsia="ru-RU"/>
        </w:rPr>
      </w:pPr>
      <w:r w:rsidRPr="00FB545D">
        <w:rPr>
          <w:rFonts w:eastAsia="Times New Roman"/>
          <w:u w:val="single"/>
          <w:lang w:eastAsia="ru-RU"/>
        </w:rPr>
        <w:t>по подразделу 0408</w:t>
      </w:r>
      <w:r w:rsidRPr="00FB545D">
        <w:rPr>
          <w:rFonts w:eastAsia="Times New Roman"/>
          <w:lang w:eastAsia="ru-RU"/>
        </w:rPr>
        <w:t xml:space="preserve"> «Транспорт» ассигнования увеличены на 1 213,5 тыс</w:t>
      </w:r>
      <w:r w:rsidR="002A5E58" w:rsidRPr="00FB545D">
        <w:rPr>
          <w:rFonts w:eastAsia="Times New Roman"/>
          <w:lang w:eastAsia="ru-RU"/>
        </w:rPr>
        <w:t>.</w:t>
      </w:r>
      <w:r w:rsidRPr="00FB545D">
        <w:rPr>
          <w:rFonts w:eastAsia="Times New Roman"/>
          <w:lang w:eastAsia="ru-RU"/>
        </w:rPr>
        <w:t xml:space="preserve"> рублей;</w:t>
      </w:r>
    </w:p>
    <w:p w:rsidR="0051646C" w:rsidRPr="00FB545D" w:rsidRDefault="0051646C" w:rsidP="001937D8">
      <w:pPr>
        <w:pStyle w:val="aa"/>
        <w:numPr>
          <w:ilvl w:val="0"/>
          <w:numId w:val="18"/>
        </w:numPr>
        <w:tabs>
          <w:tab w:val="left" w:pos="993"/>
        </w:tabs>
        <w:ind w:left="0" w:firstLine="709"/>
        <w:rPr>
          <w:rFonts w:eastAsia="Times New Roman"/>
          <w:lang w:eastAsia="ru-RU"/>
        </w:rPr>
      </w:pPr>
      <w:r w:rsidRPr="00FB545D">
        <w:rPr>
          <w:rFonts w:eastAsia="Times New Roman"/>
          <w:u w:val="single"/>
          <w:lang w:eastAsia="ru-RU"/>
        </w:rPr>
        <w:t>по подразделу 0409</w:t>
      </w:r>
      <w:r w:rsidRPr="00FB545D">
        <w:rPr>
          <w:rFonts w:eastAsia="Times New Roman"/>
          <w:lang w:eastAsia="ru-RU"/>
        </w:rPr>
        <w:t xml:space="preserve"> «Дорожное хозяйство (дорожные фонды)» ассигнования уменьшены на 55 065,2 тысяч рублей;</w:t>
      </w:r>
    </w:p>
    <w:p w:rsidR="0051646C" w:rsidRPr="00FB545D" w:rsidRDefault="0051646C" w:rsidP="001937D8">
      <w:pPr>
        <w:pStyle w:val="aa"/>
        <w:numPr>
          <w:ilvl w:val="0"/>
          <w:numId w:val="18"/>
        </w:numPr>
        <w:tabs>
          <w:tab w:val="left" w:pos="993"/>
        </w:tabs>
        <w:ind w:left="0" w:firstLine="709"/>
        <w:rPr>
          <w:rFonts w:eastAsia="Times New Roman"/>
          <w:lang w:eastAsia="ru-RU"/>
        </w:rPr>
      </w:pPr>
      <w:r w:rsidRPr="00FB545D">
        <w:rPr>
          <w:rFonts w:eastAsia="Times New Roman"/>
          <w:u w:val="single"/>
          <w:lang w:eastAsia="ru-RU"/>
        </w:rPr>
        <w:t>по подразделу 0502</w:t>
      </w:r>
      <w:r w:rsidRPr="00FB545D">
        <w:rPr>
          <w:rFonts w:eastAsia="Times New Roman"/>
          <w:lang w:eastAsia="ru-RU"/>
        </w:rPr>
        <w:t xml:space="preserve"> «Коммунальное хозяйство» ассигнования увеличены на 5 102,2</w:t>
      </w:r>
      <w:r w:rsidR="002A5E58" w:rsidRPr="00FB545D">
        <w:rPr>
          <w:rFonts w:eastAsia="Times New Roman"/>
          <w:lang w:eastAsia="ru-RU"/>
        </w:rPr>
        <w:t> </w:t>
      </w:r>
      <w:r w:rsidRPr="00FB545D">
        <w:rPr>
          <w:rFonts w:eastAsia="Times New Roman"/>
          <w:lang w:eastAsia="ru-RU"/>
        </w:rPr>
        <w:t>тыс</w:t>
      </w:r>
      <w:r w:rsidR="002A5E58" w:rsidRPr="00FB545D">
        <w:rPr>
          <w:rFonts w:eastAsia="Times New Roman"/>
          <w:lang w:eastAsia="ru-RU"/>
        </w:rPr>
        <w:t>. </w:t>
      </w:r>
      <w:r w:rsidRPr="00FB545D">
        <w:rPr>
          <w:rFonts w:eastAsia="Times New Roman"/>
          <w:lang w:eastAsia="ru-RU"/>
        </w:rPr>
        <w:t>рублей, за счет средств областного бюджета на модернизацию объектов теплоэнергетики и подготовке к отопительному сезону объектов коммунальной инфраструктуры, находящихся в муниципальной собственности в связи с перераспределением средств между главными распорядителями средств бюджета;</w:t>
      </w:r>
    </w:p>
    <w:p w:rsidR="0051646C" w:rsidRPr="00EC0D25" w:rsidRDefault="0051646C" w:rsidP="001937D8">
      <w:pPr>
        <w:pStyle w:val="aa"/>
        <w:numPr>
          <w:ilvl w:val="0"/>
          <w:numId w:val="18"/>
        </w:numPr>
        <w:tabs>
          <w:tab w:val="left" w:pos="993"/>
        </w:tabs>
        <w:ind w:left="0" w:firstLine="709"/>
        <w:rPr>
          <w:rFonts w:eastAsia="Times New Roman"/>
          <w:lang w:eastAsia="ru-RU"/>
        </w:rPr>
      </w:pPr>
      <w:r w:rsidRPr="00FB545D">
        <w:rPr>
          <w:rFonts w:eastAsia="Times New Roman"/>
          <w:u w:val="single"/>
          <w:lang w:eastAsia="ru-RU"/>
        </w:rPr>
        <w:t xml:space="preserve">по </w:t>
      </w:r>
      <w:r w:rsidRPr="00EC0D25">
        <w:rPr>
          <w:rFonts w:eastAsia="Times New Roman"/>
          <w:u w:val="single"/>
          <w:lang w:eastAsia="ru-RU"/>
        </w:rPr>
        <w:t>подразделу 0503</w:t>
      </w:r>
      <w:r w:rsidRPr="00EC0D25">
        <w:rPr>
          <w:rFonts w:eastAsia="Times New Roman"/>
          <w:lang w:eastAsia="ru-RU"/>
        </w:rPr>
        <w:t xml:space="preserve"> «Благоустройство» ассигнования увеличены на 4 897,3 тысяч рублей за счет средств федерального и областного бюджетов;</w:t>
      </w:r>
    </w:p>
    <w:p w:rsidR="0051646C" w:rsidRPr="00EC0D25" w:rsidRDefault="0051646C" w:rsidP="001937D8">
      <w:pPr>
        <w:pStyle w:val="aa"/>
        <w:numPr>
          <w:ilvl w:val="0"/>
          <w:numId w:val="18"/>
        </w:numPr>
        <w:tabs>
          <w:tab w:val="left" w:pos="993"/>
        </w:tabs>
        <w:ind w:left="0" w:firstLine="709"/>
        <w:rPr>
          <w:rFonts w:eastAsia="Times New Roman"/>
          <w:lang w:eastAsia="ru-RU"/>
        </w:rPr>
      </w:pPr>
      <w:r w:rsidRPr="00EC0D25">
        <w:rPr>
          <w:rFonts w:eastAsia="Times New Roman"/>
          <w:u w:val="single"/>
          <w:lang w:eastAsia="ru-RU"/>
        </w:rPr>
        <w:t>по подразделу 0505</w:t>
      </w:r>
      <w:r w:rsidRPr="00EC0D25">
        <w:rPr>
          <w:rFonts w:eastAsia="Times New Roman"/>
          <w:lang w:eastAsia="ru-RU"/>
        </w:rPr>
        <w:t xml:space="preserve"> «Другие вопросы в области жилищно-коммунального хозяйства» увеличение на 17 949,5 тыс</w:t>
      </w:r>
      <w:r w:rsidR="002A5E58" w:rsidRPr="00EC0D25">
        <w:rPr>
          <w:rFonts w:eastAsia="Times New Roman"/>
          <w:lang w:eastAsia="ru-RU"/>
        </w:rPr>
        <w:t xml:space="preserve">. </w:t>
      </w:r>
      <w:r w:rsidRPr="00EC0D25">
        <w:rPr>
          <w:rFonts w:eastAsia="Times New Roman"/>
          <w:lang w:eastAsia="ru-RU"/>
        </w:rPr>
        <w:t>рублей по программе «Муниципальная собственность»;</w:t>
      </w:r>
    </w:p>
    <w:p w:rsidR="0051646C" w:rsidRPr="00EC0D25" w:rsidRDefault="0051646C" w:rsidP="005F0348">
      <w:pPr>
        <w:tabs>
          <w:tab w:val="left" w:pos="3345"/>
        </w:tabs>
        <w:ind w:firstLine="720"/>
        <w:rPr>
          <w:rFonts w:eastAsia="Times New Roman"/>
          <w:lang w:eastAsia="ru-RU"/>
        </w:rPr>
      </w:pPr>
    </w:p>
    <w:p w:rsidR="0051646C" w:rsidRPr="00EC0D25" w:rsidRDefault="00D4375B" w:rsidP="005F0348">
      <w:pPr>
        <w:tabs>
          <w:tab w:val="left" w:pos="3345"/>
        </w:tabs>
        <w:ind w:firstLine="720"/>
        <w:rPr>
          <w:rFonts w:eastAsia="Times New Roman"/>
          <w:lang w:eastAsia="ru-RU"/>
        </w:rPr>
      </w:pPr>
      <w:r w:rsidRPr="00EC0D25">
        <w:rPr>
          <w:rFonts w:eastAsia="Times New Roman"/>
          <w:lang w:eastAsia="ru-RU"/>
        </w:rPr>
        <w:t>1</w:t>
      </w:r>
      <w:r w:rsidR="0051646C" w:rsidRPr="00EC0D25">
        <w:rPr>
          <w:rFonts w:eastAsia="Times New Roman"/>
          <w:lang w:eastAsia="ru-RU"/>
        </w:rPr>
        <w:t>.4. По главному распорядителю бюджетных средств управление культуры и спорта администрации Чунского муниципального округ</w:t>
      </w:r>
      <w:r w:rsidRPr="00EC0D25">
        <w:rPr>
          <w:rFonts w:eastAsia="Times New Roman"/>
          <w:lang w:eastAsia="ru-RU"/>
        </w:rPr>
        <w:t xml:space="preserve"> увеличение</w:t>
      </w:r>
      <w:r w:rsidR="0051646C" w:rsidRPr="00EC0D25">
        <w:rPr>
          <w:rFonts w:eastAsia="Times New Roman"/>
          <w:lang w:eastAsia="ru-RU"/>
        </w:rPr>
        <w:t xml:space="preserve"> ассигновани</w:t>
      </w:r>
      <w:r w:rsidRPr="00EC0D25">
        <w:rPr>
          <w:rFonts w:eastAsia="Times New Roman"/>
          <w:lang w:eastAsia="ru-RU"/>
        </w:rPr>
        <w:t>й</w:t>
      </w:r>
      <w:r w:rsidR="0051646C" w:rsidRPr="00EC0D25">
        <w:rPr>
          <w:rFonts w:eastAsia="Times New Roman"/>
          <w:lang w:eastAsia="ru-RU"/>
        </w:rPr>
        <w:t xml:space="preserve"> на 2025 год на 31 873,6</w:t>
      </w:r>
      <w:r w:rsidR="002A5E58" w:rsidRPr="00EC0D25">
        <w:rPr>
          <w:rFonts w:eastAsia="Times New Roman"/>
          <w:lang w:eastAsia="ru-RU"/>
        </w:rPr>
        <w:t> </w:t>
      </w:r>
      <w:r w:rsidR="0051646C" w:rsidRPr="00EC0D25">
        <w:rPr>
          <w:rFonts w:eastAsia="Times New Roman"/>
          <w:lang w:eastAsia="ru-RU"/>
        </w:rPr>
        <w:t>тыс</w:t>
      </w:r>
      <w:r w:rsidR="002A5E58" w:rsidRPr="00EC0D25">
        <w:rPr>
          <w:rFonts w:eastAsia="Times New Roman"/>
          <w:lang w:eastAsia="ru-RU"/>
        </w:rPr>
        <w:t>.</w:t>
      </w:r>
      <w:r w:rsidR="0051646C" w:rsidRPr="00EC0D25">
        <w:rPr>
          <w:rFonts w:eastAsia="Times New Roman"/>
          <w:lang w:eastAsia="ru-RU"/>
        </w:rPr>
        <w:t xml:space="preserve"> рублей, в том числе:</w:t>
      </w:r>
    </w:p>
    <w:p w:rsidR="0051646C" w:rsidRPr="00EC0D25" w:rsidRDefault="0051646C" w:rsidP="00FB545D">
      <w:pPr>
        <w:pStyle w:val="aa"/>
        <w:numPr>
          <w:ilvl w:val="0"/>
          <w:numId w:val="20"/>
        </w:numPr>
        <w:shd w:val="clear" w:color="auto" w:fill="FFFFFF"/>
        <w:tabs>
          <w:tab w:val="left" w:pos="993"/>
        </w:tabs>
        <w:ind w:left="0" w:firstLine="709"/>
        <w:rPr>
          <w:rFonts w:eastAsia="Times New Roman"/>
          <w:lang w:eastAsia="ru-RU"/>
        </w:rPr>
      </w:pPr>
      <w:r w:rsidRPr="00EC0D25">
        <w:rPr>
          <w:rFonts w:eastAsia="Times New Roman"/>
          <w:u w:val="single"/>
          <w:lang w:eastAsia="ru-RU"/>
        </w:rPr>
        <w:t>по подразделу 0703</w:t>
      </w:r>
      <w:r w:rsidRPr="00EC0D25">
        <w:rPr>
          <w:rFonts w:eastAsia="Times New Roman"/>
          <w:lang w:eastAsia="ru-RU"/>
        </w:rPr>
        <w:t xml:space="preserve"> «Дополнительное образование детей» уменьшение в сумме 3 720,0</w:t>
      </w:r>
      <w:r w:rsidR="002A5E58" w:rsidRPr="00EC0D25">
        <w:rPr>
          <w:rFonts w:eastAsia="Times New Roman"/>
          <w:lang w:eastAsia="ru-RU"/>
        </w:rPr>
        <w:t> </w:t>
      </w:r>
      <w:r w:rsidRPr="00EC0D25">
        <w:rPr>
          <w:rFonts w:eastAsia="Times New Roman"/>
          <w:lang w:eastAsia="ru-RU"/>
        </w:rPr>
        <w:t>тыс</w:t>
      </w:r>
      <w:r w:rsidR="002A5E58" w:rsidRPr="00EC0D25">
        <w:rPr>
          <w:rFonts w:eastAsia="Times New Roman"/>
          <w:lang w:eastAsia="ru-RU"/>
        </w:rPr>
        <w:t>. </w:t>
      </w:r>
      <w:r w:rsidRPr="00EC0D25">
        <w:rPr>
          <w:rFonts w:eastAsia="Times New Roman"/>
          <w:lang w:eastAsia="ru-RU"/>
        </w:rPr>
        <w:t>рублей;</w:t>
      </w:r>
    </w:p>
    <w:p w:rsidR="0051646C" w:rsidRPr="00EC0D25" w:rsidRDefault="0051646C" w:rsidP="00FB545D">
      <w:pPr>
        <w:pStyle w:val="aa"/>
        <w:numPr>
          <w:ilvl w:val="0"/>
          <w:numId w:val="20"/>
        </w:numPr>
        <w:tabs>
          <w:tab w:val="left" w:pos="993"/>
          <w:tab w:val="left" w:pos="3345"/>
        </w:tabs>
        <w:ind w:left="0" w:firstLine="709"/>
        <w:rPr>
          <w:rFonts w:eastAsia="Times New Roman"/>
          <w:lang w:eastAsia="ru-RU"/>
        </w:rPr>
      </w:pPr>
      <w:r w:rsidRPr="00EC0D25">
        <w:rPr>
          <w:rFonts w:eastAsia="Times New Roman"/>
          <w:u w:val="single"/>
          <w:lang w:eastAsia="ru-RU"/>
        </w:rPr>
        <w:t>по подразделу 0801</w:t>
      </w:r>
      <w:r w:rsidRPr="00EC0D25">
        <w:rPr>
          <w:rFonts w:eastAsia="Times New Roman"/>
          <w:lang w:eastAsia="ru-RU"/>
        </w:rPr>
        <w:t xml:space="preserve"> «Культура» уменьшение на 10 440,9 тыс</w:t>
      </w:r>
      <w:r w:rsidR="002A5E58" w:rsidRPr="00EC0D25">
        <w:rPr>
          <w:rFonts w:eastAsia="Times New Roman"/>
          <w:lang w:eastAsia="ru-RU"/>
        </w:rPr>
        <w:t>.</w:t>
      </w:r>
      <w:r w:rsidRPr="00EC0D25">
        <w:rPr>
          <w:rFonts w:eastAsia="Times New Roman"/>
          <w:lang w:eastAsia="ru-RU"/>
        </w:rPr>
        <w:t xml:space="preserve"> рублей;</w:t>
      </w:r>
    </w:p>
    <w:p w:rsidR="0051646C" w:rsidRPr="00EC0D25" w:rsidRDefault="0051646C" w:rsidP="00FB545D">
      <w:pPr>
        <w:pStyle w:val="aa"/>
        <w:numPr>
          <w:ilvl w:val="0"/>
          <w:numId w:val="20"/>
        </w:numPr>
        <w:tabs>
          <w:tab w:val="left" w:pos="993"/>
          <w:tab w:val="left" w:pos="3345"/>
        </w:tabs>
        <w:ind w:left="0" w:firstLine="709"/>
        <w:rPr>
          <w:rFonts w:eastAsia="Times New Roman"/>
          <w:lang w:eastAsia="ru-RU"/>
        </w:rPr>
      </w:pPr>
      <w:r w:rsidRPr="00EC0D25">
        <w:rPr>
          <w:rFonts w:eastAsia="Times New Roman"/>
          <w:u w:val="single"/>
          <w:lang w:eastAsia="ru-RU"/>
        </w:rPr>
        <w:t>по подразделу 0804</w:t>
      </w:r>
      <w:r w:rsidRPr="00EC0D25">
        <w:rPr>
          <w:rFonts w:eastAsia="Times New Roman"/>
          <w:lang w:eastAsia="ru-RU"/>
        </w:rPr>
        <w:t xml:space="preserve"> «Другие вопросы в области культуры, кинематографии» уменьшение на 96,5 тыс</w:t>
      </w:r>
      <w:r w:rsidR="002A5E58" w:rsidRPr="00EC0D25">
        <w:rPr>
          <w:rFonts w:eastAsia="Times New Roman"/>
          <w:lang w:eastAsia="ru-RU"/>
        </w:rPr>
        <w:t>.</w:t>
      </w:r>
      <w:r w:rsidRPr="00EC0D25">
        <w:rPr>
          <w:rFonts w:eastAsia="Times New Roman"/>
          <w:lang w:eastAsia="ru-RU"/>
        </w:rPr>
        <w:t xml:space="preserve"> рублей;</w:t>
      </w:r>
    </w:p>
    <w:p w:rsidR="0051646C" w:rsidRPr="00EC0D25" w:rsidRDefault="0051646C" w:rsidP="00FB545D">
      <w:pPr>
        <w:pStyle w:val="aa"/>
        <w:numPr>
          <w:ilvl w:val="0"/>
          <w:numId w:val="20"/>
        </w:numPr>
        <w:tabs>
          <w:tab w:val="left" w:pos="993"/>
          <w:tab w:val="left" w:pos="3345"/>
        </w:tabs>
        <w:ind w:left="0" w:firstLine="709"/>
        <w:rPr>
          <w:rFonts w:eastAsia="Times New Roman"/>
          <w:lang w:eastAsia="ru-RU"/>
        </w:rPr>
      </w:pPr>
      <w:r w:rsidRPr="00EC0D25">
        <w:rPr>
          <w:rFonts w:eastAsia="Times New Roman"/>
          <w:u w:val="single"/>
          <w:lang w:eastAsia="ru-RU"/>
        </w:rPr>
        <w:t>по подразделу 1102</w:t>
      </w:r>
      <w:r w:rsidRPr="00EC0D25">
        <w:rPr>
          <w:rFonts w:eastAsia="Times New Roman"/>
          <w:lang w:eastAsia="ru-RU"/>
        </w:rPr>
        <w:t xml:space="preserve"> «Массовый спорт» увеличение на 48 884,3 тыс</w:t>
      </w:r>
      <w:r w:rsidR="002A5E58" w:rsidRPr="00EC0D25">
        <w:rPr>
          <w:rFonts w:eastAsia="Times New Roman"/>
          <w:lang w:eastAsia="ru-RU"/>
        </w:rPr>
        <w:t>.</w:t>
      </w:r>
      <w:r w:rsidRPr="00EC0D25">
        <w:rPr>
          <w:rFonts w:eastAsia="Times New Roman"/>
          <w:lang w:eastAsia="ru-RU"/>
        </w:rPr>
        <w:t xml:space="preserve"> рублей.</w:t>
      </w:r>
    </w:p>
    <w:p w:rsidR="0051646C" w:rsidRPr="00EC0D25" w:rsidRDefault="0051646C" w:rsidP="00FB545D">
      <w:pPr>
        <w:pStyle w:val="aa"/>
        <w:numPr>
          <w:ilvl w:val="0"/>
          <w:numId w:val="20"/>
        </w:numPr>
        <w:tabs>
          <w:tab w:val="left" w:pos="993"/>
          <w:tab w:val="left" w:pos="3345"/>
        </w:tabs>
        <w:ind w:left="0" w:firstLine="709"/>
        <w:rPr>
          <w:rFonts w:eastAsia="Times New Roman"/>
          <w:lang w:eastAsia="ru-RU"/>
        </w:rPr>
      </w:pPr>
      <w:r w:rsidRPr="00EC0D25">
        <w:rPr>
          <w:rFonts w:eastAsia="Times New Roman"/>
          <w:u w:val="single"/>
          <w:lang w:eastAsia="ru-RU"/>
        </w:rPr>
        <w:lastRenderedPageBreak/>
        <w:t>по подразделу 1103</w:t>
      </w:r>
      <w:r w:rsidRPr="00EC0D25">
        <w:rPr>
          <w:rFonts w:eastAsia="Times New Roman"/>
          <w:lang w:eastAsia="ru-RU"/>
        </w:rPr>
        <w:t xml:space="preserve"> «</w:t>
      </w:r>
      <w:r w:rsidR="00AC3C6C">
        <w:rPr>
          <w:rFonts w:eastAsia="Times New Roman"/>
          <w:lang w:eastAsia="ru-RU"/>
        </w:rPr>
        <w:t>Спорт высших достижений</w:t>
      </w:r>
      <w:r w:rsidRPr="00EC0D25">
        <w:rPr>
          <w:rFonts w:eastAsia="Times New Roman"/>
          <w:lang w:eastAsia="ru-RU"/>
        </w:rPr>
        <w:t>» уменьшение на 2 753,3 тыс</w:t>
      </w:r>
      <w:r w:rsidR="002A5E58" w:rsidRPr="00EC0D25">
        <w:rPr>
          <w:rFonts w:eastAsia="Times New Roman"/>
          <w:lang w:eastAsia="ru-RU"/>
        </w:rPr>
        <w:t>.</w:t>
      </w:r>
      <w:r w:rsidRPr="00EC0D25">
        <w:rPr>
          <w:rFonts w:eastAsia="Times New Roman"/>
          <w:lang w:eastAsia="ru-RU"/>
        </w:rPr>
        <w:t xml:space="preserve"> рублей.</w:t>
      </w:r>
    </w:p>
    <w:p w:rsidR="0051646C" w:rsidRPr="00EC0D25" w:rsidRDefault="0051646C" w:rsidP="005F0348">
      <w:pPr>
        <w:tabs>
          <w:tab w:val="left" w:pos="3345"/>
        </w:tabs>
        <w:rPr>
          <w:rFonts w:eastAsia="Times New Roman"/>
          <w:lang w:eastAsia="ru-RU"/>
        </w:rPr>
      </w:pPr>
    </w:p>
    <w:p w:rsidR="0051646C" w:rsidRPr="00BD49BF" w:rsidRDefault="00D4375B" w:rsidP="005F0348">
      <w:pPr>
        <w:tabs>
          <w:tab w:val="left" w:pos="3345"/>
        </w:tabs>
        <w:ind w:firstLine="709"/>
        <w:rPr>
          <w:rFonts w:eastAsia="Times New Roman"/>
          <w:lang w:eastAsia="ru-RU"/>
        </w:rPr>
      </w:pPr>
      <w:r w:rsidRPr="00EC0D25">
        <w:rPr>
          <w:rFonts w:eastAsia="Times New Roman"/>
          <w:lang w:eastAsia="ru-RU"/>
        </w:rPr>
        <w:t>1</w:t>
      </w:r>
      <w:r w:rsidR="0051646C" w:rsidRPr="00EC0D25">
        <w:rPr>
          <w:rFonts w:eastAsia="Times New Roman"/>
          <w:lang w:eastAsia="ru-RU"/>
        </w:rPr>
        <w:t xml:space="preserve">.5. По главному распорядителю бюджетных средств управление образования и молодежной политики администрации Чунского муниципального округа ассигнования </w:t>
      </w:r>
      <w:r w:rsidR="0051646C" w:rsidRPr="00BD49BF">
        <w:rPr>
          <w:rFonts w:eastAsia="Times New Roman"/>
          <w:lang w:eastAsia="ru-RU"/>
        </w:rPr>
        <w:t>на 2025 год увеличен</w:t>
      </w:r>
      <w:r w:rsidRPr="00BD49BF">
        <w:rPr>
          <w:rFonts w:eastAsia="Times New Roman"/>
          <w:lang w:eastAsia="ru-RU"/>
        </w:rPr>
        <w:t xml:space="preserve">ие ассигнований на </w:t>
      </w:r>
      <w:r w:rsidR="0051646C" w:rsidRPr="00BD49BF">
        <w:rPr>
          <w:rFonts w:eastAsia="Times New Roman"/>
          <w:lang w:eastAsia="ru-RU"/>
        </w:rPr>
        <w:t>35 644,6 тыс</w:t>
      </w:r>
      <w:r w:rsidR="002A5E58" w:rsidRPr="00BD49BF">
        <w:rPr>
          <w:rFonts w:eastAsia="Times New Roman"/>
          <w:lang w:eastAsia="ru-RU"/>
        </w:rPr>
        <w:t>.</w:t>
      </w:r>
      <w:r w:rsidR="0051646C" w:rsidRPr="00BD49BF">
        <w:rPr>
          <w:rFonts w:eastAsia="Times New Roman"/>
          <w:lang w:eastAsia="ru-RU"/>
        </w:rPr>
        <w:t xml:space="preserve"> рублей; на 2026 год ассигнования увеличены на 17,4 тыс</w:t>
      </w:r>
      <w:r w:rsidR="002A5E58" w:rsidRPr="00BD49BF">
        <w:rPr>
          <w:rFonts w:eastAsia="Times New Roman"/>
          <w:lang w:eastAsia="ru-RU"/>
        </w:rPr>
        <w:t>.</w:t>
      </w:r>
      <w:r w:rsidR="0051646C" w:rsidRPr="00BD49BF">
        <w:rPr>
          <w:rFonts w:eastAsia="Times New Roman"/>
          <w:lang w:eastAsia="ru-RU"/>
        </w:rPr>
        <w:t xml:space="preserve"> рублей, в том числе:</w:t>
      </w:r>
    </w:p>
    <w:p w:rsidR="0051646C" w:rsidRPr="008D0612" w:rsidRDefault="0051646C" w:rsidP="00333462">
      <w:pPr>
        <w:pStyle w:val="aa"/>
        <w:numPr>
          <w:ilvl w:val="0"/>
          <w:numId w:val="21"/>
        </w:numPr>
        <w:tabs>
          <w:tab w:val="left" w:pos="993"/>
        </w:tabs>
        <w:ind w:left="0" w:firstLine="709"/>
        <w:rPr>
          <w:lang w:eastAsia="ru-RU"/>
        </w:rPr>
      </w:pPr>
      <w:r w:rsidRPr="00333462">
        <w:rPr>
          <w:u w:val="single"/>
          <w:lang w:eastAsia="ru-RU"/>
        </w:rPr>
        <w:t>по подразделу 0701</w:t>
      </w:r>
      <w:r w:rsidRPr="008D0612">
        <w:rPr>
          <w:lang w:eastAsia="ru-RU"/>
        </w:rPr>
        <w:t xml:space="preserve"> «Дошкольное образование» на 2025 год уменьшение на 2 157,1</w:t>
      </w:r>
      <w:r w:rsidR="002A5E58">
        <w:rPr>
          <w:lang w:eastAsia="ru-RU"/>
        </w:rPr>
        <w:t> </w:t>
      </w:r>
      <w:r w:rsidRPr="008D0612">
        <w:rPr>
          <w:lang w:eastAsia="ru-RU"/>
        </w:rPr>
        <w:t>тыс</w:t>
      </w:r>
      <w:r w:rsidR="002A5E58">
        <w:rPr>
          <w:lang w:eastAsia="ru-RU"/>
        </w:rPr>
        <w:t>. </w:t>
      </w:r>
      <w:r w:rsidRPr="008D0612">
        <w:rPr>
          <w:lang w:eastAsia="ru-RU"/>
        </w:rPr>
        <w:t>рублей, на 2026 год увеличение на 97 169,1 тыс</w:t>
      </w:r>
      <w:r w:rsidR="002A5E58">
        <w:rPr>
          <w:lang w:eastAsia="ru-RU"/>
        </w:rPr>
        <w:t>. </w:t>
      </w:r>
      <w:r w:rsidRPr="008D0612">
        <w:rPr>
          <w:lang w:eastAsia="ru-RU"/>
        </w:rPr>
        <w:t>рублей;</w:t>
      </w:r>
    </w:p>
    <w:p w:rsidR="0051646C" w:rsidRPr="008D0612" w:rsidRDefault="0051646C" w:rsidP="00333462">
      <w:pPr>
        <w:pStyle w:val="aa"/>
        <w:numPr>
          <w:ilvl w:val="0"/>
          <w:numId w:val="21"/>
        </w:numPr>
        <w:tabs>
          <w:tab w:val="left" w:pos="993"/>
        </w:tabs>
        <w:ind w:left="0" w:firstLine="709"/>
        <w:rPr>
          <w:lang w:eastAsia="ru-RU"/>
        </w:rPr>
      </w:pPr>
      <w:r w:rsidRPr="00333462">
        <w:rPr>
          <w:u w:val="single"/>
          <w:lang w:eastAsia="ru-RU"/>
        </w:rPr>
        <w:t>по подразделу 0702</w:t>
      </w:r>
      <w:r w:rsidRPr="008D0612">
        <w:rPr>
          <w:lang w:eastAsia="ru-RU"/>
        </w:rPr>
        <w:t xml:space="preserve"> «Общее образование» на 2025 год увеличение на 31 677,3</w:t>
      </w:r>
      <w:r w:rsidR="002A5E58">
        <w:rPr>
          <w:lang w:eastAsia="ru-RU"/>
        </w:rPr>
        <w:t> </w:t>
      </w:r>
      <w:r w:rsidRPr="008D0612">
        <w:rPr>
          <w:lang w:eastAsia="ru-RU"/>
        </w:rPr>
        <w:t>тыс</w:t>
      </w:r>
      <w:r w:rsidR="002A5E58">
        <w:rPr>
          <w:lang w:eastAsia="ru-RU"/>
        </w:rPr>
        <w:t>. </w:t>
      </w:r>
      <w:r w:rsidRPr="008D0612">
        <w:rPr>
          <w:lang w:eastAsia="ru-RU"/>
        </w:rPr>
        <w:t xml:space="preserve">рублей; </w:t>
      </w:r>
      <w:bookmarkStart w:id="14" w:name="_Hlk210407795"/>
      <w:r w:rsidRPr="008D0612">
        <w:rPr>
          <w:lang w:eastAsia="ru-RU"/>
        </w:rPr>
        <w:t>на 2026 год уменьшение на 6 490,8 тыс</w:t>
      </w:r>
      <w:r w:rsidR="002A5E58">
        <w:rPr>
          <w:lang w:eastAsia="ru-RU"/>
        </w:rPr>
        <w:t>.</w:t>
      </w:r>
      <w:r w:rsidRPr="008D0612">
        <w:rPr>
          <w:lang w:eastAsia="ru-RU"/>
        </w:rPr>
        <w:t xml:space="preserve"> рублей</w:t>
      </w:r>
      <w:bookmarkEnd w:id="14"/>
      <w:r w:rsidRPr="008D0612">
        <w:rPr>
          <w:lang w:eastAsia="ru-RU"/>
        </w:rPr>
        <w:t>;</w:t>
      </w:r>
    </w:p>
    <w:p w:rsidR="0051646C" w:rsidRPr="008D0612" w:rsidRDefault="0051646C" w:rsidP="00333462">
      <w:pPr>
        <w:pStyle w:val="aa"/>
        <w:numPr>
          <w:ilvl w:val="0"/>
          <w:numId w:val="21"/>
        </w:numPr>
        <w:tabs>
          <w:tab w:val="left" w:pos="993"/>
        </w:tabs>
        <w:ind w:left="0" w:firstLine="709"/>
        <w:rPr>
          <w:lang w:eastAsia="ru-RU"/>
        </w:rPr>
      </w:pPr>
      <w:r w:rsidRPr="00333462">
        <w:rPr>
          <w:u w:val="single"/>
          <w:lang w:eastAsia="ru-RU"/>
        </w:rPr>
        <w:t>по подразделу 0703</w:t>
      </w:r>
      <w:r w:rsidRPr="008D0612">
        <w:rPr>
          <w:lang w:eastAsia="ru-RU"/>
        </w:rPr>
        <w:t xml:space="preserve"> «Дополнительное образование детей» на 2025 год увеличение в сумме 1 688,0 тыс</w:t>
      </w:r>
      <w:r w:rsidR="002A5E58">
        <w:rPr>
          <w:lang w:eastAsia="ru-RU"/>
        </w:rPr>
        <w:t>.</w:t>
      </w:r>
      <w:r w:rsidRPr="008D0612">
        <w:rPr>
          <w:lang w:eastAsia="ru-RU"/>
        </w:rPr>
        <w:t xml:space="preserve"> рублей, на 2026 год уменьшение на 27 687,5 тыс</w:t>
      </w:r>
      <w:r w:rsidR="002A5E58">
        <w:rPr>
          <w:lang w:eastAsia="ru-RU"/>
        </w:rPr>
        <w:t>.</w:t>
      </w:r>
      <w:r w:rsidRPr="008D0612">
        <w:rPr>
          <w:lang w:eastAsia="ru-RU"/>
        </w:rPr>
        <w:t xml:space="preserve"> рублей;</w:t>
      </w:r>
    </w:p>
    <w:p w:rsidR="0051646C" w:rsidRPr="008D0612" w:rsidRDefault="0051646C" w:rsidP="00333462">
      <w:pPr>
        <w:pStyle w:val="aa"/>
        <w:numPr>
          <w:ilvl w:val="0"/>
          <w:numId w:val="21"/>
        </w:numPr>
        <w:tabs>
          <w:tab w:val="left" w:pos="993"/>
        </w:tabs>
        <w:ind w:left="0" w:firstLine="709"/>
        <w:rPr>
          <w:lang w:eastAsia="ru-RU"/>
        </w:rPr>
      </w:pPr>
      <w:r w:rsidRPr="00333462">
        <w:rPr>
          <w:u w:val="single"/>
          <w:lang w:eastAsia="ru-RU"/>
        </w:rPr>
        <w:t>по подразделу 0707</w:t>
      </w:r>
      <w:r w:rsidRPr="008D0612">
        <w:rPr>
          <w:lang w:eastAsia="ru-RU"/>
        </w:rPr>
        <w:t xml:space="preserve"> «Молодежная политика» на 2026 год уменьшение в сумме 325,0</w:t>
      </w:r>
      <w:r w:rsidR="002A5E58">
        <w:rPr>
          <w:lang w:eastAsia="ru-RU"/>
        </w:rPr>
        <w:t> </w:t>
      </w:r>
      <w:r w:rsidRPr="008D0612">
        <w:rPr>
          <w:lang w:eastAsia="ru-RU"/>
        </w:rPr>
        <w:t>ты</w:t>
      </w:r>
      <w:r w:rsidR="002A5E58">
        <w:rPr>
          <w:lang w:eastAsia="ru-RU"/>
        </w:rPr>
        <w:t>с. </w:t>
      </w:r>
      <w:r w:rsidRPr="008D0612">
        <w:rPr>
          <w:lang w:eastAsia="ru-RU"/>
        </w:rPr>
        <w:t xml:space="preserve"> рублей;</w:t>
      </w:r>
    </w:p>
    <w:p w:rsidR="0051646C" w:rsidRPr="008D0612" w:rsidRDefault="0051646C" w:rsidP="00333462">
      <w:pPr>
        <w:pStyle w:val="aa"/>
        <w:numPr>
          <w:ilvl w:val="0"/>
          <w:numId w:val="21"/>
        </w:numPr>
        <w:tabs>
          <w:tab w:val="left" w:pos="993"/>
        </w:tabs>
        <w:ind w:left="0" w:firstLine="709"/>
        <w:rPr>
          <w:lang w:eastAsia="ru-RU"/>
        </w:rPr>
      </w:pPr>
      <w:r w:rsidRPr="00333462">
        <w:rPr>
          <w:u w:val="single"/>
          <w:lang w:eastAsia="ru-RU"/>
        </w:rPr>
        <w:t>по подразделу 0709</w:t>
      </w:r>
      <w:r w:rsidRPr="008D0612">
        <w:rPr>
          <w:lang w:eastAsia="ru-RU"/>
        </w:rPr>
        <w:t xml:space="preserve"> «Другие вопросы в области образования» на 2025 год увеличение на 6 981,8 тыс</w:t>
      </w:r>
      <w:r w:rsidR="002A5E58">
        <w:rPr>
          <w:lang w:eastAsia="ru-RU"/>
        </w:rPr>
        <w:t>.</w:t>
      </w:r>
      <w:r w:rsidRPr="008D0612">
        <w:rPr>
          <w:lang w:eastAsia="ru-RU"/>
        </w:rPr>
        <w:t xml:space="preserve"> рублей, на 2026 год уменьшение на 62 636,3 тыс</w:t>
      </w:r>
      <w:r w:rsidR="002A5E58">
        <w:rPr>
          <w:lang w:eastAsia="ru-RU"/>
        </w:rPr>
        <w:t xml:space="preserve">. </w:t>
      </w:r>
      <w:r w:rsidRPr="008D0612">
        <w:rPr>
          <w:lang w:eastAsia="ru-RU"/>
        </w:rPr>
        <w:t>рублей;</w:t>
      </w:r>
    </w:p>
    <w:p w:rsidR="0051646C" w:rsidRPr="008D0612" w:rsidRDefault="0051646C" w:rsidP="00333462">
      <w:pPr>
        <w:pStyle w:val="aa"/>
        <w:numPr>
          <w:ilvl w:val="0"/>
          <w:numId w:val="21"/>
        </w:numPr>
        <w:tabs>
          <w:tab w:val="left" w:pos="993"/>
        </w:tabs>
        <w:ind w:left="0" w:firstLine="709"/>
        <w:rPr>
          <w:lang w:eastAsia="ru-RU"/>
        </w:rPr>
      </w:pPr>
      <w:r w:rsidRPr="00333462">
        <w:rPr>
          <w:u w:val="single"/>
          <w:lang w:eastAsia="ru-RU"/>
        </w:rPr>
        <w:t>по подразделу 1001</w:t>
      </w:r>
      <w:r w:rsidRPr="008D0612">
        <w:rPr>
          <w:lang w:eastAsia="ru-RU"/>
        </w:rPr>
        <w:t xml:space="preserve"> «Пенсионное обеспечение» на 2026 год уменьшение в сумме 12,0</w:t>
      </w:r>
      <w:r w:rsidR="002A5E58">
        <w:rPr>
          <w:lang w:eastAsia="ru-RU"/>
        </w:rPr>
        <w:t> </w:t>
      </w:r>
      <w:r w:rsidRPr="008D0612">
        <w:rPr>
          <w:lang w:eastAsia="ru-RU"/>
        </w:rPr>
        <w:t>тыс</w:t>
      </w:r>
      <w:r w:rsidR="002A5E58">
        <w:rPr>
          <w:lang w:eastAsia="ru-RU"/>
        </w:rPr>
        <w:t>. </w:t>
      </w:r>
      <w:r w:rsidRPr="008D0612">
        <w:rPr>
          <w:lang w:eastAsia="ru-RU"/>
        </w:rPr>
        <w:t>рублей;</w:t>
      </w:r>
    </w:p>
    <w:p w:rsidR="0051646C" w:rsidRDefault="0051646C" w:rsidP="00333462">
      <w:pPr>
        <w:pStyle w:val="aa"/>
        <w:numPr>
          <w:ilvl w:val="0"/>
          <w:numId w:val="21"/>
        </w:numPr>
        <w:tabs>
          <w:tab w:val="left" w:pos="993"/>
        </w:tabs>
        <w:ind w:left="0" w:firstLine="709"/>
        <w:rPr>
          <w:lang w:eastAsia="ru-RU"/>
        </w:rPr>
      </w:pPr>
      <w:r w:rsidRPr="00333462">
        <w:rPr>
          <w:u w:val="single"/>
          <w:lang w:eastAsia="ru-RU"/>
        </w:rPr>
        <w:t>по подразделу 1003</w:t>
      </w:r>
      <w:r w:rsidRPr="008D0612">
        <w:rPr>
          <w:lang w:eastAsia="ru-RU"/>
        </w:rPr>
        <w:t xml:space="preserve"> «Социальное обеспечение населения» на 2025 год увеличение в сумме 2 581,7 тыс</w:t>
      </w:r>
      <w:r w:rsidR="002A5E58">
        <w:rPr>
          <w:lang w:eastAsia="ru-RU"/>
        </w:rPr>
        <w:t>.</w:t>
      </w:r>
      <w:r w:rsidRPr="008D0612">
        <w:rPr>
          <w:lang w:eastAsia="ru-RU"/>
        </w:rPr>
        <w:t xml:space="preserve"> рублей</w:t>
      </w:r>
      <w:r w:rsidR="00333462">
        <w:rPr>
          <w:lang w:eastAsia="ru-RU"/>
        </w:rPr>
        <w:t>.</w:t>
      </w:r>
    </w:p>
    <w:p w:rsidR="0051646C" w:rsidRPr="008D0612" w:rsidRDefault="0051646C" w:rsidP="00792B2F">
      <w:pPr>
        <w:rPr>
          <w:lang w:eastAsia="ru-RU"/>
        </w:rPr>
      </w:pPr>
    </w:p>
    <w:p w:rsidR="00536C63" w:rsidRPr="00792B2F" w:rsidRDefault="00536C63" w:rsidP="00792B2F">
      <w:pPr>
        <w:jc w:val="center"/>
        <w:rPr>
          <w:b/>
          <w:bCs/>
        </w:rPr>
      </w:pPr>
      <w:r w:rsidRPr="00792B2F">
        <w:rPr>
          <w:b/>
          <w:bCs/>
        </w:rPr>
        <w:t>ДЕФИЦИТ БЮДЖЕТА ЧУНСКОГО МУНИЦИПАЛЬНОГО ОКРУГА И ИСТОЧНИКИ ЕГО ФИНАНСИРОВАНИЯ</w:t>
      </w:r>
    </w:p>
    <w:p w:rsidR="00C25D0B" w:rsidRPr="005E6EBC" w:rsidRDefault="00C25D0B" w:rsidP="00792B2F">
      <w:pPr>
        <w:rPr>
          <w:highlight w:val="yellow"/>
        </w:rPr>
      </w:pPr>
    </w:p>
    <w:p w:rsidR="005E6EBC" w:rsidRDefault="005E6EBC" w:rsidP="00792B2F">
      <w:pPr>
        <w:ind w:firstLine="709"/>
        <w:rPr>
          <w:lang w:eastAsia="ru-RU"/>
        </w:rPr>
      </w:pPr>
      <w:r w:rsidRPr="005E6EBC">
        <w:t xml:space="preserve">Размер дефицита определен с учетом </w:t>
      </w:r>
      <w:r w:rsidRPr="005E6EBC">
        <w:rPr>
          <w:lang w:eastAsia="ru-RU"/>
        </w:rPr>
        <w:t>соблюдения ограничений по уровню дефицита</w:t>
      </w:r>
      <w:r>
        <w:rPr>
          <w:lang w:eastAsia="ru-RU"/>
        </w:rPr>
        <w:t>, установленными нормами статьи 92.1 бюджетного кодекса Российской Федерации.</w:t>
      </w:r>
    </w:p>
    <w:p w:rsidR="00FE1E17" w:rsidRDefault="00FE1E17" w:rsidP="005E6EBC">
      <w:pPr>
        <w:ind w:firstLine="709"/>
      </w:pPr>
    </w:p>
    <w:p w:rsidR="005E6EBC" w:rsidRPr="00FE1E17" w:rsidRDefault="005E6EBC" w:rsidP="005E6EBC">
      <w:pPr>
        <w:ind w:firstLine="709"/>
      </w:pPr>
      <w:r>
        <w:t>О</w:t>
      </w:r>
      <w:r w:rsidRPr="005E6EBC">
        <w:t xml:space="preserve">бъем </w:t>
      </w:r>
      <w:r>
        <w:t xml:space="preserve">дефицита на 2025 год предлагается </w:t>
      </w:r>
      <w:r w:rsidRPr="005E6EBC">
        <w:t>увеличить на 1</w:t>
      </w:r>
      <w:r w:rsidR="007E63A5">
        <w:t> 630,6</w:t>
      </w:r>
      <w:r w:rsidRPr="005E6EBC">
        <w:t xml:space="preserve"> тыс. рублей и утвердить в размере </w:t>
      </w:r>
      <w:r w:rsidR="007E63A5">
        <w:t>29</w:t>
      </w:r>
      <w:r w:rsidR="00731F43">
        <w:t> </w:t>
      </w:r>
      <w:r w:rsidR="007E63A5">
        <w:t>23</w:t>
      </w:r>
      <w:r w:rsidR="00731F43">
        <w:t>4,0</w:t>
      </w:r>
      <w:r w:rsidRPr="005E6EBC">
        <w:t xml:space="preserve"> тыс. рублей, или </w:t>
      </w:r>
      <w:r w:rsidR="007E63A5">
        <w:t xml:space="preserve">3,8 </w:t>
      </w:r>
      <w:r w:rsidRPr="005E6EBC">
        <w:t xml:space="preserve">% общего годового объема доходов областного бюджета без учета </w:t>
      </w:r>
      <w:r w:rsidRPr="00FE1E17">
        <w:t>безвозмездных поступлений</w:t>
      </w:r>
      <w:r w:rsidR="007E63A5" w:rsidRPr="00FE1E17">
        <w:t xml:space="preserve"> </w:t>
      </w:r>
      <w:r w:rsidR="009D7238" w:rsidRPr="00FE1E17">
        <w:rPr>
          <w:rFonts w:eastAsia="Times New Roman"/>
          <w:lang w:eastAsia="ru-RU"/>
        </w:rPr>
        <w:t>и остатков</w:t>
      </w:r>
      <w:r w:rsidR="009D7238" w:rsidRPr="00FE1E17">
        <w:t xml:space="preserve"> </w:t>
      </w:r>
      <w:r w:rsidR="009D7238" w:rsidRPr="00FE1E17">
        <w:rPr>
          <w:rFonts w:eastAsia="Times New Roman"/>
          <w:lang w:eastAsia="ru-RU"/>
        </w:rPr>
        <w:t>средств на счетах по учету средств местного бюджета на 01.01.2025 года</w:t>
      </w:r>
      <w:r w:rsidRPr="00FE1E17">
        <w:t>.</w:t>
      </w:r>
      <w:r w:rsidR="009D7238" w:rsidRPr="00FE1E17">
        <w:t xml:space="preserve"> Таким образом, </w:t>
      </w:r>
      <w:r w:rsidR="001D610D">
        <w:t>процент</w:t>
      </w:r>
      <w:r w:rsidR="009D7238" w:rsidRPr="00FE1E17">
        <w:t xml:space="preserve"> дефицита</w:t>
      </w:r>
      <w:r w:rsidR="00924AAE" w:rsidRPr="00FE1E17">
        <w:t xml:space="preserve"> </w:t>
      </w:r>
      <w:r w:rsidR="005360E6" w:rsidRPr="00FE1E17">
        <w:t xml:space="preserve">прогнозируется </w:t>
      </w:r>
      <w:r w:rsidR="00731F43" w:rsidRPr="00FE1E17">
        <w:t>на уровне</w:t>
      </w:r>
      <w:r w:rsidR="00235E8F" w:rsidRPr="00FE1E17">
        <w:t>, утвержденн</w:t>
      </w:r>
      <w:r w:rsidR="00731F43" w:rsidRPr="00FE1E17">
        <w:t>ом</w:t>
      </w:r>
      <w:r w:rsidR="00235E8F" w:rsidRPr="00FE1E17">
        <w:t xml:space="preserve"> </w:t>
      </w:r>
      <w:r w:rsidR="009D7238" w:rsidRPr="00FE1E17">
        <w:t>решени</w:t>
      </w:r>
      <w:r w:rsidR="00731F43" w:rsidRPr="00FE1E17">
        <w:t>ем</w:t>
      </w:r>
      <w:r w:rsidR="009D7238" w:rsidRPr="00FE1E17">
        <w:t xml:space="preserve"> о бюджете.</w:t>
      </w:r>
    </w:p>
    <w:p w:rsidR="00FE1E17" w:rsidRPr="00FE1E17" w:rsidRDefault="00FE1E17" w:rsidP="00FE1E17">
      <w:pPr>
        <w:tabs>
          <w:tab w:val="left" w:pos="3345"/>
        </w:tabs>
        <w:ind w:firstLine="720"/>
      </w:pPr>
    </w:p>
    <w:p w:rsidR="00FE1E17" w:rsidRPr="00FE1E17" w:rsidRDefault="00FE1E17" w:rsidP="00FE1E17">
      <w:pPr>
        <w:tabs>
          <w:tab w:val="left" w:pos="3345"/>
        </w:tabs>
        <w:ind w:firstLine="720"/>
        <w:rPr>
          <w:b/>
        </w:rPr>
      </w:pPr>
      <w:r w:rsidRPr="00FE1E17">
        <w:t xml:space="preserve">Объем </w:t>
      </w:r>
      <w:proofErr w:type="spellStart"/>
      <w:r w:rsidRPr="00FE1E17">
        <w:t>профицита</w:t>
      </w:r>
      <w:proofErr w:type="spellEnd"/>
      <w:r w:rsidRPr="00FE1E17">
        <w:t xml:space="preserve"> бюджета Чунского муниципального округа на 2026 год прогнозируется в размере 13 906,9 тыс. рублей, на 2027 год объем дефицита прогнозируется в размере 1 285,3 тыс. рублей.</w:t>
      </w:r>
    </w:p>
    <w:p w:rsidR="005E6EBC" w:rsidRPr="00FE1E17" w:rsidRDefault="005E6EBC" w:rsidP="005E6EBC">
      <w:pPr>
        <w:tabs>
          <w:tab w:val="left" w:pos="3345"/>
        </w:tabs>
        <w:ind w:firstLine="720"/>
      </w:pPr>
    </w:p>
    <w:p w:rsidR="00B05DDC" w:rsidRPr="00FE1E17" w:rsidRDefault="00B05DDC" w:rsidP="005E6EBC">
      <w:pPr>
        <w:tabs>
          <w:tab w:val="left" w:pos="3345"/>
        </w:tabs>
        <w:ind w:firstLine="720"/>
      </w:pPr>
    </w:p>
    <w:tbl>
      <w:tblPr>
        <w:tblW w:w="0" w:type="auto"/>
        <w:tblLook w:val="04A0"/>
      </w:tblPr>
      <w:tblGrid>
        <w:gridCol w:w="7650"/>
        <w:gridCol w:w="2545"/>
      </w:tblGrid>
      <w:tr w:rsidR="00FE1E17" w:rsidRPr="00FE1E17" w:rsidTr="002B6221">
        <w:tc>
          <w:tcPr>
            <w:tcW w:w="7650" w:type="dxa"/>
            <w:tcMar>
              <w:left w:w="28" w:type="dxa"/>
            </w:tcMar>
          </w:tcPr>
          <w:p w:rsidR="002B6221" w:rsidRPr="00FE1E17" w:rsidRDefault="002B6221" w:rsidP="005E6EBC">
            <w:pPr>
              <w:tabs>
                <w:tab w:val="left" w:pos="0"/>
                <w:tab w:val="left" w:pos="993"/>
              </w:tabs>
              <w:rPr>
                <w:rFonts w:eastAsia="Calibri"/>
              </w:rPr>
            </w:pPr>
            <w:r w:rsidRPr="00FE1E17">
              <w:rPr>
                <w:rFonts w:eastAsia="Calibri"/>
              </w:rPr>
              <w:t>Исполняющий обязанности начальника</w:t>
            </w:r>
          </w:p>
          <w:p w:rsidR="002B6221" w:rsidRPr="00FE1E17" w:rsidRDefault="002B6221" w:rsidP="005E6EBC">
            <w:pPr>
              <w:tabs>
                <w:tab w:val="left" w:pos="0"/>
                <w:tab w:val="left" w:pos="993"/>
              </w:tabs>
              <w:rPr>
                <w:rFonts w:eastAsia="Calibri"/>
              </w:rPr>
            </w:pPr>
            <w:r w:rsidRPr="00FE1E17">
              <w:rPr>
                <w:rFonts w:eastAsia="Calibri"/>
              </w:rPr>
              <w:t>финансового управления администрации</w:t>
            </w:r>
          </w:p>
          <w:p w:rsidR="002B6221" w:rsidRPr="00FE1E17" w:rsidRDefault="002B6221" w:rsidP="005E6EBC">
            <w:pPr>
              <w:tabs>
                <w:tab w:val="left" w:pos="0"/>
                <w:tab w:val="left" w:pos="993"/>
              </w:tabs>
            </w:pPr>
            <w:r w:rsidRPr="00FE1E17">
              <w:rPr>
                <w:rFonts w:eastAsia="Calibri"/>
              </w:rPr>
              <w:t>Чунского муниципального округа</w:t>
            </w:r>
          </w:p>
        </w:tc>
        <w:tc>
          <w:tcPr>
            <w:tcW w:w="2545" w:type="dxa"/>
          </w:tcPr>
          <w:p w:rsidR="002B6221" w:rsidRPr="00FE1E17" w:rsidRDefault="002B6221" w:rsidP="005E6EBC">
            <w:pPr>
              <w:rPr>
                <w:rFonts w:eastAsia="Calibri"/>
              </w:rPr>
            </w:pPr>
          </w:p>
          <w:p w:rsidR="002B6221" w:rsidRPr="00FE1E17" w:rsidRDefault="002B6221" w:rsidP="005E6EBC">
            <w:pPr>
              <w:rPr>
                <w:rFonts w:eastAsia="Calibri"/>
              </w:rPr>
            </w:pPr>
          </w:p>
          <w:p w:rsidR="002B6221" w:rsidRPr="00FE1E17" w:rsidRDefault="002B6221" w:rsidP="00DD079C">
            <w:pPr>
              <w:jc w:val="right"/>
            </w:pPr>
            <w:r w:rsidRPr="00FE1E17">
              <w:rPr>
                <w:rFonts w:eastAsia="Calibri"/>
              </w:rPr>
              <w:t xml:space="preserve">Ю.С. </w:t>
            </w:r>
            <w:proofErr w:type="spellStart"/>
            <w:r w:rsidRPr="00FE1E17">
              <w:rPr>
                <w:rFonts w:eastAsia="Calibri"/>
              </w:rPr>
              <w:t>Смышляева</w:t>
            </w:r>
            <w:proofErr w:type="spellEnd"/>
          </w:p>
        </w:tc>
      </w:tr>
    </w:tbl>
    <w:p w:rsidR="003257F1" w:rsidRPr="005E6EBC" w:rsidRDefault="003257F1" w:rsidP="005E6EBC"/>
    <w:sectPr w:rsidR="003257F1" w:rsidRPr="005E6EBC" w:rsidSect="00735193">
      <w:pgSz w:w="11906" w:h="16838"/>
      <w:pgMar w:top="1134" w:right="567"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20DE" w:rsidRDefault="002220DE" w:rsidP="00555B5C">
      <w:r>
        <w:separator/>
      </w:r>
    </w:p>
  </w:endnote>
  <w:endnote w:type="continuationSeparator" w:id="0">
    <w:p w:rsidR="002220DE" w:rsidRDefault="002220DE" w:rsidP="00555B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20DE" w:rsidRDefault="002220DE" w:rsidP="00555B5C">
      <w:r>
        <w:separator/>
      </w:r>
    </w:p>
  </w:footnote>
  <w:footnote w:type="continuationSeparator" w:id="0">
    <w:p w:rsidR="002220DE" w:rsidRDefault="002220DE" w:rsidP="00555B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7776688"/>
      <w:docPartObj>
        <w:docPartGallery w:val="Page Numbers (Top of Page)"/>
        <w:docPartUnique/>
      </w:docPartObj>
    </w:sdtPr>
    <w:sdtContent>
      <w:p w:rsidR="0042648C" w:rsidRDefault="0042648C">
        <w:pPr>
          <w:jc w:val="center"/>
        </w:pPr>
        <w:fldSimple w:instr="PAGE   \* MERGEFORMAT">
          <w:r w:rsidR="00C63EBA">
            <w:rPr>
              <w:noProof/>
            </w:rPr>
            <w:t>9</w:t>
          </w:r>
        </w:fldSimple>
      </w:p>
    </w:sdtContent>
  </w:sdt>
  <w:p w:rsidR="0042648C" w:rsidRDefault="0042648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0209F"/>
    <w:multiLevelType w:val="hybridMultilevel"/>
    <w:tmpl w:val="95267FC8"/>
    <w:lvl w:ilvl="0" w:tplc="0654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E1558D"/>
    <w:multiLevelType w:val="hybridMultilevel"/>
    <w:tmpl w:val="888AB07C"/>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6F9753D"/>
    <w:multiLevelType w:val="hybridMultilevel"/>
    <w:tmpl w:val="F528CB0E"/>
    <w:lvl w:ilvl="0" w:tplc="AFD4E8C0">
      <w:start w:val="1"/>
      <w:numFmt w:val="decimal"/>
      <w:lvlText w:val="%1."/>
      <w:lvlJc w:val="left"/>
      <w:pPr>
        <w:ind w:left="1429" w:hanging="360"/>
      </w:pPr>
      <w:rPr>
        <w:rFonts w:ascii="Times New Roman" w:hAnsi="Times New Roman" w:hint="default"/>
        <w:b w:val="0"/>
        <w:i w:val="0"/>
        <w:color w:val="auto"/>
        <w:sz w:val="24"/>
      </w:rPr>
    </w:lvl>
    <w:lvl w:ilvl="1" w:tplc="AFD4E8C0">
      <w:start w:val="1"/>
      <w:numFmt w:val="decimal"/>
      <w:lvlText w:val="%2."/>
      <w:lvlJc w:val="left"/>
      <w:pPr>
        <w:ind w:left="2149" w:hanging="360"/>
      </w:pPr>
      <w:rPr>
        <w:rFonts w:ascii="Times New Roman" w:hAnsi="Times New Roman" w:hint="default"/>
        <w:b w:val="0"/>
        <w:i w:val="0"/>
        <w:color w:val="auto"/>
        <w:sz w:val="24"/>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9B43190"/>
    <w:multiLevelType w:val="hybridMultilevel"/>
    <w:tmpl w:val="A492041C"/>
    <w:lvl w:ilvl="0" w:tplc="1DBAE23C">
      <w:start w:val="1"/>
      <w:numFmt w:val="decimal"/>
      <w:lvlText w:val="%1)"/>
      <w:lvlJc w:val="left"/>
      <w:pPr>
        <w:ind w:left="1070"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2704AC3"/>
    <w:multiLevelType w:val="hybridMultilevel"/>
    <w:tmpl w:val="C9BCC012"/>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79C18DE"/>
    <w:multiLevelType w:val="hybridMultilevel"/>
    <w:tmpl w:val="A71689DA"/>
    <w:lvl w:ilvl="0" w:tplc="859AE3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E017375"/>
    <w:multiLevelType w:val="hybridMultilevel"/>
    <w:tmpl w:val="4E4C35D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0686694"/>
    <w:multiLevelType w:val="hybridMultilevel"/>
    <w:tmpl w:val="AB9AAC24"/>
    <w:lvl w:ilvl="0" w:tplc="78B4F34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20A0CDC"/>
    <w:multiLevelType w:val="hybridMultilevel"/>
    <w:tmpl w:val="277E53DE"/>
    <w:lvl w:ilvl="0" w:tplc="06541E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413994"/>
    <w:multiLevelType w:val="hybridMultilevel"/>
    <w:tmpl w:val="29BA4EA0"/>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D0E315B"/>
    <w:multiLevelType w:val="hybridMultilevel"/>
    <w:tmpl w:val="4CB2D784"/>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0B07D8A"/>
    <w:multiLevelType w:val="hybridMultilevel"/>
    <w:tmpl w:val="E20A37DA"/>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2441BFC"/>
    <w:multiLevelType w:val="hybridMultilevel"/>
    <w:tmpl w:val="EE60703C"/>
    <w:lvl w:ilvl="0" w:tplc="06541EDE">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63A340DE"/>
    <w:multiLevelType w:val="hybridMultilevel"/>
    <w:tmpl w:val="AF587422"/>
    <w:lvl w:ilvl="0" w:tplc="06541E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66D55602"/>
    <w:multiLevelType w:val="hybridMultilevel"/>
    <w:tmpl w:val="A5F066CE"/>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0D86E3D"/>
    <w:multiLevelType w:val="hybridMultilevel"/>
    <w:tmpl w:val="C4A6D08A"/>
    <w:lvl w:ilvl="0" w:tplc="06541E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20442D5"/>
    <w:multiLevelType w:val="hybridMultilevel"/>
    <w:tmpl w:val="7394741E"/>
    <w:lvl w:ilvl="0" w:tplc="06541E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6637B62"/>
    <w:multiLevelType w:val="hybridMultilevel"/>
    <w:tmpl w:val="40CC3956"/>
    <w:lvl w:ilvl="0" w:tplc="06541E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8F51247"/>
    <w:multiLevelType w:val="hybridMultilevel"/>
    <w:tmpl w:val="C400D612"/>
    <w:lvl w:ilvl="0" w:tplc="06541E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A567E01"/>
    <w:multiLevelType w:val="hybridMultilevel"/>
    <w:tmpl w:val="62CCA57C"/>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C052DCC"/>
    <w:multiLevelType w:val="hybridMultilevel"/>
    <w:tmpl w:val="B2607A1E"/>
    <w:lvl w:ilvl="0" w:tplc="06541E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7"/>
  </w:num>
  <w:num w:numId="3">
    <w:abstractNumId w:val="1"/>
  </w:num>
  <w:num w:numId="4">
    <w:abstractNumId w:val="5"/>
  </w:num>
  <w:num w:numId="5">
    <w:abstractNumId w:val="9"/>
  </w:num>
  <w:num w:numId="6">
    <w:abstractNumId w:val="19"/>
  </w:num>
  <w:num w:numId="7">
    <w:abstractNumId w:val="0"/>
  </w:num>
  <w:num w:numId="8">
    <w:abstractNumId w:val="20"/>
  </w:num>
  <w:num w:numId="9">
    <w:abstractNumId w:val="3"/>
  </w:num>
  <w:num w:numId="10">
    <w:abstractNumId w:val="14"/>
  </w:num>
  <w:num w:numId="11">
    <w:abstractNumId w:val="11"/>
  </w:num>
  <w:num w:numId="12">
    <w:abstractNumId w:val="4"/>
  </w:num>
  <w:num w:numId="13">
    <w:abstractNumId w:val="10"/>
  </w:num>
  <w:num w:numId="14">
    <w:abstractNumId w:val="2"/>
  </w:num>
  <w:num w:numId="15">
    <w:abstractNumId w:val="8"/>
  </w:num>
  <w:num w:numId="16">
    <w:abstractNumId w:val="17"/>
  </w:num>
  <w:num w:numId="17">
    <w:abstractNumId w:val="16"/>
  </w:num>
  <w:num w:numId="18">
    <w:abstractNumId w:val="13"/>
  </w:num>
  <w:num w:numId="19">
    <w:abstractNumId w:val="18"/>
  </w:num>
  <w:num w:numId="20">
    <w:abstractNumId w:val="12"/>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AB7ECB"/>
    <w:rsid w:val="000063BD"/>
    <w:rsid w:val="00011FFD"/>
    <w:rsid w:val="000233C5"/>
    <w:rsid w:val="00033CF6"/>
    <w:rsid w:val="00034184"/>
    <w:rsid w:val="000424C1"/>
    <w:rsid w:val="0005240E"/>
    <w:rsid w:val="00053361"/>
    <w:rsid w:val="00056EE0"/>
    <w:rsid w:val="0007297A"/>
    <w:rsid w:val="0007527F"/>
    <w:rsid w:val="00082D4F"/>
    <w:rsid w:val="00087E1C"/>
    <w:rsid w:val="00093CA5"/>
    <w:rsid w:val="000A0C13"/>
    <w:rsid w:val="000A3BF9"/>
    <w:rsid w:val="000B2612"/>
    <w:rsid w:val="000B28B6"/>
    <w:rsid w:val="000B2EA2"/>
    <w:rsid w:val="000B3194"/>
    <w:rsid w:val="000B4958"/>
    <w:rsid w:val="000B5215"/>
    <w:rsid w:val="000B775A"/>
    <w:rsid w:val="000C7D61"/>
    <w:rsid w:val="000D134B"/>
    <w:rsid w:val="000E2185"/>
    <w:rsid w:val="000F71F5"/>
    <w:rsid w:val="000F79E1"/>
    <w:rsid w:val="001004B0"/>
    <w:rsid w:val="001036B5"/>
    <w:rsid w:val="00105D17"/>
    <w:rsid w:val="00107D91"/>
    <w:rsid w:val="00113E07"/>
    <w:rsid w:val="00124111"/>
    <w:rsid w:val="00125BF7"/>
    <w:rsid w:val="001350D6"/>
    <w:rsid w:val="0014173A"/>
    <w:rsid w:val="00147977"/>
    <w:rsid w:val="001620D9"/>
    <w:rsid w:val="00167FC9"/>
    <w:rsid w:val="00171AAC"/>
    <w:rsid w:val="00182F6C"/>
    <w:rsid w:val="0018525E"/>
    <w:rsid w:val="00192855"/>
    <w:rsid w:val="001937D8"/>
    <w:rsid w:val="00195EB3"/>
    <w:rsid w:val="001B3A28"/>
    <w:rsid w:val="001B6378"/>
    <w:rsid w:val="001D610D"/>
    <w:rsid w:val="001E123E"/>
    <w:rsid w:val="001F1788"/>
    <w:rsid w:val="002017BC"/>
    <w:rsid w:val="00201DBB"/>
    <w:rsid w:val="0020371C"/>
    <w:rsid w:val="002041C4"/>
    <w:rsid w:val="00205FF8"/>
    <w:rsid w:val="00211B96"/>
    <w:rsid w:val="002220DE"/>
    <w:rsid w:val="00222C77"/>
    <w:rsid w:val="002233DB"/>
    <w:rsid w:val="00230CC8"/>
    <w:rsid w:val="00232B48"/>
    <w:rsid w:val="00233CFC"/>
    <w:rsid w:val="00235E8F"/>
    <w:rsid w:val="00244762"/>
    <w:rsid w:val="00265A20"/>
    <w:rsid w:val="00266A6F"/>
    <w:rsid w:val="00270D1E"/>
    <w:rsid w:val="00281D40"/>
    <w:rsid w:val="0028201C"/>
    <w:rsid w:val="002863EC"/>
    <w:rsid w:val="0028735C"/>
    <w:rsid w:val="002942B2"/>
    <w:rsid w:val="00296A70"/>
    <w:rsid w:val="002A5E58"/>
    <w:rsid w:val="002B038A"/>
    <w:rsid w:val="002B6221"/>
    <w:rsid w:val="002B67A3"/>
    <w:rsid w:val="002C771A"/>
    <w:rsid w:val="002E7E36"/>
    <w:rsid w:val="0030308D"/>
    <w:rsid w:val="0030370F"/>
    <w:rsid w:val="00303DF0"/>
    <w:rsid w:val="00304129"/>
    <w:rsid w:val="0030458A"/>
    <w:rsid w:val="00315FB2"/>
    <w:rsid w:val="00321782"/>
    <w:rsid w:val="003257F1"/>
    <w:rsid w:val="003258E6"/>
    <w:rsid w:val="00331FD4"/>
    <w:rsid w:val="00333462"/>
    <w:rsid w:val="00350C2B"/>
    <w:rsid w:val="003512D2"/>
    <w:rsid w:val="00351B60"/>
    <w:rsid w:val="00363150"/>
    <w:rsid w:val="00365AF9"/>
    <w:rsid w:val="00377302"/>
    <w:rsid w:val="00383E28"/>
    <w:rsid w:val="003876ED"/>
    <w:rsid w:val="003A4B6F"/>
    <w:rsid w:val="003A7875"/>
    <w:rsid w:val="003B38A8"/>
    <w:rsid w:val="003B568A"/>
    <w:rsid w:val="003B759C"/>
    <w:rsid w:val="003B7732"/>
    <w:rsid w:val="003C4C3A"/>
    <w:rsid w:val="003C6D44"/>
    <w:rsid w:val="003D37A6"/>
    <w:rsid w:val="003E05B0"/>
    <w:rsid w:val="003F147E"/>
    <w:rsid w:val="00401F22"/>
    <w:rsid w:val="00404D2F"/>
    <w:rsid w:val="00407EDD"/>
    <w:rsid w:val="00411E9B"/>
    <w:rsid w:val="0041276F"/>
    <w:rsid w:val="00420679"/>
    <w:rsid w:val="0042648C"/>
    <w:rsid w:val="004307A0"/>
    <w:rsid w:val="0043794F"/>
    <w:rsid w:val="00443936"/>
    <w:rsid w:val="00452378"/>
    <w:rsid w:val="004554A7"/>
    <w:rsid w:val="0046107A"/>
    <w:rsid w:val="00462D83"/>
    <w:rsid w:val="00470AD0"/>
    <w:rsid w:val="00477067"/>
    <w:rsid w:val="004A21AE"/>
    <w:rsid w:val="004A39CF"/>
    <w:rsid w:val="004C0882"/>
    <w:rsid w:val="004C16DC"/>
    <w:rsid w:val="004C3613"/>
    <w:rsid w:val="004D2EF3"/>
    <w:rsid w:val="004E36FA"/>
    <w:rsid w:val="004E4F81"/>
    <w:rsid w:val="00515253"/>
    <w:rsid w:val="00515702"/>
    <w:rsid w:val="0051646C"/>
    <w:rsid w:val="00521DF3"/>
    <w:rsid w:val="005259FC"/>
    <w:rsid w:val="00530633"/>
    <w:rsid w:val="005306A8"/>
    <w:rsid w:val="00535928"/>
    <w:rsid w:val="005360E6"/>
    <w:rsid w:val="00536C63"/>
    <w:rsid w:val="005529D1"/>
    <w:rsid w:val="00553023"/>
    <w:rsid w:val="00555B5C"/>
    <w:rsid w:val="00556DB4"/>
    <w:rsid w:val="00574E48"/>
    <w:rsid w:val="00575AB2"/>
    <w:rsid w:val="005775FC"/>
    <w:rsid w:val="00584D8F"/>
    <w:rsid w:val="00593EB2"/>
    <w:rsid w:val="005A1D62"/>
    <w:rsid w:val="005A703A"/>
    <w:rsid w:val="005B237C"/>
    <w:rsid w:val="005B343E"/>
    <w:rsid w:val="005C3E84"/>
    <w:rsid w:val="005D24BE"/>
    <w:rsid w:val="005E2735"/>
    <w:rsid w:val="005E6EBC"/>
    <w:rsid w:val="005F0348"/>
    <w:rsid w:val="00607BFA"/>
    <w:rsid w:val="006225EC"/>
    <w:rsid w:val="006339A0"/>
    <w:rsid w:val="00635FC7"/>
    <w:rsid w:val="00642D3A"/>
    <w:rsid w:val="0064791A"/>
    <w:rsid w:val="00652ACD"/>
    <w:rsid w:val="00653855"/>
    <w:rsid w:val="00661DF8"/>
    <w:rsid w:val="006653D2"/>
    <w:rsid w:val="00671C19"/>
    <w:rsid w:val="00680E22"/>
    <w:rsid w:val="00685F23"/>
    <w:rsid w:val="0068723E"/>
    <w:rsid w:val="00691EC5"/>
    <w:rsid w:val="00695C8A"/>
    <w:rsid w:val="006969DD"/>
    <w:rsid w:val="006A2DDB"/>
    <w:rsid w:val="006A5D8C"/>
    <w:rsid w:val="006A7789"/>
    <w:rsid w:val="006B10DA"/>
    <w:rsid w:val="006B7DEE"/>
    <w:rsid w:val="006C7418"/>
    <w:rsid w:val="006D2292"/>
    <w:rsid w:val="006D4495"/>
    <w:rsid w:val="006E2724"/>
    <w:rsid w:val="006F1F7A"/>
    <w:rsid w:val="006F4B1E"/>
    <w:rsid w:val="00701E9B"/>
    <w:rsid w:val="00703CC8"/>
    <w:rsid w:val="007114D5"/>
    <w:rsid w:val="00712216"/>
    <w:rsid w:val="007135CA"/>
    <w:rsid w:val="007173B1"/>
    <w:rsid w:val="007200F3"/>
    <w:rsid w:val="00721146"/>
    <w:rsid w:val="00731F43"/>
    <w:rsid w:val="00731FED"/>
    <w:rsid w:val="00734B81"/>
    <w:rsid w:val="00735193"/>
    <w:rsid w:val="00737474"/>
    <w:rsid w:val="007427A9"/>
    <w:rsid w:val="00747CFB"/>
    <w:rsid w:val="00755081"/>
    <w:rsid w:val="00760596"/>
    <w:rsid w:val="007629BD"/>
    <w:rsid w:val="0076541B"/>
    <w:rsid w:val="00766BA0"/>
    <w:rsid w:val="00774368"/>
    <w:rsid w:val="00790261"/>
    <w:rsid w:val="00792B2F"/>
    <w:rsid w:val="007950F1"/>
    <w:rsid w:val="007964AA"/>
    <w:rsid w:val="007A07EA"/>
    <w:rsid w:val="007A16A0"/>
    <w:rsid w:val="007A3E03"/>
    <w:rsid w:val="007A5B36"/>
    <w:rsid w:val="007B3480"/>
    <w:rsid w:val="007B423F"/>
    <w:rsid w:val="007B4A86"/>
    <w:rsid w:val="007C147B"/>
    <w:rsid w:val="007D0165"/>
    <w:rsid w:val="007D226E"/>
    <w:rsid w:val="007D2FE1"/>
    <w:rsid w:val="007E63A5"/>
    <w:rsid w:val="007F309D"/>
    <w:rsid w:val="00812344"/>
    <w:rsid w:val="00816581"/>
    <w:rsid w:val="00823663"/>
    <w:rsid w:val="00823C25"/>
    <w:rsid w:val="00833388"/>
    <w:rsid w:val="00852251"/>
    <w:rsid w:val="0085758C"/>
    <w:rsid w:val="00860167"/>
    <w:rsid w:val="00860681"/>
    <w:rsid w:val="00865EA0"/>
    <w:rsid w:val="008669A2"/>
    <w:rsid w:val="00866AC7"/>
    <w:rsid w:val="00883020"/>
    <w:rsid w:val="00885649"/>
    <w:rsid w:val="008B041A"/>
    <w:rsid w:val="008B5A64"/>
    <w:rsid w:val="008B5DDB"/>
    <w:rsid w:val="008B7990"/>
    <w:rsid w:val="008C07AD"/>
    <w:rsid w:val="008D0612"/>
    <w:rsid w:val="008D3F9E"/>
    <w:rsid w:val="008E3B13"/>
    <w:rsid w:val="008E57D3"/>
    <w:rsid w:val="008E6B1B"/>
    <w:rsid w:val="008E7E04"/>
    <w:rsid w:val="008F0F5E"/>
    <w:rsid w:val="008F78A5"/>
    <w:rsid w:val="00912795"/>
    <w:rsid w:val="00914CBC"/>
    <w:rsid w:val="009212ED"/>
    <w:rsid w:val="00922F80"/>
    <w:rsid w:val="00924840"/>
    <w:rsid w:val="00924AAE"/>
    <w:rsid w:val="0093479D"/>
    <w:rsid w:val="00935EAC"/>
    <w:rsid w:val="00942F20"/>
    <w:rsid w:val="00955F42"/>
    <w:rsid w:val="00956DE6"/>
    <w:rsid w:val="00956E0A"/>
    <w:rsid w:val="00960C05"/>
    <w:rsid w:val="009664A1"/>
    <w:rsid w:val="00966507"/>
    <w:rsid w:val="00970001"/>
    <w:rsid w:val="00970A35"/>
    <w:rsid w:val="00976D1F"/>
    <w:rsid w:val="009828CC"/>
    <w:rsid w:val="009841BB"/>
    <w:rsid w:val="00985EA2"/>
    <w:rsid w:val="00987A67"/>
    <w:rsid w:val="00987D31"/>
    <w:rsid w:val="009903A2"/>
    <w:rsid w:val="00990E60"/>
    <w:rsid w:val="00992306"/>
    <w:rsid w:val="00992834"/>
    <w:rsid w:val="009942BE"/>
    <w:rsid w:val="009A3C7F"/>
    <w:rsid w:val="009A7A95"/>
    <w:rsid w:val="009C3231"/>
    <w:rsid w:val="009C41A7"/>
    <w:rsid w:val="009D18A3"/>
    <w:rsid w:val="009D5FF7"/>
    <w:rsid w:val="009D7238"/>
    <w:rsid w:val="009E3E1B"/>
    <w:rsid w:val="009E448D"/>
    <w:rsid w:val="009E5CE6"/>
    <w:rsid w:val="009E7A0D"/>
    <w:rsid w:val="009F1280"/>
    <w:rsid w:val="009F49D2"/>
    <w:rsid w:val="00A00DAF"/>
    <w:rsid w:val="00A01706"/>
    <w:rsid w:val="00A10539"/>
    <w:rsid w:val="00A30421"/>
    <w:rsid w:val="00A327D8"/>
    <w:rsid w:val="00A3619E"/>
    <w:rsid w:val="00A52DF1"/>
    <w:rsid w:val="00A53B0E"/>
    <w:rsid w:val="00A6376A"/>
    <w:rsid w:val="00A65407"/>
    <w:rsid w:val="00A7384B"/>
    <w:rsid w:val="00A738C8"/>
    <w:rsid w:val="00A76652"/>
    <w:rsid w:val="00A80742"/>
    <w:rsid w:val="00A823D7"/>
    <w:rsid w:val="00AA1959"/>
    <w:rsid w:val="00AA5346"/>
    <w:rsid w:val="00AB44FC"/>
    <w:rsid w:val="00AB614E"/>
    <w:rsid w:val="00AB629C"/>
    <w:rsid w:val="00AB71B0"/>
    <w:rsid w:val="00AB7ECB"/>
    <w:rsid w:val="00AC01F8"/>
    <w:rsid w:val="00AC0F68"/>
    <w:rsid w:val="00AC3C6C"/>
    <w:rsid w:val="00AC423B"/>
    <w:rsid w:val="00AC7AE3"/>
    <w:rsid w:val="00AD1C78"/>
    <w:rsid w:val="00AD4897"/>
    <w:rsid w:val="00B05DDC"/>
    <w:rsid w:val="00B06E66"/>
    <w:rsid w:val="00B07BB8"/>
    <w:rsid w:val="00B10BB9"/>
    <w:rsid w:val="00B10FAA"/>
    <w:rsid w:val="00B14E73"/>
    <w:rsid w:val="00B21A7B"/>
    <w:rsid w:val="00B258B9"/>
    <w:rsid w:val="00B3049D"/>
    <w:rsid w:val="00B425A3"/>
    <w:rsid w:val="00B50CD5"/>
    <w:rsid w:val="00B5312E"/>
    <w:rsid w:val="00B61C5A"/>
    <w:rsid w:val="00B715C7"/>
    <w:rsid w:val="00B8714D"/>
    <w:rsid w:val="00B94F37"/>
    <w:rsid w:val="00B964D4"/>
    <w:rsid w:val="00BA636F"/>
    <w:rsid w:val="00BC3546"/>
    <w:rsid w:val="00BC570D"/>
    <w:rsid w:val="00BC71BE"/>
    <w:rsid w:val="00BD49BF"/>
    <w:rsid w:val="00BD4DD3"/>
    <w:rsid w:val="00BF31AC"/>
    <w:rsid w:val="00BF786D"/>
    <w:rsid w:val="00C03168"/>
    <w:rsid w:val="00C25D0B"/>
    <w:rsid w:val="00C32C3A"/>
    <w:rsid w:val="00C46D87"/>
    <w:rsid w:val="00C63EBA"/>
    <w:rsid w:val="00C65DB5"/>
    <w:rsid w:val="00C70407"/>
    <w:rsid w:val="00C738E9"/>
    <w:rsid w:val="00C80614"/>
    <w:rsid w:val="00CA0471"/>
    <w:rsid w:val="00CA40BD"/>
    <w:rsid w:val="00CA7A61"/>
    <w:rsid w:val="00CB7514"/>
    <w:rsid w:val="00CB7FCB"/>
    <w:rsid w:val="00CD0252"/>
    <w:rsid w:val="00CD4C6A"/>
    <w:rsid w:val="00CD54EC"/>
    <w:rsid w:val="00CD7F5E"/>
    <w:rsid w:val="00CE21B6"/>
    <w:rsid w:val="00CE285D"/>
    <w:rsid w:val="00CE2A41"/>
    <w:rsid w:val="00CE2BFD"/>
    <w:rsid w:val="00CE5A82"/>
    <w:rsid w:val="00CE7B50"/>
    <w:rsid w:val="00CF3B07"/>
    <w:rsid w:val="00D23D8E"/>
    <w:rsid w:val="00D26649"/>
    <w:rsid w:val="00D26E90"/>
    <w:rsid w:val="00D34F54"/>
    <w:rsid w:val="00D4375B"/>
    <w:rsid w:val="00D4397D"/>
    <w:rsid w:val="00D5066E"/>
    <w:rsid w:val="00D51ECF"/>
    <w:rsid w:val="00D53379"/>
    <w:rsid w:val="00D5356F"/>
    <w:rsid w:val="00D56018"/>
    <w:rsid w:val="00D62DC2"/>
    <w:rsid w:val="00D64B5F"/>
    <w:rsid w:val="00DA106E"/>
    <w:rsid w:val="00DA2C67"/>
    <w:rsid w:val="00DC2ABF"/>
    <w:rsid w:val="00DC7DED"/>
    <w:rsid w:val="00DD079C"/>
    <w:rsid w:val="00DD59CB"/>
    <w:rsid w:val="00DD685F"/>
    <w:rsid w:val="00DE33F2"/>
    <w:rsid w:val="00DE5BAD"/>
    <w:rsid w:val="00DF06E8"/>
    <w:rsid w:val="00DF1660"/>
    <w:rsid w:val="00DF7C7F"/>
    <w:rsid w:val="00E03119"/>
    <w:rsid w:val="00E06FAB"/>
    <w:rsid w:val="00E071D2"/>
    <w:rsid w:val="00E1061D"/>
    <w:rsid w:val="00E11B34"/>
    <w:rsid w:val="00E14E5F"/>
    <w:rsid w:val="00E154B7"/>
    <w:rsid w:val="00E2656D"/>
    <w:rsid w:val="00E26B66"/>
    <w:rsid w:val="00E3472D"/>
    <w:rsid w:val="00E35CB6"/>
    <w:rsid w:val="00E4224C"/>
    <w:rsid w:val="00E42D51"/>
    <w:rsid w:val="00E55402"/>
    <w:rsid w:val="00E558F7"/>
    <w:rsid w:val="00E64256"/>
    <w:rsid w:val="00E70E6E"/>
    <w:rsid w:val="00E75D06"/>
    <w:rsid w:val="00E8293D"/>
    <w:rsid w:val="00E8634C"/>
    <w:rsid w:val="00EA5ED7"/>
    <w:rsid w:val="00EA61F6"/>
    <w:rsid w:val="00EB168A"/>
    <w:rsid w:val="00EB2182"/>
    <w:rsid w:val="00EB2AE0"/>
    <w:rsid w:val="00EB75D7"/>
    <w:rsid w:val="00EB7B10"/>
    <w:rsid w:val="00EC0D25"/>
    <w:rsid w:val="00EC5E13"/>
    <w:rsid w:val="00EE22ED"/>
    <w:rsid w:val="00EE75BF"/>
    <w:rsid w:val="00EF7D27"/>
    <w:rsid w:val="00F06290"/>
    <w:rsid w:val="00F06C0C"/>
    <w:rsid w:val="00F07580"/>
    <w:rsid w:val="00F10580"/>
    <w:rsid w:val="00F14421"/>
    <w:rsid w:val="00F22B6C"/>
    <w:rsid w:val="00F40B67"/>
    <w:rsid w:val="00F42661"/>
    <w:rsid w:val="00F512CD"/>
    <w:rsid w:val="00F52A26"/>
    <w:rsid w:val="00F54675"/>
    <w:rsid w:val="00F56EB5"/>
    <w:rsid w:val="00F64565"/>
    <w:rsid w:val="00F65387"/>
    <w:rsid w:val="00F72B54"/>
    <w:rsid w:val="00F7380E"/>
    <w:rsid w:val="00F77EB3"/>
    <w:rsid w:val="00F923CA"/>
    <w:rsid w:val="00F94F3B"/>
    <w:rsid w:val="00F9790B"/>
    <w:rsid w:val="00FA183C"/>
    <w:rsid w:val="00FB545D"/>
    <w:rsid w:val="00FC0B84"/>
    <w:rsid w:val="00FC0D3A"/>
    <w:rsid w:val="00FC0E03"/>
    <w:rsid w:val="00FC1E06"/>
    <w:rsid w:val="00FC44C6"/>
    <w:rsid w:val="00FD297A"/>
    <w:rsid w:val="00FD467F"/>
    <w:rsid w:val="00FD73B3"/>
    <w:rsid w:val="00FE0E52"/>
    <w:rsid w:val="00FE1E17"/>
    <w:rsid w:val="00FE2F57"/>
    <w:rsid w:val="00FE3292"/>
    <w:rsid w:val="00FE4769"/>
    <w:rsid w:val="00FE4783"/>
    <w:rsid w:val="00FF12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990"/>
    <w:pPr>
      <w:spacing w:after="0" w:line="240" w:lineRule="auto"/>
      <w:contextualSpacing/>
      <w:jc w:val="both"/>
    </w:pPr>
  </w:style>
  <w:style w:type="paragraph" w:styleId="1">
    <w:name w:val="heading 1"/>
    <w:basedOn w:val="a"/>
    <w:next w:val="a"/>
    <w:link w:val="10"/>
    <w:uiPriority w:val="9"/>
    <w:qFormat/>
    <w:rsid w:val="00F65387"/>
    <w:pPr>
      <w:keepNext/>
      <w:keepLines/>
      <w:outlineLvl w:val="0"/>
    </w:pPr>
    <w:rPr>
      <w:rFonts w:eastAsiaTheme="majorEastAsia" w:cstheme="majorBidi"/>
      <w:b/>
      <w:sz w:val="32"/>
      <w:szCs w:val="32"/>
      <w:u w:val="single"/>
    </w:rPr>
  </w:style>
  <w:style w:type="paragraph" w:styleId="2">
    <w:name w:val="heading 2"/>
    <w:basedOn w:val="a"/>
    <w:next w:val="a"/>
    <w:link w:val="20"/>
    <w:uiPriority w:val="9"/>
    <w:unhideWhenUsed/>
    <w:qFormat/>
    <w:rsid w:val="00F65387"/>
    <w:pPr>
      <w:keepNext/>
      <w:keepLines/>
      <w:outlineLvl w:val="1"/>
    </w:pPr>
    <w:rPr>
      <w:rFonts w:eastAsiaTheme="majorEastAsia" w:cstheme="majorBidi"/>
      <w:szCs w:val="26"/>
    </w:rPr>
  </w:style>
  <w:style w:type="paragraph" w:styleId="3">
    <w:name w:val="heading 3"/>
    <w:basedOn w:val="a"/>
    <w:next w:val="a"/>
    <w:link w:val="30"/>
    <w:uiPriority w:val="99"/>
    <w:qFormat/>
    <w:rsid w:val="0051646C"/>
    <w:pPr>
      <w:keepNext/>
      <w:jc w:val="center"/>
      <w:outlineLvl w:val="2"/>
    </w:pPr>
    <w:rPr>
      <w:rFonts w:eastAsia="Times New Roman"/>
      <w:szCs w:val="20"/>
    </w:rPr>
  </w:style>
  <w:style w:type="paragraph" w:styleId="4">
    <w:name w:val="heading 4"/>
    <w:basedOn w:val="a"/>
    <w:next w:val="a"/>
    <w:link w:val="40"/>
    <w:uiPriority w:val="9"/>
    <w:semiHidden/>
    <w:unhideWhenUsed/>
    <w:qFormat/>
    <w:rsid w:val="008B799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5387"/>
    <w:rPr>
      <w:rFonts w:eastAsiaTheme="majorEastAsia" w:cstheme="majorBidi"/>
      <w:b/>
      <w:sz w:val="32"/>
      <w:szCs w:val="32"/>
      <w:u w:val="single"/>
    </w:rPr>
  </w:style>
  <w:style w:type="character" w:customStyle="1" w:styleId="20">
    <w:name w:val="Заголовок 2 Знак"/>
    <w:basedOn w:val="a0"/>
    <w:link w:val="2"/>
    <w:uiPriority w:val="9"/>
    <w:rsid w:val="00F65387"/>
    <w:rPr>
      <w:rFonts w:eastAsiaTheme="majorEastAsia" w:cstheme="majorBidi"/>
      <w:szCs w:val="26"/>
    </w:rPr>
  </w:style>
  <w:style w:type="character" w:customStyle="1" w:styleId="30">
    <w:name w:val="Заголовок 3 Знак"/>
    <w:basedOn w:val="a0"/>
    <w:link w:val="3"/>
    <w:uiPriority w:val="99"/>
    <w:rsid w:val="0051646C"/>
    <w:rPr>
      <w:rFonts w:eastAsia="Times New Roman"/>
      <w:szCs w:val="20"/>
    </w:rPr>
  </w:style>
  <w:style w:type="character" w:customStyle="1" w:styleId="40">
    <w:name w:val="Заголовок 4 Знак"/>
    <w:basedOn w:val="a0"/>
    <w:link w:val="4"/>
    <w:uiPriority w:val="9"/>
    <w:semiHidden/>
    <w:rsid w:val="008B7990"/>
    <w:rPr>
      <w:rFonts w:asciiTheme="majorHAnsi" w:eastAsiaTheme="majorEastAsia" w:hAnsiTheme="majorHAnsi" w:cstheme="majorBidi"/>
      <w:i/>
      <w:iCs/>
      <w:color w:val="2F5496" w:themeColor="accent1" w:themeShade="BF"/>
    </w:rPr>
  </w:style>
  <w:style w:type="table" w:styleId="a3">
    <w:name w:val="Table Grid"/>
    <w:basedOn w:val="a1"/>
    <w:uiPriority w:val="39"/>
    <w:rsid w:val="00087E1C"/>
    <w:pPr>
      <w:spacing w:after="0" w:line="240" w:lineRule="auto"/>
    </w:pPr>
    <w:rPr>
      <w:rFonts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555B5C"/>
    <w:pPr>
      <w:tabs>
        <w:tab w:val="center" w:pos="4677"/>
        <w:tab w:val="right" w:pos="9355"/>
      </w:tabs>
    </w:pPr>
  </w:style>
  <w:style w:type="character" w:customStyle="1" w:styleId="a5">
    <w:name w:val="Верхний колонтитул Знак"/>
    <w:basedOn w:val="a0"/>
    <w:link w:val="a4"/>
    <w:uiPriority w:val="99"/>
    <w:rsid w:val="00555B5C"/>
  </w:style>
  <w:style w:type="paragraph" w:styleId="a6">
    <w:name w:val="footer"/>
    <w:basedOn w:val="a"/>
    <w:link w:val="a7"/>
    <w:uiPriority w:val="99"/>
    <w:unhideWhenUsed/>
    <w:rsid w:val="00555B5C"/>
    <w:pPr>
      <w:tabs>
        <w:tab w:val="center" w:pos="4677"/>
        <w:tab w:val="right" w:pos="9355"/>
      </w:tabs>
    </w:pPr>
  </w:style>
  <w:style w:type="character" w:customStyle="1" w:styleId="a7">
    <w:name w:val="Нижний колонтитул Знак"/>
    <w:basedOn w:val="a0"/>
    <w:link w:val="a6"/>
    <w:uiPriority w:val="99"/>
    <w:rsid w:val="00555B5C"/>
  </w:style>
  <w:style w:type="character" w:styleId="a8">
    <w:name w:val="Hyperlink"/>
    <w:basedOn w:val="a0"/>
    <w:uiPriority w:val="99"/>
    <w:semiHidden/>
    <w:unhideWhenUsed/>
    <w:rsid w:val="007D2FE1"/>
    <w:rPr>
      <w:color w:val="0000FF"/>
      <w:u w:val="single"/>
    </w:rPr>
  </w:style>
  <w:style w:type="character" w:styleId="a9">
    <w:name w:val="FollowedHyperlink"/>
    <w:basedOn w:val="a0"/>
    <w:uiPriority w:val="99"/>
    <w:semiHidden/>
    <w:unhideWhenUsed/>
    <w:rsid w:val="007D2FE1"/>
    <w:rPr>
      <w:color w:val="800080"/>
      <w:u w:val="single"/>
    </w:rPr>
  </w:style>
  <w:style w:type="paragraph" w:customStyle="1" w:styleId="msonormal0">
    <w:name w:val="msonormal"/>
    <w:basedOn w:val="a"/>
    <w:rsid w:val="007D2FE1"/>
    <w:pPr>
      <w:spacing w:before="100" w:beforeAutospacing="1" w:after="100" w:afterAutospacing="1"/>
      <w:contextualSpacing w:val="0"/>
      <w:jc w:val="left"/>
    </w:pPr>
    <w:rPr>
      <w:rFonts w:eastAsia="Times New Roman"/>
      <w:lang w:eastAsia="ru-RU"/>
    </w:rPr>
  </w:style>
  <w:style w:type="paragraph" w:customStyle="1" w:styleId="xl63">
    <w:name w:val="xl63"/>
    <w:basedOn w:val="a"/>
    <w:rsid w:val="007D2FE1"/>
    <w:pPr>
      <w:spacing w:before="100" w:beforeAutospacing="1" w:after="100" w:afterAutospacing="1"/>
      <w:contextualSpacing w:val="0"/>
      <w:jc w:val="left"/>
    </w:pPr>
    <w:rPr>
      <w:rFonts w:eastAsia="Times New Roman"/>
      <w:lang w:eastAsia="ru-RU"/>
    </w:rPr>
  </w:style>
  <w:style w:type="paragraph" w:customStyle="1" w:styleId="xl64">
    <w:name w:val="xl64"/>
    <w:basedOn w:val="a"/>
    <w:rsid w:val="007D2FE1"/>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eastAsia="Times New Roman"/>
      <w:lang w:eastAsia="ru-RU"/>
    </w:rPr>
  </w:style>
  <w:style w:type="paragraph" w:customStyle="1" w:styleId="xl65">
    <w:name w:val="xl65"/>
    <w:basedOn w:val="a"/>
    <w:rsid w:val="007D2FE1"/>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textAlignment w:val="center"/>
    </w:pPr>
    <w:rPr>
      <w:rFonts w:eastAsia="Times New Roman"/>
      <w:lang w:eastAsia="ru-RU"/>
    </w:rPr>
  </w:style>
  <w:style w:type="paragraph" w:customStyle="1" w:styleId="xl66">
    <w:name w:val="xl66"/>
    <w:basedOn w:val="a"/>
    <w:rsid w:val="007D2FE1"/>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left"/>
      <w:textAlignment w:val="center"/>
    </w:pPr>
    <w:rPr>
      <w:rFonts w:eastAsia="Times New Roman"/>
      <w:lang w:eastAsia="ru-RU"/>
    </w:rPr>
  </w:style>
  <w:style w:type="paragraph" w:customStyle="1" w:styleId="xl67">
    <w:name w:val="xl67"/>
    <w:basedOn w:val="a"/>
    <w:rsid w:val="007D2FE1"/>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lang w:eastAsia="ru-RU"/>
    </w:rPr>
  </w:style>
  <w:style w:type="paragraph" w:customStyle="1" w:styleId="xl68">
    <w:name w:val="xl68"/>
    <w:basedOn w:val="a"/>
    <w:rsid w:val="007D2FE1"/>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pPr>
    <w:rPr>
      <w:rFonts w:eastAsia="Times New Roman"/>
      <w:lang w:eastAsia="ru-RU"/>
    </w:rPr>
  </w:style>
  <w:style w:type="paragraph" w:customStyle="1" w:styleId="xl69">
    <w:name w:val="xl69"/>
    <w:basedOn w:val="a"/>
    <w:rsid w:val="007D2FE1"/>
    <w:pPr>
      <w:pBdr>
        <w:top w:val="single" w:sz="4" w:space="0" w:color="auto"/>
        <w:left w:val="single" w:sz="4" w:space="0" w:color="auto"/>
        <w:bottom w:val="single" w:sz="4" w:space="0" w:color="auto"/>
      </w:pBdr>
      <w:spacing w:before="100" w:beforeAutospacing="1" w:after="100" w:afterAutospacing="1"/>
      <w:contextualSpacing w:val="0"/>
      <w:jc w:val="left"/>
    </w:pPr>
    <w:rPr>
      <w:rFonts w:eastAsia="Times New Roman"/>
      <w:lang w:eastAsia="ru-RU"/>
    </w:rPr>
  </w:style>
  <w:style w:type="paragraph" w:customStyle="1" w:styleId="xl70">
    <w:name w:val="xl70"/>
    <w:basedOn w:val="a"/>
    <w:rsid w:val="007D2FE1"/>
    <w:pPr>
      <w:pBdr>
        <w:top w:val="single" w:sz="4" w:space="0" w:color="auto"/>
        <w:bottom w:val="single" w:sz="4" w:space="0" w:color="auto"/>
      </w:pBdr>
      <w:spacing w:before="100" w:beforeAutospacing="1" w:after="100" w:afterAutospacing="1"/>
      <w:contextualSpacing w:val="0"/>
      <w:jc w:val="left"/>
    </w:pPr>
    <w:rPr>
      <w:rFonts w:eastAsia="Times New Roman"/>
      <w:lang w:eastAsia="ru-RU"/>
    </w:rPr>
  </w:style>
  <w:style w:type="paragraph" w:customStyle="1" w:styleId="xl71">
    <w:name w:val="xl71"/>
    <w:basedOn w:val="a"/>
    <w:rsid w:val="007D2FE1"/>
    <w:pPr>
      <w:pBdr>
        <w:top w:val="single" w:sz="4" w:space="0" w:color="auto"/>
        <w:bottom w:val="single" w:sz="4" w:space="0" w:color="auto"/>
        <w:right w:val="single" w:sz="4" w:space="0" w:color="auto"/>
      </w:pBdr>
      <w:spacing w:before="100" w:beforeAutospacing="1" w:after="100" w:afterAutospacing="1"/>
      <w:contextualSpacing w:val="0"/>
      <w:jc w:val="left"/>
    </w:pPr>
    <w:rPr>
      <w:rFonts w:eastAsia="Times New Roman"/>
      <w:lang w:eastAsia="ru-RU"/>
    </w:rPr>
  </w:style>
  <w:style w:type="paragraph" w:customStyle="1" w:styleId="xl72">
    <w:name w:val="xl72"/>
    <w:basedOn w:val="a"/>
    <w:rsid w:val="007D2FE1"/>
    <w:pPr>
      <w:pBdr>
        <w:top w:val="single" w:sz="4" w:space="0" w:color="auto"/>
        <w:left w:val="single" w:sz="4" w:space="0" w:color="auto"/>
        <w:bottom w:val="single" w:sz="4" w:space="0" w:color="auto"/>
      </w:pBdr>
      <w:spacing w:before="100" w:beforeAutospacing="1" w:after="100" w:afterAutospacing="1"/>
      <w:contextualSpacing w:val="0"/>
      <w:jc w:val="left"/>
      <w:textAlignment w:val="center"/>
    </w:pPr>
    <w:rPr>
      <w:rFonts w:eastAsia="Times New Roman"/>
      <w:lang w:eastAsia="ru-RU"/>
    </w:rPr>
  </w:style>
  <w:style w:type="paragraph" w:customStyle="1" w:styleId="xl73">
    <w:name w:val="xl73"/>
    <w:basedOn w:val="a"/>
    <w:rsid w:val="007D2FE1"/>
    <w:pPr>
      <w:pBdr>
        <w:top w:val="single" w:sz="4" w:space="0" w:color="auto"/>
        <w:bottom w:val="single" w:sz="4" w:space="0" w:color="auto"/>
        <w:right w:val="single" w:sz="4" w:space="0" w:color="auto"/>
      </w:pBdr>
      <w:spacing w:before="100" w:beforeAutospacing="1" w:after="100" w:afterAutospacing="1"/>
      <w:contextualSpacing w:val="0"/>
      <w:jc w:val="left"/>
      <w:textAlignment w:val="center"/>
    </w:pPr>
    <w:rPr>
      <w:rFonts w:eastAsia="Times New Roman"/>
      <w:lang w:eastAsia="ru-RU"/>
    </w:rPr>
  </w:style>
  <w:style w:type="paragraph" w:customStyle="1" w:styleId="xl74">
    <w:name w:val="xl74"/>
    <w:basedOn w:val="a"/>
    <w:rsid w:val="00331FD4"/>
    <w:pPr>
      <w:pBdr>
        <w:top w:val="single" w:sz="4" w:space="0" w:color="auto"/>
        <w:left w:val="single" w:sz="4" w:space="0" w:color="auto"/>
        <w:bottom w:val="single" w:sz="4" w:space="0" w:color="auto"/>
      </w:pBdr>
      <w:spacing w:before="100" w:beforeAutospacing="1" w:after="100" w:afterAutospacing="1"/>
      <w:contextualSpacing w:val="0"/>
      <w:jc w:val="left"/>
      <w:textAlignment w:val="center"/>
    </w:pPr>
    <w:rPr>
      <w:rFonts w:eastAsia="Times New Roman"/>
      <w:lang w:eastAsia="ru-RU"/>
    </w:rPr>
  </w:style>
  <w:style w:type="paragraph" w:customStyle="1" w:styleId="xl75">
    <w:name w:val="xl75"/>
    <w:basedOn w:val="a"/>
    <w:rsid w:val="00331FD4"/>
    <w:pPr>
      <w:pBdr>
        <w:top w:val="single" w:sz="4" w:space="0" w:color="auto"/>
        <w:bottom w:val="single" w:sz="4" w:space="0" w:color="auto"/>
        <w:right w:val="single" w:sz="4" w:space="0" w:color="auto"/>
      </w:pBdr>
      <w:spacing w:before="100" w:beforeAutospacing="1" w:after="100" w:afterAutospacing="1"/>
      <w:contextualSpacing w:val="0"/>
      <w:jc w:val="left"/>
      <w:textAlignment w:val="center"/>
    </w:pPr>
    <w:rPr>
      <w:rFonts w:eastAsia="Times New Roman"/>
      <w:lang w:eastAsia="ru-RU"/>
    </w:rPr>
  </w:style>
  <w:style w:type="character" w:customStyle="1" w:styleId="11">
    <w:name w:val="Заголовок №1"/>
    <w:link w:val="110"/>
    <w:rsid w:val="00AB629C"/>
    <w:rPr>
      <w:shd w:val="clear" w:color="auto" w:fill="FFFFFF"/>
    </w:rPr>
  </w:style>
  <w:style w:type="paragraph" w:customStyle="1" w:styleId="110">
    <w:name w:val="Заголовок №11"/>
    <w:basedOn w:val="a"/>
    <w:link w:val="11"/>
    <w:rsid w:val="00AB629C"/>
    <w:pPr>
      <w:shd w:val="clear" w:color="auto" w:fill="FFFFFF"/>
      <w:spacing w:line="302" w:lineRule="exact"/>
      <w:contextualSpacing w:val="0"/>
      <w:jc w:val="left"/>
      <w:outlineLvl w:val="0"/>
    </w:pPr>
  </w:style>
  <w:style w:type="character" w:customStyle="1" w:styleId="21">
    <w:name w:val="Подпись к таблице2"/>
    <w:rsid w:val="00AB629C"/>
    <w:rPr>
      <w:rFonts w:ascii="Times New Roman" w:hAnsi="Times New Roman" w:cs="Times New Roman"/>
      <w:sz w:val="16"/>
      <w:szCs w:val="16"/>
      <w:u w:val="single"/>
    </w:rPr>
  </w:style>
  <w:style w:type="paragraph" w:styleId="aa">
    <w:name w:val="List Paragraph"/>
    <w:basedOn w:val="a"/>
    <w:uiPriority w:val="34"/>
    <w:qFormat/>
    <w:rsid w:val="00D5066E"/>
    <w:pPr>
      <w:ind w:left="720"/>
    </w:pPr>
  </w:style>
  <w:style w:type="paragraph" w:styleId="ab">
    <w:name w:val="Title"/>
    <w:basedOn w:val="a"/>
    <w:next w:val="a"/>
    <w:link w:val="ac"/>
    <w:uiPriority w:val="10"/>
    <w:qFormat/>
    <w:rsid w:val="0051646C"/>
    <w:rPr>
      <w:rFonts w:asciiTheme="majorHAnsi" w:eastAsiaTheme="majorEastAsia" w:hAnsiTheme="majorHAnsi" w:cstheme="majorBidi"/>
      <w:spacing w:val="-10"/>
      <w:kern w:val="28"/>
      <w:sz w:val="56"/>
      <w:szCs w:val="56"/>
    </w:rPr>
  </w:style>
  <w:style w:type="character" w:customStyle="1" w:styleId="ac">
    <w:name w:val="Название Знак"/>
    <w:basedOn w:val="a0"/>
    <w:link w:val="ab"/>
    <w:uiPriority w:val="10"/>
    <w:rsid w:val="0051646C"/>
    <w:rPr>
      <w:rFonts w:asciiTheme="majorHAnsi" w:eastAsiaTheme="majorEastAsia" w:hAnsiTheme="majorHAnsi" w:cstheme="majorBidi"/>
      <w:spacing w:val="-10"/>
      <w:kern w:val="28"/>
      <w:sz w:val="56"/>
      <w:szCs w:val="56"/>
    </w:rPr>
  </w:style>
  <w:style w:type="paragraph" w:customStyle="1" w:styleId="Default">
    <w:name w:val="Default"/>
    <w:rsid w:val="00755081"/>
    <w:pPr>
      <w:autoSpaceDE w:val="0"/>
      <w:autoSpaceDN w:val="0"/>
      <w:adjustRightInd w:val="0"/>
      <w:spacing w:after="0" w:line="240" w:lineRule="auto"/>
    </w:pPr>
    <w:rPr>
      <w:color w:val="000000"/>
    </w:rPr>
  </w:style>
  <w:style w:type="paragraph" w:customStyle="1" w:styleId="xl76">
    <w:name w:val="xl76"/>
    <w:basedOn w:val="a"/>
    <w:rsid w:val="00034184"/>
    <w:pPr>
      <w:pBdr>
        <w:top w:val="single" w:sz="8" w:space="0" w:color="auto"/>
        <w:left w:val="single" w:sz="8" w:space="0" w:color="auto"/>
        <w:bottom w:val="single" w:sz="8" w:space="0" w:color="auto"/>
      </w:pBdr>
      <w:spacing w:before="100" w:beforeAutospacing="1" w:after="100" w:afterAutospacing="1"/>
      <w:contextualSpacing w:val="0"/>
      <w:jc w:val="left"/>
      <w:textAlignment w:val="center"/>
    </w:pPr>
    <w:rPr>
      <w:rFonts w:eastAsia="Times New Roman"/>
      <w:b/>
      <w:bCs/>
      <w:lang w:eastAsia="ru-RU"/>
    </w:rPr>
  </w:style>
  <w:style w:type="paragraph" w:customStyle="1" w:styleId="xl77">
    <w:name w:val="xl77"/>
    <w:basedOn w:val="a"/>
    <w:rsid w:val="00034184"/>
    <w:pPr>
      <w:pBdr>
        <w:top w:val="single" w:sz="8" w:space="0" w:color="auto"/>
        <w:bottom w:val="single" w:sz="8" w:space="0" w:color="auto"/>
      </w:pBdr>
      <w:spacing w:before="100" w:beforeAutospacing="1" w:after="100" w:afterAutospacing="1"/>
      <w:contextualSpacing w:val="0"/>
      <w:jc w:val="left"/>
      <w:textAlignment w:val="center"/>
    </w:pPr>
    <w:rPr>
      <w:rFonts w:eastAsia="Times New Roman"/>
      <w:b/>
      <w:bCs/>
      <w:lang w:eastAsia="ru-RU"/>
    </w:rPr>
  </w:style>
  <w:style w:type="paragraph" w:customStyle="1" w:styleId="xl78">
    <w:name w:val="xl78"/>
    <w:basedOn w:val="a"/>
    <w:rsid w:val="00034184"/>
    <w:pPr>
      <w:pBdr>
        <w:top w:val="single" w:sz="8" w:space="0" w:color="auto"/>
        <w:bottom w:val="single" w:sz="8" w:space="0" w:color="auto"/>
        <w:right w:val="single" w:sz="8" w:space="0" w:color="auto"/>
      </w:pBdr>
      <w:spacing w:before="100" w:beforeAutospacing="1" w:after="100" w:afterAutospacing="1"/>
      <w:contextualSpacing w:val="0"/>
      <w:jc w:val="left"/>
      <w:textAlignment w:val="center"/>
    </w:pPr>
    <w:rPr>
      <w:rFonts w:eastAsia="Times New Roman"/>
      <w:b/>
      <w:bCs/>
      <w:lang w:eastAsia="ru-RU"/>
    </w:rPr>
  </w:style>
  <w:style w:type="paragraph" w:customStyle="1" w:styleId="xl79">
    <w:name w:val="xl79"/>
    <w:basedOn w:val="a"/>
    <w:rsid w:val="00034184"/>
    <w:pPr>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rFonts w:eastAsia="Times New Roman"/>
      <w:lang w:eastAsia="ru-RU"/>
    </w:rPr>
  </w:style>
  <w:style w:type="paragraph" w:customStyle="1" w:styleId="xl80">
    <w:name w:val="xl80"/>
    <w:basedOn w:val="a"/>
    <w:rsid w:val="00034184"/>
    <w:pPr>
      <w:pBdr>
        <w:top w:val="single" w:sz="8" w:space="0" w:color="auto"/>
        <w:left w:val="single" w:sz="8" w:space="0" w:color="auto"/>
        <w:bottom w:val="single" w:sz="8" w:space="0" w:color="auto"/>
        <w:right w:val="single" w:sz="8" w:space="0" w:color="auto"/>
      </w:pBdr>
      <w:spacing w:before="100" w:beforeAutospacing="1" w:after="100" w:afterAutospacing="1"/>
      <w:contextualSpacing w:val="0"/>
      <w:jc w:val="right"/>
      <w:textAlignment w:val="center"/>
    </w:pPr>
    <w:rPr>
      <w:rFonts w:eastAsia="Times New Roman"/>
      <w:b/>
      <w:bCs/>
      <w:lang w:eastAsia="ru-RU"/>
    </w:rPr>
  </w:style>
  <w:style w:type="paragraph" w:customStyle="1" w:styleId="xl81">
    <w:name w:val="xl81"/>
    <w:basedOn w:val="a"/>
    <w:rsid w:val="00034184"/>
    <w:pPr>
      <w:pBdr>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b/>
      <w:bCs/>
      <w:lang w:eastAsia="ru-RU"/>
    </w:rPr>
  </w:style>
  <w:style w:type="paragraph" w:customStyle="1" w:styleId="xl82">
    <w:name w:val="xl82"/>
    <w:basedOn w:val="a"/>
    <w:rsid w:val="00034184"/>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lang w:eastAsia="ru-RU"/>
    </w:rPr>
  </w:style>
  <w:style w:type="paragraph" w:customStyle="1" w:styleId="xl83">
    <w:name w:val="xl83"/>
    <w:basedOn w:val="a"/>
    <w:rsid w:val="00034184"/>
    <w:pPr>
      <w:pBdr>
        <w:top w:val="single" w:sz="4" w:space="0" w:color="auto"/>
        <w:left w:val="single" w:sz="4" w:space="0" w:color="auto"/>
        <w:bottom w:val="single" w:sz="4" w:space="0" w:color="auto"/>
        <w:right w:val="single" w:sz="4" w:space="0" w:color="auto"/>
      </w:pBdr>
      <w:spacing w:before="100" w:beforeAutospacing="1" w:after="100" w:afterAutospacing="1"/>
      <w:contextualSpacing w:val="0"/>
      <w:jc w:val="right"/>
      <w:textAlignment w:val="center"/>
    </w:pPr>
    <w:rPr>
      <w:rFonts w:eastAsia="Times New Roman"/>
      <w:b/>
      <w:bCs/>
      <w:lang w:eastAsia="ru-RU"/>
    </w:rPr>
  </w:style>
  <w:style w:type="paragraph" w:customStyle="1" w:styleId="xl84">
    <w:name w:val="xl84"/>
    <w:basedOn w:val="a"/>
    <w:rsid w:val="00034184"/>
    <w:pPr>
      <w:pBdr>
        <w:top w:val="single" w:sz="4" w:space="0" w:color="auto"/>
        <w:left w:val="single" w:sz="4" w:space="0" w:color="auto"/>
        <w:right w:val="single" w:sz="4" w:space="0" w:color="auto"/>
      </w:pBdr>
      <w:spacing w:before="100" w:beforeAutospacing="1" w:after="100" w:afterAutospacing="1"/>
      <w:contextualSpacing w:val="0"/>
      <w:jc w:val="right"/>
      <w:textAlignment w:val="center"/>
    </w:pPr>
    <w:rPr>
      <w:rFonts w:eastAsia="Times New Roman"/>
      <w:lang w:eastAsia="ru-RU"/>
    </w:rPr>
  </w:style>
  <w:style w:type="paragraph" w:customStyle="1" w:styleId="xl85">
    <w:name w:val="xl85"/>
    <w:basedOn w:val="a"/>
    <w:rsid w:val="00034184"/>
    <w:pPr>
      <w:spacing w:before="100" w:beforeAutospacing="1" w:after="100" w:afterAutospacing="1"/>
      <w:contextualSpacing w:val="0"/>
      <w:jc w:val="left"/>
      <w:textAlignment w:val="center"/>
    </w:pPr>
    <w:rPr>
      <w:rFonts w:eastAsia="Times New Roman"/>
      <w:lang w:eastAsia="ru-RU"/>
    </w:rPr>
  </w:style>
</w:styles>
</file>

<file path=word/webSettings.xml><?xml version="1.0" encoding="utf-8"?>
<w:webSettings xmlns:r="http://schemas.openxmlformats.org/officeDocument/2006/relationships" xmlns:w="http://schemas.openxmlformats.org/wordprocessingml/2006/main">
  <w:divs>
    <w:div w:id="18050479">
      <w:bodyDiv w:val="1"/>
      <w:marLeft w:val="0"/>
      <w:marRight w:val="0"/>
      <w:marTop w:val="0"/>
      <w:marBottom w:val="0"/>
      <w:divBdr>
        <w:top w:val="none" w:sz="0" w:space="0" w:color="auto"/>
        <w:left w:val="none" w:sz="0" w:space="0" w:color="auto"/>
        <w:bottom w:val="none" w:sz="0" w:space="0" w:color="auto"/>
        <w:right w:val="none" w:sz="0" w:space="0" w:color="auto"/>
      </w:divBdr>
    </w:div>
    <w:div w:id="28340833">
      <w:bodyDiv w:val="1"/>
      <w:marLeft w:val="0"/>
      <w:marRight w:val="0"/>
      <w:marTop w:val="0"/>
      <w:marBottom w:val="0"/>
      <w:divBdr>
        <w:top w:val="none" w:sz="0" w:space="0" w:color="auto"/>
        <w:left w:val="none" w:sz="0" w:space="0" w:color="auto"/>
        <w:bottom w:val="none" w:sz="0" w:space="0" w:color="auto"/>
        <w:right w:val="none" w:sz="0" w:space="0" w:color="auto"/>
      </w:divBdr>
    </w:div>
    <w:div w:id="116336756">
      <w:bodyDiv w:val="1"/>
      <w:marLeft w:val="0"/>
      <w:marRight w:val="0"/>
      <w:marTop w:val="0"/>
      <w:marBottom w:val="0"/>
      <w:divBdr>
        <w:top w:val="none" w:sz="0" w:space="0" w:color="auto"/>
        <w:left w:val="none" w:sz="0" w:space="0" w:color="auto"/>
        <w:bottom w:val="none" w:sz="0" w:space="0" w:color="auto"/>
        <w:right w:val="none" w:sz="0" w:space="0" w:color="auto"/>
      </w:divBdr>
    </w:div>
    <w:div w:id="144669512">
      <w:bodyDiv w:val="1"/>
      <w:marLeft w:val="0"/>
      <w:marRight w:val="0"/>
      <w:marTop w:val="0"/>
      <w:marBottom w:val="0"/>
      <w:divBdr>
        <w:top w:val="none" w:sz="0" w:space="0" w:color="auto"/>
        <w:left w:val="none" w:sz="0" w:space="0" w:color="auto"/>
        <w:bottom w:val="none" w:sz="0" w:space="0" w:color="auto"/>
        <w:right w:val="none" w:sz="0" w:space="0" w:color="auto"/>
      </w:divBdr>
    </w:div>
    <w:div w:id="166214025">
      <w:bodyDiv w:val="1"/>
      <w:marLeft w:val="0"/>
      <w:marRight w:val="0"/>
      <w:marTop w:val="0"/>
      <w:marBottom w:val="0"/>
      <w:divBdr>
        <w:top w:val="none" w:sz="0" w:space="0" w:color="auto"/>
        <w:left w:val="none" w:sz="0" w:space="0" w:color="auto"/>
        <w:bottom w:val="none" w:sz="0" w:space="0" w:color="auto"/>
        <w:right w:val="none" w:sz="0" w:space="0" w:color="auto"/>
      </w:divBdr>
    </w:div>
    <w:div w:id="166336646">
      <w:bodyDiv w:val="1"/>
      <w:marLeft w:val="0"/>
      <w:marRight w:val="0"/>
      <w:marTop w:val="0"/>
      <w:marBottom w:val="0"/>
      <w:divBdr>
        <w:top w:val="none" w:sz="0" w:space="0" w:color="auto"/>
        <w:left w:val="none" w:sz="0" w:space="0" w:color="auto"/>
        <w:bottom w:val="none" w:sz="0" w:space="0" w:color="auto"/>
        <w:right w:val="none" w:sz="0" w:space="0" w:color="auto"/>
      </w:divBdr>
    </w:div>
    <w:div w:id="242034652">
      <w:bodyDiv w:val="1"/>
      <w:marLeft w:val="0"/>
      <w:marRight w:val="0"/>
      <w:marTop w:val="0"/>
      <w:marBottom w:val="0"/>
      <w:divBdr>
        <w:top w:val="none" w:sz="0" w:space="0" w:color="auto"/>
        <w:left w:val="none" w:sz="0" w:space="0" w:color="auto"/>
        <w:bottom w:val="none" w:sz="0" w:space="0" w:color="auto"/>
        <w:right w:val="none" w:sz="0" w:space="0" w:color="auto"/>
      </w:divBdr>
    </w:div>
    <w:div w:id="320085312">
      <w:bodyDiv w:val="1"/>
      <w:marLeft w:val="0"/>
      <w:marRight w:val="0"/>
      <w:marTop w:val="0"/>
      <w:marBottom w:val="0"/>
      <w:divBdr>
        <w:top w:val="none" w:sz="0" w:space="0" w:color="auto"/>
        <w:left w:val="none" w:sz="0" w:space="0" w:color="auto"/>
        <w:bottom w:val="none" w:sz="0" w:space="0" w:color="auto"/>
        <w:right w:val="none" w:sz="0" w:space="0" w:color="auto"/>
      </w:divBdr>
    </w:div>
    <w:div w:id="411507215">
      <w:bodyDiv w:val="1"/>
      <w:marLeft w:val="0"/>
      <w:marRight w:val="0"/>
      <w:marTop w:val="0"/>
      <w:marBottom w:val="0"/>
      <w:divBdr>
        <w:top w:val="none" w:sz="0" w:space="0" w:color="auto"/>
        <w:left w:val="none" w:sz="0" w:space="0" w:color="auto"/>
        <w:bottom w:val="none" w:sz="0" w:space="0" w:color="auto"/>
        <w:right w:val="none" w:sz="0" w:space="0" w:color="auto"/>
      </w:divBdr>
    </w:div>
    <w:div w:id="446851603">
      <w:bodyDiv w:val="1"/>
      <w:marLeft w:val="0"/>
      <w:marRight w:val="0"/>
      <w:marTop w:val="0"/>
      <w:marBottom w:val="0"/>
      <w:divBdr>
        <w:top w:val="none" w:sz="0" w:space="0" w:color="auto"/>
        <w:left w:val="none" w:sz="0" w:space="0" w:color="auto"/>
        <w:bottom w:val="none" w:sz="0" w:space="0" w:color="auto"/>
        <w:right w:val="none" w:sz="0" w:space="0" w:color="auto"/>
      </w:divBdr>
    </w:div>
    <w:div w:id="499122618">
      <w:bodyDiv w:val="1"/>
      <w:marLeft w:val="0"/>
      <w:marRight w:val="0"/>
      <w:marTop w:val="0"/>
      <w:marBottom w:val="0"/>
      <w:divBdr>
        <w:top w:val="none" w:sz="0" w:space="0" w:color="auto"/>
        <w:left w:val="none" w:sz="0" w:space="0" w:color="auto"/>
        <w:bottom w:val="none" w:sz="0" w:space="0" w:color="auto"/>
        <w:right w:val="none" w:sz="0" w:space="0" w:color="auto"/>
      </w:divBdr>
    </w:div>
    <w:div w:id="529757357">
      <w:bodyDiv w:val="1"/>
      <w:marLeft w:val="0"/>
      <w:marRight w:val="0"/>
      <w:marTop w:val="0"/>
      <w:marBottom w:val="0"/>
      <w:divBdr>
        <w:top w:val="none" w:sz="0" w:space="0" w:color="auto"/>
        <w:left w:val="none" w:sz="0" w:space="0" w:color="auto"/>
        <w:bottom w:val="none" w:sz="0" w:space="0" w:color="auto"/>
        <w:right w:val="none" w:sz="0" w:space="0" w:color="auto"/>
      </w:divBdr>
    </w:div>
    <w:div w:id="600990668">
      <w:bodyDiv w:val="1"/>
      <w:marLeft w:val="0"/>
      <w:marRight w:val="0"/>
      <w:marTop w:val="0"/>
      <w:marBottom w:val="0"/>
      <w:divBdr>
        <w:top w:val="none" w:sz="0" w:space="0" w:color="auto"/>
        <w:left w:val="none" w:sz="0" w:space="0" w:color="auto"/>
        <w:bottom w:val="none" w:sz="0" w:space="0" w:color="auto"/>
        <w:right w:val="none" w:sz="0" w:space="0" w:color="auto"/>
      </w:divBdr>
    </w:div>
    <w:div w:id="627516354">
      <w:bodyDiv w:val="1"/>
      <w:marLeft w:val="0"/>
      <w:marRight w:val="0"/>
      <w:marTop w:val="0"/>
      <w:marBottom w:val="0"/>
      <w:divBdr>
        <w:top w:val="none" w:sz="0" w:space="0" w:color="auto"/>
        <w:left w:val="none" w:sz="0" w:space="0" w:color="auto"/>
        <w:bottom w:val="none" w:sz="0" w:space="0" w:color="auto"/>
        <w:right w:val="none" w:sz="0" w:space="0" w:color="auto"/>
      </w:divBdr>
    </w:div>
    <w:div w:id="752967165">
      <w:bodyDiv w:val="1"/>
      <w:marLeft w:val="0"/>
      <w:marRight w:val="0"/>
      <w:marTop w:val="0"/>
      <w:marBottom w:val="0"/>
      <w:divBdr>
        <w:top w:val="none" w:sz="0" w:space="0" w:color="auto"/>
        <w:left w:val="none" w:sz="0" w:space="0" w:color="auto"/>
        <w:bottom w:val="none" w:sz="0" w:space="0" w:color="auto"/>
        <w:right w:val="none" w:sz="0" w:space="0" w:color="auto"/>
      </w:divBdr>
    </w:div>
    <w:div w:id="756096751">
      <w:bodyDiv w:val="1"/>
      <w:marLeft w:val="0"/>
      <w:marRight w:val="0"/>
      <w:marTop w:val="0"/>
      <w:marBottom w:val="0"/>
      <w:divBdr>
        <w:top w:val="none" w:sz="0" w:space="0" w:color="auto"/>
        <w:left w:val="none" w:sz="0" w:space="0" w:color="auto"/>
        <w:bottom w:val="none" w:sz="0" w:space="0" w:color="auto"/>
        <w:right w:val="none" w:sz="0" w:space="0" w:color="auto"/>
      </w:divBdr>
    </w:div>
    <w:div w:id="803087163">
      <w:bodyDiv w:val="1"/>
      <w:marLeft w:val="0"/>
      <w:marRight w:val="0"/>
      <w:marTop w:val="0"/>
      <w:marBottom w:val="0"/>
      <w:divBdr>
        <w:top w:val="none" w:sz="0" w:space="0" w:color="auto"/>
        <w:left w:val="none" w:sz="0" w:space="0" w:color="auto"/>
        <w:bottom w:val="none" w:sz="0" w:space="0" w:color="auto"/>
        <w:right w:val="none" w:sz="0" w:space="0" w:color="auto"/>
      </w:divBdr>
    </w:div>
    <w:div w:id="830407909">
      <w:bodyDiv w:val="1"/>
      <w:marLeft w:val="0"/>
      <w:marRight w:val="0"/>
      <w:marTop w:val="0"/>
      <w:marBottom w:val="0"/>
      <w:divBdr>
        <w:top w:val="none" w:sz="0" w:space="0" w:color="auto"/>
        <w:left w:val="none" w:sz="0" w:space="0" w:color="auto"/>
        <w:bottom w:val="none" w:sz="0" w:space="0" w:color="auto"/>
        <w:right w:val="none" w:sz="0" w:space="0" w:color="auto"/>
      </w:divBdr>
    </w:div>
    <w:div w:id="880482918">
      <w:bodyDiv w:val="1"/>
      <w:marLeft w:val="0"/>
      <w:marRight w:val="0"/>
      <w:marTop w:val="0"/>
      <w:marBottom w:val="0"/>
      <w:divBdr>
        <w:top w:val="none" w:sz="0" w:space="0" w:color="auto"/>
        <w:left w:val="none" w:sz="0" w:space="0" w:color="auto"/>
        <w:bottom w:val="none" w:sz="0" w:space="0" w:color="auto"/>
        <w:right w:val="none" w:sz="0" w:space="0" w:color="auto"/>
      </w:divBdr>
    </w:div>
    <w:div w:id="979652824">
      <w:bodyDiv w:val="1"/>
      <w:marLeft w:val="0"/>
      <w:marRight w:val="0"/>
      <w:marTop w:val="0"/>
      <w:marBottom w:val="0"/>
      <w:divBdr>
        <w:top w:val="none" w:sz="0" w:space="0" w:color="auto"/>
        <w:left w:val="none" w:sz="0" w:space="0" w:color="auto"/>
        <w:bottom w:val="none" w:sz="0" w:space="0" w:color="auto"/>
        <w:right w:val="none" w:sz="0" w:space="0" w:color="auto"/>
      </w:divBdr>
    </w:div>
    <w:div w:id="1125391230">
      <w:bodyDiv w:val="1"/>
      <w:marLeft w:val="0"/>
      <w:marRight w:val="0"/>
      <w:marTop w:val="0"/>
      <w:marBottom w:val="0"/>
      <w:divBdr>
        <w:top w:val="none" w:sz="0" w:space="0" w:color="auto"/>
        <w:left w:val="none" w:sz="0" w:space="0" w:color="auto"/>
        <w:bottom w:val="none" w:sz="0" w:space="0" w:color="auto"/>
        <w:right w:val="none" w:sz="0" w:space="0" w:color="auto"/>
      </w:divBdr>
    </w:div>
    <w:div w:id="1136336061">
      <w:bodyDiv w:val="1"/>
      <w:marLeft w:val="0"/>
      <w:marRight w:val="0"/>
      <w:marTop w:val="0"/>
      <w:marBottom w:val="0"/>
      <w:divBdr>
        <w:top w:val="none" w:sz="0" w:space="0" w:color="auto"/>
        <w:left w:val="none" w:sz="0" w:space="0" w:color="auto"/>
        <w:bottom w:val="none" w:sz="0" w:space="0" w:color="auto"/>
        <w:right w:val="none" w:sz="0" w:space="0" w:color="auto"/>
      </w:divBdr>
    </w:div>
    <w:div w:id="1140147946">
      <w:bodyDiv w:val="1"/>
      <w:marLeft w:val="0"/>
      <w:marRight w:val="0"/>
      <w:marTop w:val="0"/>
      <w:marBottom w:val="0"/>
      <w:divBdr>
        <w:top w:val="none" w:sz="0" w:space="0" w:color="auto"/>
        <w:left w:val="none" w:sz="0" w:space="0" w:color="auto"/>
        <w:bottom w:val="none" w:sz="0" w:space="0" w:color="auto"/>
        <w:right w:val="none" w:sz="0" w:space="0" w:color="auto"/>
      </w:divBdr>
    </w:div>
    <w:div w:id="1148328027">
      <w:bodyDiv w:val="1"/>
      <w:marLeft w:val="0"/>
      <w:marRight w:val="0"/>
      <w:marTop w:val="0"/>
      <w:marBottom w:val="0"/>
      <w:divBdr>
        <w:top w:val="none" w:sz="0" w:space="0" w:color="auto"/>
        <w:left w:val="none" w:sz="0" w:space="0" w:color="auto"/>
        <w:bottom w:val="none" w:sz="0" w:space="0" w:color="auto"/>
        <w:right w:val="none" w:sz="0" w:space="0" w:color="auto"/>
      </w:divBdr>
    </w:div>
    <w:div w:id="1163358323">
      <w:bodyDiv w:val="1"/>
      <w:marLeft w:val="0"/>
      <w:marRight w:val="0"/>
      <w:marTop w:val="0"/>
      <w:marBottom w:val="0"/>
      <w:divBdr>
        <w:top w:val="none" w:sz="0" w:space="0" w:color="auto"/>
        <w:left w:val="none" w:sz="0" w:space="0" w:color="auto"/>
        <w:bottom w:val="none" w:sz="0" w:space="0" w:color="auto"/>
        <w:right w:val="none" w:sz="0" w:space="0" w:color="auto"/>
      </w:divBdr>
    </w:div>
    <w:div w:id="1212615760">
      <w:bodyDiv w:val="1"/>
      <w:marLeft w:val="0"/>
      <w:marRight w:val="0"/>
      <w:marTop w:val="0"/>
      <w:marBottom w:val="0"/>
      <w:divBdr>
        <w:top w:val="none" w:sz="0" w:space="0" w:color="auto"/>
        <w:left w:val="none" w:sz="0" w:space="0" w:color="auto"/>
        <w:bottom w:val="none" w:sz="0" w:space="0" w:color="auto"/>
        <w:right w:val="none" w:sz="0" w:space="0" w:color="auto"/>
      </w:divBdr>
    </w:div>
    <w:div w:id="1301961742">
      <w:bodyDiv w:val="1"/>
      <w:marLeft w:val="0"/>
      <w:marRight w:val="0"/>
      <w:marTop w:val="0"/>
      <w:marBottom w:val="0"/>
      <w:divBdr>
        <w:top w:val="none" w:sz="0" w:space="0" w:color="auto"/>
        <w:left w:val="none" w:sz="0" w:space="0" w:color="auto"/>
        <w:bottom w:val="none" w:sz="0" w:space="0" w:color="auto"/>
        <w:right w:val="none" w:sz="0" w:space="0" w:color="auto"/>
      </w:divBdr>
    </w:div>
    <w:div w:id="1340549187">
      <w:bodyDiv w:val="1"/>
      <w:marLeft w:val="0"/>
      <w:marRight w:val="0"/>
      <w:marTop w:val="0"/>
      <w:marBottom w:val="0"/>
      <w:divBdr>
        <w:top w:val="none" w:sz="0" w:space="0" w:color="auto"/>
        <w:left w:val="none" w:sz="0" w:space="0" w:color="auto"/>
        <w:bottom w:val="none" w:sz="0" w:space="0" w:color="auto"/>
        <w:right w:val="none" w:sz="0" w:space="0" w:color="auto"/>
      </w:divBdr>
    </w:div>
    <w:div w:id="1340692513">
      <w:bodyDiv w:val="1"/>
      <w:marLeft w:val="0"/>
      <w:marRight w:val="0"/>
      <w:marTop w:val="0"/>
      <w:marBottom w:val="0"/>
      <w:divBdr>
        <w:top w:val="none" w:sz="0" w:space="0" w:color="auto"/>
        <w:left w:val="none" w:sz="0" w:space="0" w:color="auto"/>
        <w:bottom w:val="none" w:sz="0" w:space="0" w:color="auto"/>
        <w:right w:val="none" w:sz="0" w:space="0" w:color="auto"/>
      </w:divBdr>
    </w:div>
    <w:div w:id="1471821910">
      <w:bodyDiv w:val="1"/>
      <w:marLeft w:val="0"/>
      <w:marRight w:val="0"/>
      <w:marTop w:val="0"/>
      <w:marBottom w:val="0"/>
      <w:divBdr>
        <w:top w:val="none" w:sz="0" w:space="0" w:color="auto"/>
        <w:left w:val="none" w:sz="0" w:space="0" w:color="auto"/>
        <w:bottom w:val="none" w:sz="0" w:space="0" w:color="auto"/>
        <w:right w:val="none" w:sz="0" w:space="0" w:color="auto"/>
      </w:divBdr>
    </w:div>
    <w:div w:id="1477574970">
      <w:bodyDiv w:val="1"/>
      <w:marLeft w:val="0"/>
      <w:marRight w:val="0"/>
      <w:marTop w:val="0"/>
      <w:marBottom w:val="0"/>
      <w:divBdr>
        <w:top w:val="none" w:sz="0" w:space="0" w:color="auto"/>
        <w:left w:val="none" w:sz="0" w:space="0" w:color="auto"/>
        <w:bottom w:val="none" w:sz="0" w:space="0" w:color="auto"/>
        <w:right w:val="none" w:sz="0" w:space="0" w:color="auto"/>
      </w:divBdr>
    </w:div>
    <w:div w:id="1537428402">
      <w:bodyDiv w:val="1"/>
      <w:marLeft w:val="0"/>
      <w:marRight w:val="0"/>
      <w:marTop w:val="0"/>
      <w:marBottom w:val="0"/>
      <w:divBdr>
        <w:top w:val="none" w:sz="0" w:space="0" w:color="auto"/>
        <w:left w:val="none" w:sz="0" w:space="0" w:color="auto"/>
        <w:bottom w:val="none" w:sz="0" w:space="0" w:color="auto"/>
        <w:right w:val="none" w:sz="0" w:space="0" w:color="auto"/>
      </w:divBdr>
    </w:div>
    <w:div w:id="1570774712">
      <w:bodyDiv w:val="1"/>
      <w:marLeft w:val="0"/>
      <w:marRight w:val="0"/>
      <w:marTop w:val="0"/>
      <w:marBottom w:val="0"/>
      <w:divBdr>
        <w:top w:val="none" w:sz="0" w:space="0" w:color="auto"/>
        <w:left w:val="none" w:sz="0" w:space="0" w:color="auto"/>
        <w:bottom w:val="none" w:sz="0" w:space="0" w:color="auto"/>
        <w:right w:val="none" w:sz="0" w:space="0" w:color="auto"/>
      </w:divBdr>
    </w:div>
    <w:div w:id="1673608324">
      <w:bodyDiv w:val="1"/>
      <w:marLeft w:val="0"/>
      <w:marRight w:val="0"/>
      <w:marTop w:val="0"/>
      <w:marBottom w:val="0"/>
      <w:divBdr>
        <w:top w:val="none" w:sz="0" w:space="0" w:color="auto"/>
        <w:left w:val="none" w:sz="0" w:space="0" w:color="auto"/>
        <w:bottom w:val="none" w:sz="0" w:space="0" w:color="auto"/>
        <w:right w:val="none" w:sz="0" w:space="0" w:color="auto"/>
      </w:divBdr>
    </w:div>
    <w:div w:id="1794909458">
      <w:bodyDiv w:val="1"/>
      <w:marLeft w:val="0"/>
      <w:marRight w:val="0"/>
      <w:marTop w:val="0"/>
      <w:marBottom w:val="0"/>
      <w:divBdr>
        <w:top w:val="none" w:sz="0" w:space="0" w:color="auto"/>
        <w:left w:val="none" w:sz="0" w:space="0" w:color="auto"/>
        <w:bottom w:val="none" w:sz="0" w:space="0" w:color="auto"/>
        <w:right w:val="none" w:sz="0" w:space="0" w:color="auto"/>
      </w:divBdr>
    </w:div>
    <w:div w:id="1796168465">
      <w:bodyDiv w:val="1"/>
      <w:marLeft w:val="0"/>
      <w:marRight w:val="0"/>
      <w:marTop w:val="0"/>
      <w:marBottom w:val="0"/>
      <w:divBdr>
        <w:top w:val="none" w:sz="0" w:space="0" w:color="auto"/>
        <w:left w:val="none" w:sz="0" w:space="0" w:color="auto"/>
        <w:bottom w:val="none" w:sz="0" w:space="0" w:color="auto"/>
        <w:right w:val="none" w:sz="0" w:space="0" w:color="auto"/>
      </w:divBdr>
    </w:div>
    <w:div w:id="1842430702">
      <w:bodyDiv w:val="1"/>
      <w:marLeft w:val="0"/>
      <w:marRight w:val="0"/>
      <w:marTop w:val="0"/>
      <w:marBottom w:val="0"/>
      <w:divBdr>
        <w:top w:val="none" w:sz="0" w:space="0" w:color="auto"/>
        <w:left w:val="none" w:sz="0" w:space="0" w:color="auto"/>
        <w:bottom w:val="none" w:sz="0" w:space="0" w:color="auto"/>
        <w:right w:val="none" w:sz="0" w:space="0" w:color="auto"/>
      </w:divBdr>
    </w:div>
    <w:div w:id="2033602042">
      <w:bodyDiv w:val="1"/>
      <w:marLeft w:val="0"/>
      <w:marRight w:val="0"/>
      <w:marTop w:val="0"/>
      <w:marBottom w:val="0"/>
      <w:divBdr>
        <w:top w:val="none" w:sz="0" w:space="0" w:color="auto"/>
        <w:left w:val="none" w:sz="0" w:space="0" w:color="auto"/>
        <w:bottom w:val="none" w:sz="0" w:space="0" w:color="auto"/>
        <w:right w:val="none" w:sz="0" w:space="0" w:color="auto"/>
      </w:divBdr>
    </w:div>
    <w:div w:id="2081171393">
      <w:bodyDiv w:val="1"/>
      <w:marLeft w:val="0"/>
      <w:marRight w:val="0"/>
      <w:marTop w:val="0"/>
      <w:marBottom w:val="0"/>
      <w:divBdr>
        <w:top w:val="none" w:sz="0" w:space="0" w:color="auto"/>
        <w:left w:val="none" w:sz="0" w:space="0" w:color="auto"/>
        <w:bottom w:val="none" w:sz="0" w:space="0" w:color="auto"/>
        <w:right w:val="none" w:sz="0" w:space="0" w:color="auto"/>
      </w:divBdr>
    </w:div>
    <w:div w:id="210876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2B87F-8734-41A5-8231-45A72B378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149</Pages>
  <Words>65728</Words>
  <Characters>374652</Characters>
  <Application>Microsoft Office Word</Application>
  <DocSecurity>0</DocSecurity>
  <Lines>3122</Lines>
  <Paragraphs>879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Admin</cp:lastModifiedBy>
  <cp:revision>504</cp:revision>
  <dcterms:created xsi:type="dcterms:W3CDTF">2025-09-27T09:09:00Z</dcterms:created>
  <dcterms:modified xsi:type="dcterms:W3CDTF">2025-10-09T08:06:00Z</dcterms:modified>
</cp:coreProperties>
</file>