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06" w:rsidRPr="005164D5" w:rsidRDefault="007A2E06" w:rsidP="007A2E06">
      <w:pPr>
        <w:pStyle w:val="docdata"/>
        <w:spacing w:before="0" w:beforeAutospacing="0" w:after="0" w:afterAutospacing="0"/>
        <w:jc w:val="right"/>
        <w:rPr>
          <w:b/>
          <w:color w:val="000000"/>
          <w:sz w:val="28"/>
          <w:szCs w:val="28"/>
          <w:u w:val="single"/>
        </w:rPr>
      </w:pPr>
    </w:p>
    <w:p w:rsidR="007A2E06" w:rsidRDefault="007A2E06" w:rsidP="007A2E06">
      <w:pPr>
        <w:pStyle w:val="docdata"/>
        <w:spacing w:before="0" w:beforeAutospacing="0" w:after="0" w:afterAutospacing="0"/>
        <w:jc w:val="center"/>
      </w:pPr>
      <w:r>
        <w:rPr>
          <w:color w:val="000000"/>
          <w:sz w:val="28"/>
          <w:szCs w:val="28"/>
        </w:rPr>
        <w:t>РОССИЙСКАЯ ФЕДЕРАЦИЯ</w:t>
      </w:r>
    </w:p>
    <w:p w:rsidR="007A2E06" w:rsidRDefault="007A2E06" w:rsidP="007A2E06">
      <w:pPr>
        <w:pStyle w:val="ac"/>
        <w:spacing w:before="0" w:beforeAutospacing="0" w:after="0" w:afterAutospacing="0"/>
        <w:jc w:val="center"/>
      </w:pPr>
      <w:r>
        <w:rPr>
          <w:color w:val="000000"/>
          <w:sz w:val="28"/>
          <w:szCs w:val="28"/>
        </w:rPr>
        <w:t>ИРКУТСКАЯ ОБЛАСТЬ</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color w:val="000000"/>
          <w:sz w:val="28"/>
          <w:szCs w:val="28"/>
          <w:u w:val="single"/>
        </w:rPr>
        <w:t>ЧУНСКИЙ МУНИЦИПАЛЬНЫЙ ОКРУГ</w:t>
      </w:r>
      <w:r w:rsidR="00FC19F8">
        <w:rPr>
          <w:color w:val="000000"/>
          <w:sz w:val="28"/>
          <w:szCs w:val="28"/>
          <w:u w:val="single"/>
        </w:rPr>
        <w:t xml:space="preserve"> </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b/>
          <w:bCs/>
          <w:color w:val="000000"/>
          <w:sz w:val="28"/>
          <w:szCs w:val="28"/>
        </w:rPr>
        <w:t xml:space="preserve">Дума Чунского муниципального округа Иркутской области </w:t>
      </w:r>
    </w:p>
    <w:p w:rsidR="007A2E06" w:rsidRDefault="007A2E06" w:rsidP="007A2E06">
      <w:pPr>
        <w:pStyle w:val="ac"/>
        <w:spacing w:before="0" w:beforeAutospacing="0" w:after="0" w:afterAutospacing="0"/>
        <w:jc w:val="center"/>
      </w:pPr>
      <w:r>
        <w:rPr>
          <w:b/>
          <w:bCs/>
          <w:color w:val="000000"/>
          <w:sz w:val="28"/>
          <w:szCs w:val="28"/>
        </w:rPr>
        <w:t>первого созыва</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color w:val="000000"/>
          <w:sz w:val="28"/>
          <w:szCs w:val="28"/>
          <w:u w:val="single"/>
        </w:rPr>
        <w:t>Вторая сессия</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b/>
          <w:bCs/>
          <w:color w:val="000000"/>
          <w:sz w:val="32"/>
          <w:szCs w:val="32"/>
          <w:u w:val="single"/>
        </w:rPr>
        <w:t>РЕШЕНИЕ</w:t>
      </w:r>
    </w:p>
    <w:p w:rsidR="007A2E06" w:rsidRDefault="007A2E06" w:rsidP="007A2E06">
      <w:pPr>
        <w:pStyle w:val="ac"/>
        <w:spacing w:before="0" w:beforeAutospacing="0" w:after="0" w:afterAutospacing="0"/>
        <w:jc w:val="center"/>
      </w:pPr>
      <w:r>
        <w:t> </w:t>
      </w:r>
    </w:p>
    <w:p w:rsidR="007A2E06" w:rsidRDefault="007A2E06" w:rsidP="007A2E06">
      <w:pPr>
        <w:pStyle w:val="ac"/>
        <w:spacing w:before="0" w:beforeAutospacing="0" w:after="0" w:afterAutospacing="0"/>
        <w:jc w:val="center"/>
      </w:pPr>
      <w:r>
        <w:rPr>
          <w:color w:val="000000"/>
        </w:rPr>
        <w:t>рп. Чунский</w:t>
      </w:r>
    </w:p>
    <w:p w:rsidR="007A2E06" w:rsidRDefault="00ED03B6" w:rsidP="007A2E06">
      <w:pPr>
        <w:pStyle w:val="ac"/>
        <w:spacing w:before="0" w:beforeAutospacing="0" w:after="0" w:afterAutospacing="0"/>
      </w:pPr>
      <w:r>
        <w:rPr>
          <w:color w:val="000000"/>
          <w:u w:val="single"/>
        </w:rPr>
        <w:t>16.10.2024</w:t>
      </w:r>
      <w:r w:rsidR="007A2E06">
        <w:rPr>
          <w:color w:val="000000"/>
        </w:rPr>
        <w:t xml:space="preserve">   </w:t>
      </w:r>
      <w:r w:rsidR="007A2E06">
        <w:rPr>
          <w:color w:val="000000"/>
        </w:rPr>
        <w:tab/>
      </w:r>
      <w:r w:rsidR="007A2E06">
        <w:rPr>
          <w:color w:val="000000"/>
        </w:rPr>
        <w:tab/>
      </w:r>
      <w:r w:rsidR="007A2E06">
        <w:rPr>
          <w:color w:val="000000"/>
        </w:rPr>
        <w:tab/>
      </w:r>
      <w:r w:rsidR="007A2E06">
        <w:rPr>
          <w:color w:val="000000"/>
        </w:rPr>
        <w:tab/>
      </w:r>
      <w:r w:rsidR="007A2E06">
        <w:rPr>
          <w:color w:val="000000"/>
        </w:rPr>
        <w:tab/>
      </w:r>
      <w:r w:rsidR="007A2E06">
        <w:rPr>
          <w:color w:val="000000"/>
        </w:rPr>
        <w:tab/>
        <w:t xml:space="preserve">                                                       </w:t>
      </w:r>
      <w:r>
        <w:rPr>
          <w:color w:val="000000"/>
        </w:rPr>
        <w:t xml:space="preserve">                </w:t>
      </w:r>
      <w:r w:rsidR="007A2E06">
        <w:rPr>
          <w:color w:val="000000"/>
        </w:rPr>
        <w:t xml:space="preserve"> № </w:t>
      </w:r>
      <w:r>
        <w:rPr>
          <w:color w:val="000000"/>
          <w:u w:val="single"/>
        </w:rPr>
        <w:t>35</w:t>
      </w:r>
    </w:p>
    <w:p w:rsidR="007A2E06" w:rsidRDefault="007A2E06" w:rsidP="007A2E06">
      <w:pPr>
        <w:pStyle w:val="ac"/>
        <w:spacing w:before="0" w:beforeAutospacing="0" w:after="0" w:afterAutospacing="0"/>
        <w:ind w:firstLine="709"/>
      </w:pPr>
      <w:r>
        <w:t> </w:t>
      </w:r>
    </w:p>
    <w:p w:rsidR="007A2E06" w:rsidRPr="00B9530D" w:rsidRDefault="007A2E06" w:rsidP="007A2E06">
      <w:pPr>
        <w:spacing w:after="0" w:line="240" w:lineRule="auto"/>
        <w:jc w:val="both"/>
        <w:rPr>
          <w:rFonts w:ascii="Times New Roman" w:hAnsi="Times New Roman"/>
          <w:sz w:val="24"/>
          <w:szCs w:val="24"/>
        </w:rPr>
      </w:pPr>
      <w:r w:rsidRPr="00B9530D">
        <w:rPr>
          <w:rFonts w:ascii="Times New Roman" w:hAnsi="Times New Roman"/>
          <w:sz w:val="24"/>
          <w:szCs w:val="24"/>
        </w:rPr>
        <w:t>Об утверждении Норм</w:t>
      </w:r>
      <w:r>
        <w:rPr>
          <w:rFonts w:ascii="Times New Roman" w:hAnsi="Times New Roman"/>
          <w:sz w:val="24"/>
          <w:szCs w:val="24"/>
        </w:rPr>
        <w:t xml:space="preserve"> и правил по благоустройству территории Чунского муниципального округа Иркутской области</w:t>
      </w:r>
    </w:p>
    <w:p w:rsidR="007A2E06" w:rsidRPr="004E168A" w:rsidRDefault="007A2E06" w:rsidP="007A2E06">
      <w:pPr>
        <w:widowControl w:val="0"/>
        <w:shd w:val="clear" w:color="auto" w:fill="FFFFFF"/>
        <w:spacing w:before="538" w:line="278" w:lineRule="exact"/>
        <w:ind w:firstLine="709"/>
        <w:contextualSpacing/>
        <w:rPr>
          <w:rFonts w:ascii="Times New Roman" w:hAnsi="Times New Roman"/>
          <w:spacing w:val="-3"/>
          <w:sz w:val="24"/>
          <w:szCs w:val="24"/>
        </w:rPr>
      </w:pPr>
    </w:p>
    <w:p w:rsidR="007A2E06" w:rsidRPr="00B9530D" w:rsidRDefault="007A2E06" w:rsidP="007A2E06">
      <w:pPr>
        <w:spacing w:after="0" w:line="240" w:lineRule="auto"/>
        <w:ind w:firstLine="709"/>
        <w:jc w:val="both"/>
        <w:rPr>
          <w:rFonts w:ascii="Times New Roman" w:hAnsi="Times New Roman"/>
          <w:sz w:val="24"/>
          <w:szCs w:val="24"/>
        </w:rPr>
      </w:pPr>
      <w:r w:rsidRPr="00B9530D">
        <w:rPr>
          <w:rFonts w:ascii="Times New Roman" w:hAnsi="Times New Roman"/>
          <w:sz w:val="24"/>
          <w:szCs w:val="24"/>
        </w:rPr>
        <w:t>В целях улучшения санитарного состояния территории, повышения ответственности за обеспечение и сохранность санитарного состояния территории, в соответствии</w:t>
      </w:r>
      <w:r>
        <w:rPr>
          <w:rFonts w:ascii="Times New Roman" w:hAnsi="Times New Roman"/>
          <w:sz w:val="24"/>
          <w:szCs w:val="24"/>
        </w:rPr>
        <w:t xml:space="preserve"> с </w:t>
      </w:r>
      <w:r w:rsidRPr="00B9530D">
        <w:rPr>
          <w:rFonts w:ascii="Times New Roman" w:hAnsi="Times New Roman"/>
          <w:sz w:val="24"/>
          <w:szCs w:val="24"/>
        </w:rPr>
        <w:t>Градостроительным кодексом Российской Федерации, Земельным кодексом Российской Федерации, Жилищным кодексом Российской Федерации</w:t>
      </w:r>
      <w:r>
        <w:rPr>
          <w:rFonts w:ascii="Times New Roman" w:hAnsi="Times New Roman"/>
          <w:sz w:val="24"/>
          <w:szCs w:val="24"/>
        </w:rPr>
        <w:t xml:space="preserve">, </w:t>
      </w:r>
      <w:r w:rsidRPr="00051857">
        <w:rPr>
          <w:rFonts w:ascii="Times New Roman" w:hAnsi="Times New Roman"/>
          <w:sz w:val="24"/>
          <w:szCs w:val="24"/>
        </w:rPr>
        <w:t>Федеральным законом «Об общих принципах организации местного самоуправления в Российской Федерации» от 06.10.2003 года</w:t>
      </w:r>
      <w:r w:rsidR="00065F3E">
        <w:rPr>
          <w:rFonts w:ascii="Times New Roman" w:hAnsi="Times New Roman"/>
          <w:sz w:val="24"/>
          <w:szCs w:val="24"/>
        </w:rPr>
        <w:t xml:space="preserve">    </w:t>
      </w:r>
      <w:bookmarkStart w:id="0" w:name="_GoBack"/>
      <w:bookmarkEnd w:id="0"/>
      <w:r w:rsidRPr="00051857">
        <w:rPr>
          <w:rFonts w:ascii="Times New Roman" w:hAnsi="Times New Roman"/>
          <w:sz w:val="24"/>
          <w:szCs w:val="24"/>
        </w:rPr>
        <w:t xml:space="preserve"> № 131-ФЗ</w:t>
      </w:r>
      <w:r>
        <w:rPr>
          <w:rFonts w:ascii="Times New Roman" w:hAnsi="Times New Roman"/>
          <w:sz w:val="24"/>
          <w:szCs w:val="24"/>
        </w:rPr>
        <w:t xml:space="preserve"> </w:t>
      </w:r>
      <w:r w:rsidRPr="00051857">
        <w:rPr>
          <w:rFonts w:ascii="Times New Roman" w:hAnsi="Times New Roman"/>
          <w:sz w:val="24"/>
          <w:szCs w:val="24"/>
        </w:rPr>
        <w:t>(в ред. от 08.08.2024 года)</w:t>
      </w:r>
      <w:r w:rsidRPr="00B9530D">
        <w:rPr>
          <w:rFonts w:ascii="Times New Roman" w:hAnsi="Times New Roman"/>
          <w:sz w:val="24"/>
          <w:szCs w:val="24"/>
        </w:rPr>
        <w:t>, Федеральным законом «Об отходах производства и потребления»</w:t>
      </w:r>
      <w:r>
        <w:rPr>
          <w:rFonts w:ascii="Times New Roman" w:hAnsi="Times New Roman"/>
          <w:sz w:val="24"/>
          <w:szCs w:val="24"/>
        </w:rPr>
        <w:t xml:space="preserve"> от 24.06.</w:t>
      </w:r>
      <w:r w:rsidRPr="00B9530D">
        <w:rPr>
          <w:rFonts w:ascii="Times New Roman" w:hAnsi="Times New Roman"/>
          <w:sz w:val="24"/>
          <w:szCs w:val="24"/>
        </w:rPr>
        <w:t>1998 года № 89-ФЗ</w:t>
      </w:r>
      <w:r>
        <w:rPr>
          <w:rFonts w:ascii="Times New Roman" w:hAnsi="Times New Roman"/>
          <w:sz w:val="24"/>
          <w:szCs w:val="24"/>
        </w:rPr>
        <w:t xml:space="preserve"> </w:t>
      </w:r>
      <w:r w:rsidRPr="00051857">
        <w:rPr>
          <w:rFonts w:ascii="Times New Roman" w:hAnsi="Times New Roman"/>
          <w:sz w:val="24"/>
          <w:szCs w:val="24"/>
        </w:rPr>
        <w:t>(в ред. от 08.08.2024 года)</w:t>
      </w:r>
      <w:r w:rsidRPr="00B9530D">
        <w:rPr>
          <w:rFonts w:ascii="Times New Roman" w:hAnsi="Times New Roman"/>
          <w:sz w:val="24"/>
          <w:szCs w:val="24"/>
        </w:rPr>
        <w:t>, Федеральным законом</w:t>
      </w:r>
      <w:r>
        <w:rPr>
          <w:rFonts w:ascii="Times New Roman" w:hAnsi="Times New Roman"/>
          <w:sz w:val="24"/>
          <w:szCs w:val="24"/>
        </w:rPr>
        <w:t xml:space="preserve"> </w:t>
      </w:r>
      <w:r w:rsidRPr="00B9530D">
        <w:rPr>
          <w:rFonts w:ascii="Times New Roman" w:hAnsi="Times New Roman"/>
          <w:sz w:val="24"/>
          <w:szCs w:val="24"/>
        </w:rPr>
        <w:t>«О санитарно-эпидемиологическом благополучии населения»</w:t>
      </w:r>
      <w:r>
        <w:rPr>
          <w:rFonts w:ascii="Times New Roman" w:hAnsi="Times New Roman"/>
          <w:sz w:val="24"/>
          <w:szCs w:val="24"/>
        </w:rPr>
        <w:t xml:space="preserve"> от 30.03.</w:t>
      </w:r>
      <w:r w:rsidRPr="00B9530D">
        <w:rPr>
          <w:rFonts w:ascii="Times New Roman" w:hAnsi="Times New Roman"/>
          <w:sz w:val="24"/>
          <w:szCs w:val="24"/>
        </w:rPr>
        <w:t>1999 года № 52-ФЗ</w:t>
      </w:r>
      <w:r>
        <w:rPr>
          <w:rFonts w:ascii="Times New Roman" w:hAnsi="Times New Roman"/>
          <w:sz w:val="24"/>
          <w:szCs w:val="24"/>
        </w:rPr>
        <w:t xml:space="preserve"> </w:t>
      </w:r>
      <w:r w:rsidRPr="00051857">
        <w:rPr>
          <w:rFonts w:ascii="Times New Roman" w:hAnsi="Times New Roman"/>
          <w:sz w:val="24"/>
          <w:szCs w:val="24"/>
        </w:rPr>
        <w:t>(в ред. от 08.08.2024 года)</w:t>
      </w:r>
      <w:r w:rsidRPr="00B9530D">
        <w:rPr>
          <w:rFonts w:ascii="Times New Roman" w:hAnsi="Times New Roman"/>
          <w:bCs/>
          <w:sz w:val="24"/>
          <w:szCs w:val="24"/>
        </w:rPr>
        <w:t>,</w:t>
      </w:r>
      <w:r w:rsidRPr="00B9530D">
        <w:rPr>
          <w:rFonts w:ascii="Times New Roman" w:hAnsi="Times New Roman"/>
          <w:sz w:val="24"/>
          <w:szCs w:val="24"/>
        </w:rPr>
        <w:t xml:space="preserve"> </w:t>
      </w:r>
      <w:r>
        <w:rPr>
          <w:rFonts w:ascii="Times New Roman" w:hAnsi="Times New Roman"/>
          <w:sz w:val="24"/>
          <w:szCs w:val="24"/>
        </w:rPr>
        <w:t>приказом</w:t>
      </w:r>
      <w:r w:rsidRPr="00B9530D">
        <w:rPr>
          <w:rFonts w:ascii="Times New Roman" w:hAnsi="Times New Roman"/>
          <w:sz w:val="24"/>
          <w:szCs w:val="24"/>
        </w:rPr>
        <w:t xml:space="preserve"> Министерства строительства и жилищно-коммунального хозяйства Российской Федерации от 29 декабря 2021 года № 1042/пр «Об утверждении методических рекомендаций по разработке норм и правил по благоустройству территорий муниципальных образований», в</w:t>
      </w:r>
      <w:r w:rsidRPr="00B9530D">
        <w:rPr>
          <w:rStyle w:val="2"/>
          <w:sz w:val="24"/>
          <w:szCs w:val="24"/>
        </w:rPr>
        <w:t xml:space="preserve"> соответствии с пунктом 3.12 «СП 82.13330.2016. Свод правил. Благоустройство территорий. Актуализированная редак</w:t>
      </w:r>
      <w:r>
        <w:rPr>
          <w:rStyle w:val="2"/>
          <w:sz w:val="24"/>
          <w:szCs w:val="24"/>
        </w:rPr>
        <w:t>ция СНиП Ш-10-75», утвержденным</w:t>
      </w:r>
      <w:r w:rsidRPr="00B9530D">
        <w:rPr>
          <w:rStyle w:val="2"/>
          <w:sz w:val="24"/>
          <w:szCs w:val="24"/>
        </w:rPr>
        <w:t xml:space="preserve"> приказом Министерства строительства и жилищно-коммунального хозяйства Российской Федерации от 16 декабря 2016 г. № 972/пр</w:t>
      </w:r>
      <w:r>
        <w:rPr>
          <w:rFonts w:ascii="Times New Roman" w:hAnsi="Times New Roman"/>
          <w:i/>
          <w:sz w:val="24"/>
          <w:szCs w:val="24"/>
        </w:rPr>
        <w:t xml:space="preserve">, </w:t>
      </w:r>
      <w:r w:rsidRPr="00051857">
        <w:rPr>
          <w:rFonts w:ascii="Times New Roman" w:hAnsi="Times New Roman"/>
          <w:sz w:val="24"/>
          <w:szCs w:val="24"/>
        </w:rPr>
        <w:t>Дума Чунского муниципального округа</w:t>
      </w:r>
      <w:r w:rsidR="008530B3">
        <w:rPr>
          <w:rFonts w:ascii="Times New Roman" w:hAnsi="Times New Roman"/>
          <w:sz w:val="24"/>
          <w:szCs w:val="24"/>
        </w:rPr>
        <w:t xml:space="preserve"> Иркутской области </w:t>
      </w:r>
    </w:p>
    <w:p w:rsidR="007A2E06" w:rsidRPr="00B9530D" w:rsidRDefault="007A2E06" w:rsidP="007A2E06">
      <w:pPr>
        <w:widowControl w:val="0"/>
        <w:autoSpaceDE w:val="0"/>
        <w:autoSpaceDN w:val="0"/>
        <w:adjustRightInd w:val="0"/>
        <w:spacing w:after="0" w:line="240" w:lineRule="auto"/>
        <w:ind w:firstLine="709"/>
        <w:jc w:val="both"/>
        <w:rPr>
          <w:rFonts w:ascii="Times New Roman" w:hAnsi="Times New Roman"/>
          <w:sz w:val="24"/>
          <w:szCs w:val="24"/>
        </w:rPr>
      </w:pPr>
    </w:p>
    <w:p w:rsidR="007A2E06" w:rsidRDefault="007A2E06" w:rsidP="007A2E06">
      <w:pPr>
        <w:pStyle w:val="ac"/>
        <w:spacing w:before="0" w:beforeAutospacing="0" w:after="0" w:afterAutospacing="0"/>
        <w:ind w:firstLine="709"/>
        <w:jc w:val="center"/>
      </w:pPr>
      <w:r>
        <w:rPr>
          <w:b/>
          <w:bCs/>
          <w:color w:val="000000"/>
        </w:rPr>
        <w:t>Р Е Ш И Л А:</w:t>
      </w:r>
    </w:p>
    <w:p w:rsidR="007A2E06" w:rsidRDefault="007A2E06" w:rsidP="007A2E06">
      <w:pPr>
        <w:pStyle w:val="ac"/>
        <w:tabs>
          <w:tab w:val="left" w:pos="993"/>
        </w:tabs>
        <w:spacing w:before="0" w:beforeAutospacing="0" w:after="0" w:afterAutospacing="0"/>
        <w:ind w:firstLine="709"/>
        <w:jc w:val="both"/>
      </w:pPr>
      <w:r>
        <w:t> </w:t>
      </w:r>
    </w:p>
    <w:p w:rsidR="007A2E06" w:rsidRDefault="007A2E06" w:rsidP="007A2E06">
      <w:pPr>
        <w:pStyle w:val="a8"/>
        <w:numPr>
          <w:ilvl w:val="0"/>
          <w:numId w:val="85"/>
        </w:numPr>
        <w:tabs>
          <w:tab w:val="left" w:pos="993"/>
        </w:tabs>
        <w:ind w:left="0" w:firstLine="709"/>
        <w:jc w:val="both"/>
        <w:rPr>
          <w:sz w:val="24"/>
          <w:szCs w:val="24"/>
        </w:rPr>
      </w:pPr>
      <w:r w:rsidRPr="00B9530D">
        <w:rPr>
          <w:spacing w:val="-1"/>
          <w:sz w:val="24"/>
          <w:szCs w:val="24"/>
        </w:rPr>
        <w:t xml:space="preserve">Утвердить </w:t>
      </w:r>
      <w:r w:rsidRPr="00B9530D">
        <w:rPr>
          <w:sz w:val="24"/>
          <w:szCs w:val="24"/>
        </w:rPr>
        <w:t xml:space="preserve">Нормы и правила по благоустройству территории </w:t>
      </w:r>
      <w:r>
        <w:rPr>
          <w:sz w:val="24"/>
          <w:szCs w:val="24"/>
        </w:rPr>
        <w:t>Чунского муниципального округа Иркутской области (п</w:t>
      </w:r>
      <w:r w:rsidRPr="00B9530D">
        <w:rPr>
          <w:sz w:val="24"/>
          <w:szCs w:val="24"/>
        </w:rPr>
        <w:t>рилагается).</w:t>
      </w:r>
    </w:p>
    <w:p w:rsidR="007A2E06" w:rsidRPr="00051857" w:rsidRDefault="007A2E06" w:rsidP="007A2E06">
      <w:pPr>
        <w:pStyle w:val="a8"/>
        <w:numPr>
          <w:ilvl w:val="0"/>
          <w:numId w:val="85"/>
        </w:numPr>
        <w:tabs>
          <w:tab w:val="left" w:pos="993"/>
        </w:tabs>
        <w:ind w:left="0" w:firstLine="709"/>
        <w:jc w:val="both"/>
        <w:rPr>
          <w:sz w:val="24"/>
          <w:szCs w:val="24"/>
        </w:rPr>
      </w:pPr>
      <w:r w:rsidRPr="00051857">
        <w:rPr>
          <w:spacing w:val="-1"/>
          <w:sz w:val="24"/>
          <w:szCs w:val="24"/>
        </w:rPr>
        <w:t>Настоящее решение вступает в силу со дня его официального опубликования и распространяется на правоотношения, возникшие с 01 января 2025 года</w:t>
      </w:r>
      <w:r>
        <w:rPr>
          <w:spacing w:val="-1"/>
          <w:sz w:val="24"/>
          <w:szCs w:val="24"/>
        </w:rPr>
        <w:t>.</w:t>
      </w:r>
    </w:p>
    <w:p w:rsidR="007A2E06" w:rsidRPr="00051857" w:rsidRDefault="007A2E06" w:rsidP="007A2E06">
      <w:pPr>
        <w:pStyle w:val="a8"/>
        <w:numPr>
          <w:ilvl w:val="0"/>
          <w:numId w:val="85"/>
        </w:numPr>
        <w:tabs>
          <w:tab w:val="left" w:pos="993"/>
        </w:tabs>
        <w:ind w:left="0" w:firstLine="709"/>
        <w:jc w:val="both"/>
        <w:rPr>
          <w:sz w:val="24"/>
          <w:szCs w:val="24"/>
        </w:rPr>
      </w:pPr>
      <w:r w:rsidRPr="00051857">
        <w:rPr>
          <w:spacing w:val="-1"/>
          <w:sz w:val="24"/>
          <w:szCs w:val="24"/>
        </w:rPr>
        <w:t xml:space="preserve">Настоящее решение подлежит опубликованию на официальном сайте Чунского муниципального округа Иркутской области в информационно-телекоммуникационной сети Интернет https://chuna.mo38.ru и в газете «Муниципальный вестник Чунского муниципального </w:t>
      </w:r>
      <w:r>
        <w:rPr>
          <w:spacing w:val="-1"/>
          <w:sz w:val="24"/>
          <w:szCs w:val="24"/>
        </w:rPr>
        <w:t>округа</w:t>
      </w:r>
      <w:r w:rsidRPr="00051857">
        <w:rPr>
          <w:spacing w:val="-1"/>
          <w:sz w:val="24"/>
          <w:szCs w:val="24"/>
        </w:rPr>
        <w:t>».</w:t>
      </w:r>
    </w:p>
    <w:p w:rsidR="007A2E06" w:rsidRPr="00051857" w:rsidRDefault="007A2E06" w:rsidP="007A2E06">
      <w:pPr>
        <w:spacing w:after="0" w:line="240" w:lineRule="auto"/>
        <w:ind w:firstLine="709"/>
        <w:jc w:val="both"/>
        <w:rPr>
          <w:rFonts w:ascii="Times New Roman" w:hAnsi="Times New Roman"/>
          <w:spacing w:val="-1"/>
          <w:sz w:val="24"/>
          <w:szCs w:val="24"/>
        </w:rPr>
      </w:pPr>
    </w:p>
    <w:p w:rsidR="007A2E06" w:rsidRPr="00051857" w:rsidRDefault="007A2E06" w:rsidP="007A2E06">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Мэр Чунского муниципального </w:t>
      </w:r>
    </w:p>
    <w:p w:rsidR="007A2E06" w:rsidRPr="00051857" w:rsidRDefault="007A2E06" w:rsidP="007A2E06">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округа </w:t>
      </w:r>
      <w:r>
        <w:rPr>
          <w:rFonts w:ascii="Times New Roman" w:hAnsi="Times New Roman"/>
          <w:spacing w:val="-1"/>
          <w:sz w:val="24"/>
          <w:szCs w:val="24"/>
        </w:rPr>
        <w:t xml:space="preserve">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sidRPr="00051857">
        <w:rPr>
          <w:rFonts w:ascii="Times New Roman" w:hAnsi="Times New Roman"/>
          <w:spacing w:val="-1"/>
          <w:sz w:val="24"/>
          <w:szCs w:val="24"/>
        </w:rPr>
        <w:t>Н.Д. Хрычов</w:t>
      </w:r>
    </w:p>
    <w:p w:rsidR="007A2E06" w:rsidRPr="007852C7" w:rsidRDefault="007A2E06" w:rsidP="007A2E06">
      <w:pPr>
        <w:spacing w:after="0" w:line="240" w:lineRule="auto"/>
        <w:ind w:firstLine="709"/>
        <w:jc w:val="both"/>
        <w:rPr>
          <w:rFonts w:ascii="Times New Roman" w:hAnsi="Times New Roman"/>
          <w:spacing w:val="-1"/>
          <w:sz w:val="32"/>
          <w:szCs w:val="32"/>
        </w:rPr>
      </w:pPr>
      <w:r w:rsidRPr="00051857">
        <w:rPr>
          <w:rFonts w:ascii="Times New Roman" w:hAnsi="Times New Roman"/>
          <w:spacing w:val="-1"/>
          <w:sz w:val="24"/>
          <w:szCs w:val="24"/>
        </w:rPr>
        <w:t xml:space="preserve"> </w:t>
      </w:r>
    </w:p>
    <w:p w:rsidR="007A2E06" w:rsidRPr="00051857" w:rsidRDefault="007A2E06" w:rsidP="007A2E06">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Председатель</w:t>
      </w:r>
      <w:r>
        <w:rPr>
          <w:rFonts w:ascii="Times New Roman" w:hAnsi="Times New Roman"/>
          <w:spacing w:val="-1"/>
          <w:sz w:val="24"/>
          <w:szCs w:val="24"/>
        </w:rPr>
        <w:t xml:space="preserve"> Думы</w:t>
      </w:r>
      <w:r w:rsidRPr="00051857">
        <w:rPr>
          <w:rFonts w:ascii="Times New Roman" w:hAnsi="Times New Roman"/>
          <w:spacing w:val="-1"/>
          <w:sz w:val="24"/>
          <w:szCs w:val="24"/>
        </w:rPr>
        <w:t xml:space="preserve"> Чунского </w:t>
      </w:r>
    </w:p>
    <w:p w:rsidR="00637904" w:rsidRDefault="007A2E06" w:rsidP="006C26BB">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муниципального окр</w:t>
      </w:r>
      <w:r>
        <w:rPr>
          <w:rFonts w:ascii="Times New Roman" w:hAnsi="Times New Roman"/>
          <w:spacing w:val="-1"/>
          <w:sz w:val="24"/>
          <w:szCs w:val="24"/>
        </w:rPr>
        <w:t xml:space="preserve">уга 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t xml:space="preserve"> </w:t>
      </w:r>
      <w:r>
        <w:rPr>
          <w:rFonts w:ascii="Times New Roman" w:hAnsi="Times New Roman"/>
          <w:spacing w:val="-1"/>
          <w:sz w:val="24"/>
          <w:szCs w:val="24"/>
        </w:rPr>
        <w:tab/>
      </w:r>
      <w:r w:rsidRPr="00051857">
        <w:rPr>
          <w:rFonts w:ascii="Times New Roman" w:hAnsi="Times New Roman"/>
          <w:spacing w:val="-1"/>
          <w:sz w:val="24"/>
          <w:szCs w:val="24"/>
        </w:rPr>
        <w:t>К.Г. Шамшур</w:t>
      </w:r>
    </w:p>
    <w:p w:rsidR="007852C7" w:rsidRPr="00CB3031" w:rsidRDefault="007852C7" w:rsidP="007852C7">
      <w:pPr>
        <w:pStyle w:val="ac"/>
        <w:tabs>
          <w:tab w:val="center" w:pos="8101"/>
        </w:tabs>
        <w:spacing w:before="0" w:beforeAutospacing="0" w:after="0" w:afterAutospacing="0"/>
        <w:ind w:left="5954" w:right="-49"/>
        <w:rPr>
          <w:color w:val="000000"/>
        </w:rPr>
      </w:pPr>
      <w:r w:rsidRPr="00CB3031">
        <w:rPr>
          <w:color w:val="000000"/>
        </w:rPr>
        <w:lastRenderedPageBreak/>
        <w:t xml:space="preserve">Приложение </w:t>
      </w:r>
    </w:p>
    <w:p w:rsidR="007852C7" w:rsidRPr="00ED03B6" w:rsidRDefault="007852C7" w:rsidP="007852C7">
      <w:pPr>
        <w:pStyle w:val="ac"/>
        <w:spacing w:before="0" w:beforeAutospacing="0" w:after="0" w:afterAutospacing="0"/>
        <w:ind w:left="5954" w:right="-49"/>
        <w:rPr>
          <w:u w:val="single"/>
        </w:rPr>
      </w:pPr>
      <w:r w:rsidRPr="00FA29CF">
        <w:rPr>
          <w:color w:val="000000"/>
        </w:rPr>
        <w:t>к решению Думы Чунского муниципального округа Ирк</w:t>
      </w:r>
      <w:r w:rsidR="00ED03B6">
        <w:rPr>
          <w:color w:val="000000"/>
        </w:rPr>
        <w:t xml:space="preserve">утской области от </w:t>
      </w:r>
      <w:r w:rsidR="00ED03B6">
        <w:rPr>
          <w:color w:val="000000"/>
          <w:u w:val="single"/>
        </w:rPr>
        <w:t>16.10.2024</w:t>
      </w:r>
      <w:r w:rsidRPr="00FA29CF">
        <w:rPr>
          <w:color w:val="000000"/>
        </w:rPr>
        <w:t xml:space="preserve"> года № </w:t>
      </w:r>
      <w:r w:rsidR="00ED03B6">
        <w:rPr>
          <w:color w:val="000000"/>
          <w:u w:val="single"/>
        </w:rPr>
        <w:t>35</w:t>
      </w:r>
    </w:p>
    <w:p w:rsidR="007852C7" w:rsidRPr="009756AB" w:rsidRDefault="007852C7" w:rsidP="007852C7">
      <w:pPr>
        <w:spacing w:after="0" w:line="240" w:lineRule="auto"/>
        <w:ind w:firstLine="709"/>
        <w:rPr>
          <w:rFonts w:ascii="Times New Roman" w:hAnsi="Times New Roman"/>
          <w:sz w:val="24"/>
          <w:szCs w:val="24"/>
        </w:rPr>
      </w:pPr>
    </w:p>
    <w:p w:rsidR="007852C7" w:rsidRDefault="007852C7" w:rsidP="007852C7">
      <w:pPr>
        <w:pStyle w:val="ConsPlusTitle"/>
        <w:widowControl/>
        <w:ind w:firstLine="709"/>
        <w:jc w:val="center"/>
        <w:rPr>
          <w:rFonts w:ascii="Times New Roman" w:hAnsi="Times New Roman" w:cs="Times New Roman"/>
          <w:sz w:val="24"/>
          <w:szCs w:val="24"/>
        </w:rPr>
      </w:pPr>
    </w:p>
    <w:p w:rsidR="007852C7" w:rsidRPr="005371B8" w:rsidRDefault="007852C7" w:rsidP="007852C7">
      <w:pPr>
        <w:pStyle w:val="ConsPlusTitle"/>
        <w:widowControl/>
        <w:ind w:firstLine="709"/>
        <w:jc w:val="center"/>
        <w:rPr>
          <w:rFonts w:ascii="Times New Roman" w:hAnsi="Times New Roman" w:cs="Times New Roman"/>
          <w:sz w:val="24"/>
          <w:szCs w:val="24"/>
        </w:rPr>
      </w:pPr>
      <w:r w:rsidRPr="005371B8">
        <w:rPr>
          <w:rFonts w:ascii="Times New Roman" w:hAnsi="Times New Roman" w:cs="Times New Roman"/>
          <w:sz w:val="24"/>
          <w:szCs w:val="24"/>
        </w:rPr>
        <w:t>НОРМЫ И ПРАВИЛА ПО БЛАГОУСТРОЙСТВУ ТЕРРИТОРИИ</w:t>
      </w:r>
    </w:p>
    <w:p w:rsidR="007852C7" w:rsidRPr="005371B8" w:rsidRDefault="007852C7" w:rsidP="007852C7">
      <w:pPr>
        <w:pStyle w:val="ConsPlusTitle"/>
        <w:widowControl/>
        <w:ind w:firstLine="709"/>
        <w:jc w:val="center"/>
        <w:rPr>
          <w:rFonts w:ascii="Times New Roman" w:hAnsi="Times New Roman" w:cs="Times New Roman"/>
          <w:sz w:val="24"/>
          <w:szCs w:val="24"/>
        </w:rPr>
      </w:pPr>
      <w:r>
        <w:rPr>
          <w:rFonts w:ascii="Times New Roman" w:hAnsi="Times New Roman" w:cs="Times New Roman"/>
          <w:sz w:val="24"/>
          <w:szCs w:val="24"/>
        </w:rPr>
        <w:t>ЧУНСКОГО МУНИЦИПАЛЬНОГО ОКРУГА ИРКУТСКОЙ ОБЛАСТИ</w:t>
      </w:r>
    </w:p>
    <w:p w:rsidR="007852C7" w:rsidRPr="005371B8" w:rsidRDefault="007852C7" w:rsidP="007852C7">
      <w:pPr>
        <w:pStyle w:val="ConsPlusNormal"/>
        <w:widowControl/>
        <w:ind w:firstLine="709"/>
        <w:jc w:val="center"/>
        <w:rPr>
          <w:rFonts w:ascii="Times New Roman" w:hAnsi="Times New Roman"/>
          <w:sz w:val="24"/>
          <w:szCs w:val="24"/>
        </w:rPr>
      </w:pPr>
    </w:p>
    <w:p w:rsidR="007852C7" w:rsidRPr="00555214" w:rsidRDefault="007852C7" w:rsidP="007852C7">
      <w:pPr>
        <w:pStyle w:val="ConsPlusNormal"/>
        <w:widowControl/>
        <w:ind w:firstLine="709"/>
        <w:jc w:val="center"/>
        <w:rPr>
          <w:rFonts w:ascii="Times New Roman" w:hAnsi="Times New Roman"/>
          <w:b/>
          <w:sz w:val="24"/>
          <w:szCs w:val="24"/>
        </w:rPr>
      </w:pPr>
      <w:r>
        <w:rPr>
          <w:rFonts w:ascii="Times New Roman" w:hAnsi="Times New Roman"/>
          <w:b/>
          <w:sz w:val="24"/>
          <w:szCs w:val="24"/>
        </w:rPr>
        <w:t>ГЛАВА</w:t>
      </w:r>
      <w:r w:rsidRPr="00555214">
        <w:rPr>
          <w:rFonts w:ascii="Times New Roman" w:hAnsi="Times New Roman"/>
          <w:b/>
          <w:sz w:val="24"/>
          <w:szCs w:val="24"/>
        </w:rPr>
        <w:t xml:space="preserve"> 1. ОБЩИЕ ПОЛОЖЕНИЯ</w:t>
      </w:r>
    </w:p>
    <w:p w:rsidR="007852C7" w:rsidRPr="005371B8" w:rsidRDefault="007852C7" w:rsidP="007852C7">
      <w:pPr>
        <w:pStyle w:val="ConsPlusNormal"/>
        <w:widowControl/>
        <w:ind w:firstLine="709"/>
        <w:rPr>
          <w:rFonts w:ascii="Times New Roman" w:hAnsi="Times New Roman"/>
          <w:sz w:val="24"/>
          <w:szCs w:val="24"/>
        </w:rPr>
      </w:pPr>
    </w:p>
    <w:p w:rsidR="007852C7" w:rsidRPr="00270C36" w:rsidRDefault="007852C7" w:rsidP="007852C7">
      <w:pPr>
        <w:spacing w:after="0" w:line="240" w:lineRule="auto"/>
        <w:ind w:firstLine="709"/>
        <w:jc w:val="center"/>
        <w:outlineLvl w:val="0"/>
        <w:rPr>
          <w:rFonts w:ascii="Times New Roman" w:eastAsia="Calibri" w:hAnsi="Times New Roman"/>
          <w:b/>
          <w:sz w:val="24"/>
          <w:szCs w:val="24"/>
        </w:rPr>
      </w:pPr>
      <w:bookmarkStart w:id="1" w:name="_Toc343193320"/>
      <w:bookmarkStart w:id="2" w:name="_Toc343193319"/>
      <w:r>
        <w:rPr>
          <w:rFonts w:ascii="Times New Roman" w:eastAsia="Calibri" w:hAnsi="Times New Roman"/>
          <w:b/>
          <w:sz w:val="24"/>
          <w:szCs w:val="24"/>
        </w:rPr>
        <w:t xml:space="preserve">Статья </w:t>
      </w:r>
      <w:r w:rsidRPr="00270C36">
        <w:rPr>
          <w:rFonts w:ascii="Times New Roman" w:eastAsia="Calibri" w:hAnsi="Times New Roman"/>
          <w:b/>
          <w:sz w:val="24"/>
          <w:szCs w:val="24"/>
        </w:rPr>
        <w:t xml:space="preserve">1. </w:t>
      </w:r>
      <w:bookmarkEnd w:id="1"/>
      <w:r w:rsidRPr="00270C36">
        <w:rPr>
          <w:rFonts w:ascii="Times New Roman" w:eastAsia="Calibri" w:hAnsi="Times New Roman"/>
          <w:b/>
          <w:sz w:val="24"/>
          <w:szCs w:val="24"/>
        </w:rPr>
        <w:t>Предмет правового регулирования настоящих Правил</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xml:space="preserve">1. Настоящие Правила благоустройства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(далее – Правила) регулируют вопросы:</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подготовка и согласование проектной документации по благоустройству;</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размещение объектов и элементов благоустройства;</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контроль над содержанием объектов и элементов благоустройства;</w:t>
      </w:r>
    </w:p>
    <w:p w:rsidR="007852C7" w:rsidRPr="00F44B7D" w:rsidRDefault="007852C7" w:rsidP="007852C7">
      <w:pPr>
        <w:overflowPunct w:val="0"/>
        <w:autoSpaceDE w:val="0"/>
        <w:autoSpaceDN w:val="0"/>
        <w:adjustRightInd w:val="0"/>
        <w:spacing w:after="0" w:line="240" w:lineRule="auto"/>
        <w:ind w:firstLine="709"/>
        <w:jc w:val="both"/>
        <w:rPr>
          <w:rFonts w:ascii="Times New Roman" w:hAnsi="Times New Roman"/>
          <w:sz w:val="24"/>
          <w:szCs w:val="24"/>
        </w:rPr>
      </w:pPr>
      <w:r w:rsidRPr="00F44B7D">
        <w:rPr>
          <w:rFonts w:ascii="Times New Roman" w:hAnsi="Times New Roman"/>
          <w:sz w:val="24"/>
          <w:szCs w:val="24"/>
        </w:rPr>
        <w:t>- иных вопросов и действий, связанных с реализацией прав и обязанностей физических и юридических лиц, а также полномочий о</w:t>
      </w:r>
      <w:r>
        <w:rPr>
          <w:rFonts w:ascii="Times New Roman" w:hAnsi="Times New Roman"/>
          <w:sz w:val="24"/>
          <w:szCs w:val="24"/>
        </w:rPr>
        <w:t xml:space="preserve">рганов местного самоуправления </w:t>
      </w:r>
      <w:r w:rsidRPr="00F44B7D">
        <w:rPr>
          <w:rFonts w:ascii="Times New Roman" w:hAnsi="Times New Roman"/>
          <w:sz w:val="24"/>
          <w:szCs w:val="24"/>
        </w:rPr>
        <w:t>в сфере благоустройства.</w:t>
      </w:r>
    </w:p>
    <w:p w:rsidR="007852C7" w:rsidRPr="00F44B7D" w:rsidRDefault="007852C7" w:rsidP="007852C7">
      <w:pPr>
        <w:spacing w:after="0" w:line="240" w:lineRule="auto"/>
        <w:ind w:firstLine="709"/>
        <w:jc w:val="both"/>
        <w:rPr>
          <w:rFonts w:ascii="Times New Roman" w:hAnsi="Times New Roman"/>
          <w:i/>
          <w:sz w:val="24"/>
          <w:szCs w:val="24"/>
        </w:rPr>
      </w:pPr>
      <w:r w:rsidRPr="00F44B7D">
        <w:rPr>
          <w:rFonts w:ascii="Times New Roman" w:hAnsi="Times New Roman"/>
          <w:sz w:val="24"/>
          <w:szCs w:val="24"/>
        </w:rPr>
        <w:t xml:space="preserve">2. Настоящие Правила действуют на всей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i/>
          <w:sz w:val="24"/>
          <w:szCs w:val="24"/>
        </w:rPr>
        <w:t>.</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 xml:space="preserve">3. 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индивидуальные предприниматели), осуществляющих свою деятельность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должностных лиц, в том числе органов местного самоуправления, а также граждан, постоянно или временно проживающих в </w:t>
      </w:r>
      <w:r>
        <w:rPr>
          <w:rFonts w:ascii="Times New Roman" w:hAnsi="Times New Roman"/>
          <w:sz w:val="24"/>
          <w:szCs w:val="24"/>
        </w:rPr>
        <w:t>Чунском муниципальном округе Иркутской области</w:t>
      </w:r>
      <w:r w:rsidRPr="00F44B7D">
        <w:rPr>
          <w:rFonts w:ascii="Times New Roman" w:hAnsi="Times New Roman"/>
          <w:sz w:val="24"/>
          <w:szCs w:val="24"/>
        </w:rPr>
        <w:t>.</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4. Общественные и культурно-массовые мероприятия, народные гуляния, в том числе с использованием любых форм торговли и обсл</w:t>
      </w:r>
      <w:r>
        <w:rPr>
          <w:rFonts w:ascii="Times New Roman" w:hAnsi="Times New Roman"/>
          <w:sz w:val="24"/>
          <w:szCs w:val="24"/>
        </w:rPr>
        <w:t xml:space="preserve">уживания населения, проводятся </w:t>
      </w:r>
      <w:r w:rsidRPr="00F44B7D">
        <w:rPr>
          <w:rFonts w:ascii="Times New Roman" w:hAnsi="Times New Roman"/>
          <w:sz w:val="24"/>
          <w:szCs w:val="24"/>
        </w:rPr>
        <w:t xml:space="preserve">их организаторами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с соблюдением Правил.</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 xml:space="preserve">5. Правила обязательны при проектировании, экспертизе документации по благоустройству территории, контроле за осуществлением благоустройства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содержании благоустроенных территорий.</w:t>
      </w:r>
    </w:p>
    <w:p w:rsidR="007852C7" w:rsidRPr="00F44B7D"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Статья </w:t>
      </w:r>
      <w:r w:rsidRPr="00F44B7D">
        <w:rPr>
          <w:rFonts w:ascii="Times New Roman" w:hAnsi="Times New Roman"/>
          <w:b/>
          <w:sz w:val="24"/>
          <w:szCs w:val="24"/>
        </w:rPr>
        <w:t>2. Правовые основы организации благоустройства территории</w:t>
      </w:r>
    </w:p>
    <w:p w:rsidR="007852C7" w:rsidRPr="00097043"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both"/>
        <w:rPr>
          <w:rFonts w:ascii="Times New Roman" w:hAnsi="Times New Roman"/>
          <w:i/>
          <w:sz w:val="24"/>
          <w:szCs w:val="24"/>
        </w:rPr>
      </w:pPr>
      <w:r w:rsidRPr="00F44B7D">
        <w:rPr>
          <w:rFonts w:ascii="Times New Roman" w:hAnsi="Times New Roman"/>
          <w:sz w:val="24"/>
          <w:szCs w:val="24"/>
        </w:rPr>
        <w:t>1. Настоящие Правила разработаны в соответствии со статьей 45.1 Федерального закона «Об общих принципах организации местного самоуправления в Российской Федерации»</w:t>
      </w:r>
      <w:r>
        <w:rPr>
          <w:rFonts w:ascii="Times New Roman" w:hAnsi="Times New Roman"/>
          <w:sz w:val="24"/>
          <w:szCs w:val="24"/>
        </w:rPr>
        <w:t xml:space="preserve"> </w:t>
      </w:r>
      <w:r w:rsidRPr="00F44B7D">
        <w:rPr>
          <w:rFonts w:ascii="Times New Roman" w:hAnsi="Times New Roman"/>
          <w:sz w:val="24"/>
          <w:szCs w:val="24"/>
        </w:rPr>
        <w:t>от 06.10.2003 № 131-ФЗ, Федеральным законом от 24 июня 1998 года № 89-ФЗ «Об отходах производства и потребления», Федеральным законом от 30 марта 1999 года № 52-ФЗ «О санитарно-эпидемиологическом благополучии населения» Градостроительным кодексом Российской Федерации, Земельным кодексом Российской Федерации, Жилищным кодексом Российской Федерации, приказа Министерства строительства и жилищно-коммунального хозяйства Российской Федерации от 29 декабря 2021 года № 1042/пр «Об утверждении методических рекомендаций по разработке норм и правил по благоустройству территорий муниципальных образований», в</w:t>
      </w:r>
      <w:r w:rsidRPr="00F44B7D">
        <w:rPr>
          <w:rStyle w:val="2"/>
          <w:sz w:val="24"/>
          <w:szCs w:val="24"/>
        </w:rPr>
        <w:t xml:space="preserve"> соответствии с пунктом 3.12 «СП 82.13330.2016. Свод правил. Благоустройство территорий. Актуализированная редакция СНиП Ш-10-75», утвержденного приказом Министерства строительства и жилищно-коммунального хозяйства Российской Федерации от 16 декабря 2016 г. № 972/пр</w:t>
      </w:r>
      <w:r w:rsidRPr="00F44B7D">
        <w:rPr>
          <w:rFonts w:ascii="Times New Roman" w:hAnsi="Times New Roman"/>
          <w:i/>
          <w:sz w:val="24"/>
          <w:szCs w:val="24"/>
        </w:rPr>
        <w:t>.</w:t>
      </w:r>
      <w:bookmarkEnd w:id="2"/>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 xml:space="preserve">Статья </w:t>
      </w:r>
      <w:r w:rsidRPr="00F44B7D">
        <w:rPr>
          <w:rFonts w:ascii="Times New Roman" w:hAnsi="Times New Roman"/>
          <w:b/>
          <w:sz w:val="24"/>
          <w:szCs w:val="24"/>
        </w:rPr>
        <w:t>3. Основные понятия и термины</w:t>
      </w:r>
    </w:p>
    <w:p w:rsidR="007852C7" w:rsidRPr="00F44B7D" w:rsidRDefault="007852C7" w:rsidP="007852C7">
      <w:pPr>
        <w:spacing w:after="0" w:line="240" w:lineRule="auto"/>
        <w:ind w:firstLine="709"/>
        <w:jc w:val="center"/>
        <w:rPr>
          <w:rFonts w:ascii="Times New Roman" w:hAnsi="Times New Roman"/>
          <w:sz w:val="24"/>
          <w:szCs w:val="24"/>
        </w:rPr>
      </w:pP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sz w:val="24"/>
          <w:szCs w:val="24"/>
        </w:rPr>
        <w:t>1. Для целей настоящих Правил используются следующие основные понятия:</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Благоустройство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xml:space="preserve"> - комплекс предусмотренных правилами благоустройства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i/>
          <w:sz w:val="24"/>
          <w:szCs w:val="24"/>
        </w:rPr>
        <w:t xml:space="preserve"> </w:t>
      </w:r>
      <w:r w:rsidRPr="00F44B7D">
        <w:rPr>
          <w:rFonts w:ascii="Times New Roman" w:hAnsi="Times New Roman"/>
          <w:sz w:val="24"/>
          <w:szCs w:val="24"/>
        </w:rPr>
        <w:t>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Внутриквартальная территория - </w:t>
      </w:r>
      <w:r w:rsidRPr="00F44B7D">
        <w:rPr>
          <w:rFonts w:ascii="Times New Roman" w:hAnsi="Times New Roman"/>
          <w:bCs/>
          <w:sz w:val="24"/>
          <w:szCs w:val="24"/>
        </w:rPr>
        <w:t>территория, расположенная за границами красных линий внутри квартала, включая въезды на территорию квартала (микрорайона), внутриквартальные проезды, газоны, ограды, подходы к дому и другие элементы благоустройства;</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Внутриквартальный проезд – </w:t>
      </w:r>
      <w:r w:rsidRPr="00F44B7D">
        <w:rPr>
          <w:rFonts w:ascii="Times New Roman" w:hAnsi="Times New Roman"/>
          <w:bCs/>
          <w:sz w:val="24"/>
          <w:szCs w:val="24"/>
        </w:rPr>
        <w:t>проезд, включая тротуары, расположенный на территории за границами красных линий внутри квартала;</w:t>
      </w:r>
    </w:p>
    <w:p w:rsidR="007852C7" w:rsidRDefault="007852C7" w:rsidP="007852C7">
      <w:pPr>
        <w:spacing w:after="0" w:line="240" w:lineRule="auto"/>
        <w:ind w:firstLine="709"/>
        <w:jc w:val="both"/>
        <w:rPr>
          <w:rFonts w:ascii="Times New Roman" w:hAnsi="Times New Roman"/>
          <w:bCs/>
          <w:sz w:val="24"/>
          <w:szCs w:val="24"/>
        </w:rPr>
      </w:pPr>
      <w:r w:rsidRPr="00F44B7D">
        <w:rPr>
          <w:rFonts w:ascii="Times New Roman" w:hAnsi="Times New Roman"/>
          <w:b/>
          <w:bCs/>
          <w:sz w:val="24"/>
          <w:szCs w:val="24"/>
        </w:rPr>
        <w:t xml:space="preserve">Газон - </w:t>
      </w:r>
      <w:r w:rsidRPr="00F44B7D">
        <w:rPr>
          <w:rFonts w:ascii="Times New Roman" w:hAnsi="Times New Roman"/>
          <w:bCs/>
          <w:sz w:val="24"/>
          <w:szCs w:val="24"/>
        </w:rPr>
        <w:t>участок, занятый преимущественно естественно произрастающей или засеянной травянистой растительностью (дерновый покров);</w:t>
      </w:r>
    </w:p>
    <w:p w:rsidR="007852C7" w:rsidRPr="00562B6A" w:rsidRDefault="007852C7" w:rsidP="007852C7">
      <w:pPr>
        <w:pStyle w:val="a8"/>
        <w:ind w:left="0" w:firstLine="709"/>
        <w:jc w:val="both"/>
        <w:rPr>
          <w:sz w:val="24"/>
          <w:szCs w:val="24"/>
        </w:rPr>
      </w:pPr>
      <w:r w:rsidRPr="00562B6A">
        <w:rPr>
          <w:b/>
          <w:sz w:val="24"/>
          <w:szCs w:val="24"/>
        </w:rPr>
        <w:t>Границы прилегающей территории</w:t>
      </w:r>
      <w:r w:rsidRPr="00562B6A">
        <w:rPr>
          <w:sz w:val="24"/>
          <w:szCs w:val="24"/>
        </w:rPr>
        <w:t xml:space="preserve"> - местоположение прилегающей территории, установленное посредством определения координат характерных точек ее границ;</w:t>
      </w:r>
    </w:p>
    <w:p w:rsidR="007852C7" w:rsidRDefault="007852C7" w:rsidP="007852C7">
      <w:pPr>
        <w:pStyle w:val="a8"/>
        <w:ind w:left="0" w:firstLine="709"/>
        <w:jc w:val="both"/>
        <w:rPr>
          <w:sz w:val="24"/>
          <w:szCs w:val="24"/>
        </w:rPr>
      </w:pPr>
      <w:r>
        <w:rPr>
          <w:sz w:val="24"/>
          <w:szCs w:val="24"/>
        </w:rPr>
        <w:t xml:space="preserve">- </w:t>
      </w:r>
      <w:r w:rsidRPr="00562B6A">
        <w:rPr>
          <w:sz w:val="24"/>
          <w:szCs w:val="24"/>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7852C7" w:rsidRPr="00562B6A" w:rsidRDefault="007852C7" w:rsidP="007852C7">
      <w:pPr>
        <w:pStyle w:val="a8"/>
        <w:ind w:left="0" w:firstLine="709"/>
        <w:jc w:val="both"/>
        <w:rPr>
          <w:sz w:val="24"/>
          <w:szCs w:val="24"/>
        </w:rPr>
      </w:pPr>
      <w:r>
        <w:rPr>
          <w:sz w:val="24"/>
          <w:szCs w:val="24"/>
        </w:rPr>
        <w:t xml:space="preserve">- </w:t>
      </w:r>
      <w:r w:rsidRPr="00562B6A">
        <w:rPr>
          <w:sz w:val="24"/>
          <w:szCs w:val="24"/>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7852C7" w:rsidRPr="004E168A" w:rsidRDefault="007852C7" w:rsidP="007852C7">
      <w:pPr>
        <w:pStyle w:val="a8"/>
        <w:ind w:left="0" w:firstLine="709"/>
        <w:jc w:val="both"/>
        <w:rPr>
          <w:sz w:val="24"/>
          <w:szCs w:val="24"/>
        </w:rPr>
      </w:pPr>
      <w:r>
        <w:rPr>
          <w:sz w:val="24"/>
          <w:szCs w:val="24"/>
        </w:rPr>
        <w:t xml:space="preserve">- </w:t>
      </w:r>
      <w:r w:rsidRPr="00562B6A">
        <w:rPr>
          <w:sz w:val="24"/>
          <w:szCs w:val="24"/>
        </w:rPr>
        <w:t>площадь прилегающей территории - площадь геометрической фигуры, образованной проекцией границ прилегающей территор</w:t>
      </w:r>
      <w:r>
        <w:rPr>
          <w:sz w:val="24"/>
          <w:szCs w:val="24"/>
        </w:rPr>
        <w:t>ии на горизонтальную плоскость;</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Дворовые территории</w:t>
      </w:r>
      <w:r w:rsidRPr="00F44B7D">
        <w:rPr>
          <w:rFonts w:ascii="Times New Roman" w:hAnsi="Times New Roman"/>
          <w:sz w:val="24"/>
          <w:szCs w:val="24"/>
        </w:rPr>
        <w:t xml:space="preserve"> - </w:t>
      </w:r>
      <w:r w:rsidRPr="00F44B7D">
        <w:rPr>
          <w:rStyle w:val="2"/>
          <w:sz w:val="24"/>
          <w:szCs w:val="24"/>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Детская площадка – </w:t>
      </w:r>
      <w:r w:rsidRPr="00F44B7D">
        <w:rPr>
          <w:rFonts w:ascii="Times New Roman" w:hAnsi="Times New Roman"/>
          <w:bCs/>
          <w:sz w:val="24"/>
          <w:szCs w:val="24"/>
        </w:rPr>
        <w:t>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bCs/>
          <w:sz w:val="24"/>
          <w:szCs w:val="24"/>
        </w:rPr>
        <w:t xml:space="preserve">Зеленая зона населенного пункта - </w:t>
      </w:r>
      <w:r w:rsidRPr="00F44B7D">
        <w:rPr>
          <w:rFonts w:ascii="Times New Roman" w:hAnsi="Times New Roman"/>
          <w:sz w:val="24"/>
          <w:szCs w:val="24"/>
        </w:rPr>
        <w:t xml:space="preserve">территория в пределах границ населенного пункта, расположенная на территории </w:t>
      </w:r>
      <w:r>
        <w:rPr>
          <w:rFonts w:ascii="Times New Roman" w:hAnsi="Times New Roman"/>
          <w:sz w:val="24"/>
          <w:szCs w:val="24"/>
        </w:rPr>
        <w:t>Чунского муниципального округа Иркутской области</w:t>
      </w:r>
      <w:r w:rsidRPr="00F44B7D">
        <w:rPr>
          <w:rFonts w:ascii="Times New Roman" w:hAnsi="Times New Roman"/>
          <w:sz w:val="24"/>
          <w:szCs w:val="24"/>
        </w:rPr>
        <w:t>,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Контейнер для мусора </w:t>
      </w:r>
      <w:r>
        <w:rPr>
          <w:rFonts w:ascii="Times New Roman" w:hAnsi="Times New Roman"/>
          <w:b/>
          <w:sz w:val="24"/>
          <w:szCs w:val="24"/>
        </w:rPr>
        <w:t xml:space="preserve">(контейнер) </w:t>
      </w:r>
      <w:r w:rsidRPr="00F44B7D">
        <w:rPr>
          <w:rFonts w:ascii="Times New Roman" w:hAnsi="Times New Roman"/>
          <w:b/>
          <w:sz w:val="24"/>
          <w:szCs w:val="24"/>
        </w:rPr>
        <w:t xml:space="preserve">- </w:t>
      </w:r>
      <w:r w:rsidRPr="001B2DB2">
        <w:rPr>
          <w:rFonts w:ascii="Times New Roman" w:hAnsi="Times New Roman"/>
          <w:sz w:val="24"/>
          <w:szCs w:val="24"/>
        </w:rPr>
        <w:t>мусоросборник (емкость для сбора, накопления и временного хранения твердых коммунальных отходов, металлическая или пластиковая, объемом до 3 куб. м.) предназначенный для складирования твердых коммунальных отходов, за исключением крупногабаритных отходов;</w:t>
      </w:r>
    </w:p>
    <w:p w:rsidR="007852C7" w:rsidRDefault="007852C7" w:rsidP="007852C7">
      <w:pPr>
        <w:widowControl w:val="0"/>
        <w:autoSpaceDE w:val="0"/>
        <w:autoSpaceDN w:val="0"/>
        <w:adjustRightInd w:val="0"/>
        <w:spacing w:after="0" w:line="240" w:lineRule="auto"/>
        <w:ind w:firstLine="709"/>
        <w:jc w:val="both"/>
        <w:rPr>
          <w:rFonts w:ascii="Times New Roman" w:hAnsi="Times New Roman"/>
          <w:sz w:val="24"/>
          <w:szCs w:val="24"/>
        </w:rPr>
      </w:pPr>
      <w:r w:rsidRPr="00562B6A">
        <w:rPr>
          <w:rFonts w:ascii="Times New Roman" w:hAnsi="Times New Roman"/>
          <w:b/>
          <w:sz w:val="24"/>
          <w:szCs w:val="24"/>
        </w:rPr>
        <w:t>Контейнерная площадка</w:t>
      </w:r>
      <w:r w:rsidRPr="00562B6A">
        <w:rPr>
          <w:rFonts w:ascii="Times New Roman" w:hAnsi="Times New Roman"/>
          <w:sz w:val="24"/>
          <w:szCs w:val="24"/>
        </w:rPr>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7852C7" w:rsidRDefault="007852C7" w:rsidP="007852C7">
      <w:pPr>
        <w:widowControl w:val="0"/>
        <w:autoSpaceDE w:val="0"/>
        <w:autoSpaceDN w:val="0"/>
        <w:adjustRightInd w:val="0"/>
        <w:spacing w:after="0" w:line="240" w:lineRule="auto"/>
        <w:ind w:firstLine="709"/>
        <w:jc w:val="both"/>
        <w:rPr>
          <w:rFonts w:ascii="Times New Roman" w:hAnsi="Times New Roman"/>
          <w:b/>
          <w:sz w:val="24"/>
          <w:szCs w:val="24"/>
        </w:rPr>
      </w:pPr>
    </w:p>
    <w:p w:rsidR="007852C7" w:rsidRDefault="007852C7" w:rsidP="007852C7">
      <w:pPr>
        <w:widowControl w:val="0"/>
        <w:autoSpaceDE w:val="0"/>
        <w:autoSpaceDN w:val="0"/>
        <w:adjustRightInd w:val="0"/>
        <w:spacing w:after="0" w:line="240" w:lineRule="auto"/>
        <w:ind w:firstLine="709"/>
        <w:jc w:val="both"/>
        <w:rPr>
          <w:rFonts w:ascii="Times New Roman" w:hAnsi="Times New Roman"/>
          <w:b/>
          <w:sz w:val="24"/>
          <w:szCs w:val="24"/>
        </w:rPr>
      </w:pPr>
    </w:p>
    <w:p w:rsidR="007852C7" w:rsidRDefault="007852C7" w:rsidP="007852C7">
      <w:pPr>
        <w:widowControl w:val="0"/>
        <w:autoSpaceDE w:val="0"/>
        <w:autoSpaceDN w:val="0"/>
        <w:adjustRightInd w:val="0"/>
        <w:spacing w:after="0" w:line="240" w:lineRule="auto"/>
        <w:ind w:firstLine="709"/>
        <w:jc w:val="both"/>
        <w:rPr>
          <w:rFonts w:ascii="Times New Roman" w:hAnsi="Times New Roman"/>
          <w:b/>
          <w:sz w:val="24"/>
          <w:szCs w:val="24"/>
        </w:rPr>
      </w:pPr>
    </w:p>
    <w:p w:rsidR="007852C7" w:rsidRPr="00562B6A" w:rsidRDefault="007852C7" w:rsidP="007852C7">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44B7D">
        <w:rPr>
          <w:rFonts w:ascii="Times New Roman" w:hAnsi="Times New Roman"/>
          <w:b/>
          <w:sz w:val="24"/>
          <w:szCs w:val="24"/>
        </w:rPr>
        <w:lastRenderedPageBreak/>
        <w:t xml:space="preserve">Крупногабаритные отходы (далее - КГО) – </w:t>
      </w:r>
      <w:r w:rsidRPr="00562B6A">
        <w:rPr>
          <w:rFonts w:ascii="Times New Roman" w:eastAsia="Calibri" w:hAnsi="Times New Roman"/>
          <w:sz w:val="24"/>
          <w:szCs w:val="24"/>
          <w:lang w:eastAsia="en-US"/>
        </w:rPr>
        <w:t>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562B6A">
        <w:rPr>
          <w:rFonts w:ascii="Times New Roman" w:hAnsi="Times New Roman"/>
          <w:sz w:val="24"/>
          <w:szCs w:val="24"/>
        </w:rPr>
        <w:t>»</w:t>
      </w:r>
      <w:r w:rsidRPr="00562B6A">
        <w:rPr>
          <w:rFonts w:ascii="Times New Roman" w:eastAsia="Calibri" w:hAnsi="Times New Roman"/>
          <w:sz w:val="24"/>
          <w:szCs w:val="24"/>
          <w:lang w:eastAsia="en-US"/>
        </w:rPr>
        <w:t>,</w:t>
      </w:r>
      <w:r w:rsidRPr="00562B6A">
        <w:rPr>
          <w:rFonts w:ascii="Times New Roman" w:hAnsi="Times New Roman"/>
          <w:sz w:val="24"/>
          <w:szCs w:val="24"/>
        </w:rPr>
        <w:t xml:space="preserve"> габариты которых требуют специальных подходов и оборудования при обращении с ними;</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Малые архитектурные формы - </w:t>
      </w:r>
      <w:r w:rsidRPr="00F44B7D">
        <w:rPr>
          <w:rFonts w:ascii="Times New Roman" w:hAnsi="Times New Roman"/>
          <w:sz w:val="24"/>
          <w:szCs w:val="24"/>
        </w:rPr>
        <w:t>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Маломобильные группы населения </w:t>
      </w:r>
      <w:r>
        <w:rPr>
          <w:rFonts w:ascii="Times New Roman" w:hAnsi="Times New Roman"/>
          <w:b/>
          <w:sz w:val="24"/>
          <w:szCs w:val="24"/>
        </w:rPr>
        <w:t xml:space="preserve">(далее МГН) </w:t>
      </w:r>
      <w:r w:rsidRPr="00F44B7D">
        <w:rPr>
          <w:rFonts w:ascii="Times New Roman" w:hAnsi="Times New Roman"/>
          <w:b/>
          <w:sz w:val="24"/>
          <w:szCs w:val="24"/>
        </w:rPr>
        <w:t xml:space="preserve">- </w:t>
      </w:r>
      <w:r w:rsidRPr="00F44B7D">
        <w:rPr>
          <w:rFonts w:ascii="Times New Roman" w:hAnsi="Times New Roman"/>
          <w:sz w:val="24"/>
          <w:szCs w:val="24"/>
        </w:rPr>
        <w:t>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Механизированная уборка - </w:t>
      </w:r>
      <w:r w:rsidRPr="00F44B7D">
        <w:rPr>
          <w:rFonts w:ascii="Times New Roman" w:hAnsi="Times New Roman"/>
          <w:sz w:val="24"/>
          <w:szCs w:val="24"/>
        </w:rPr>
        <w:t>уборка территорий с применением специальных автомобилей и уборочной техники (снегоочистителей, снегопогрузчиков, пескоразбрасывателей, мусоровозов, машин подметально-уборочных, уборочных универсальных, тротуароуборочных, поливомоечных и иных машин, предназначенных для уборки территории).</w:t>
      </w:r>
    </w:p>
    <w:p w:rsidR="007852C7" w:rsidRPr="00F44B7D" w:rsidRDefault="007852C7" w:rsidP="007852C7">
      <w:pPr>
        <w:spacing w:after="0" w:line="240" w:lineRule="auto"/>
        <w:ind w:firstLine="709"/>
        <w:jc w:val="both"/>
        <w:rPr>
          <w:rFonts w:ascii="Times New Roman" w:eastAsia="Arial" w:hAnsi="Times New Roman"/>
          <w:sz w:val="24"/>
          <w:szCs w:val="24"/>
        </w:rPr>
      </w:pPr>
      <w:r w:rsidRPr="00F44B7D">
        <w:rPr>
          <w:rFonts w:ascii="Times New Roman" w:eastAsia="Arial" w:hAnsi="Times New Roman"/>
          <w:b/>
          <w:sz w:val="24"/>
          <w:szCs w:val="24"/>
        </w:rPr>
        <w:t>Наружное освещение</w:t>
      </w:r>
      <w:r w:rsidRPr="00F44B7D">
        <w:rPr>
          <w:rFonts w:ascii="Times New Roman" w:eastAsia="Arial" w:hAnsi="Times New Roman"/>
          <w:sz w:val="24"/>
          <w:szCs w:val="24"/>
        </w:rPr>
        <w:t xml:space="preserve"> -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Несанкционированная свалка мусора - </w:t>
      </w:r>
      <w:r w:rsidRPr="00F44B7D">
        <w:rPr>
          <w:rFonts w:ascii="Times New Roman" w:hAnsi="Times New Roman"/>
          <w:sz w:val="24"/>
          <w:szCs w:val="24"/>
        </w:rPr>
        <w:t>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Отходы производства и потребления (далее - отходы) - </w:t>
      </w:r>
      <w:r w:rsidRPr="00F44B7D">
        <w:rPr>
          <w:rFonts w:ascii="Times New Roman" w:hAnsi="Times New Roman"/>
          <w:sz w:val="24"/>
          <w:szCs w:val="24"/>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Объекты благоустройства</w:t>
      </w:r>
      <w:r w:rsidRPr="00F44B7D">
        <w:rPr>
          <w:rFonts w:ascii="Times New Roman" w:hAnsi="Times New Roman"/>
          <w:sz w:val="24"/>
          <w:szCs w:val="24"/>
        </w:rPr>
        <w:t xml:space="preserve"> – территории различного функционального назначения, на которых осуществляется деятельность по благоустройству;</w:t>
      </w:r>
    </w:p>
    <w:p w:rsidR="007852C7" w:rsidRDefault="007852C7" w:rsidP="007852C7">
      <w:pPr>
        <w:spacing w:after="0" w:line="240" w:lineRule="auto"/>
        <w:ind w:firstLine="709"/>
        <w:jc w:val="both"/>
        <w:rPr>
          <w:rStyle w:val="2"/>
          <w:sz w:val="24"/>
          <w:szCs w:val="24"/>
        </w:rPr>
      </w:pPr>
      <w:r w:rsidRPr="00F44B7D">
        <w:rPr>
          <w:rFonts w:ascii="Times New Roman" w:hAnsi="Times New Roman"/>
          <w:b/>
          <w:sz w:val="24"/>
          <w:szCs w:val="24"/>
        </w:rPr>
        <w:t xml:space="preserve">Общественные территории </w:t>
      </w:r>
      <w:r w:rsidRPr="00F44B7D">
        <w:rPr>
          <w:rStyle w:val="2"/>
          <w:sz w:val="24"/>
          <w:szCs w:val="24"/>
        </w:rPr>
        <w:t>-</w:t>
      </w:r>
      <w:r w:rsidRPr="00F44B7D">
        <w:rPr>
          <w:rStyle w:val="2"/>
          <w:sz w:val="24"/>
          <w:szCs w:val="24"/>
        </w:rPr>
        <w:tab/>
        <w:t>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Озелененная территория общего пользования</w:t>
      </w:r>
      <w:r w:rsidRPr="00F44B7D">
        <w:rPr>
          <w:rFonts w:ascii="Times New Roman" w:hAnsi="Times New Roman"/>
          <w:sz w:val="24"/>
          <w:szCs w:val="24"/>
        </w:rPr>
        <w:t xml:space="preserve">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Озелененная территория ограниченного пользования - </w:t>
      </w:r>
      <w:r w:rsidRPr="00F44B7D">
        <w:rPr>
          <w:rFonts w:ascii="Times New Roman" w:hAnsi="Times New Roman"/>
          <w:sz w:val="24"/>
          <w:szCs w:val="24"/>
        </w:rPr>
        <w:t>озелененная территория лечебных, детских учебных и научных учреждений, промышленных предприятий, спортивных комплексов, жилых кварталов;</w:t>
      </w:r>
    </w:p>
    <w:p w:rsidR="007852C7" w:rsidRPr="002D1261"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Озелененная территория специального назначения - </w:t>
      </w:r>
      <w:r w:rsidRPr="00F44B7D">
        <w:rPr>
          <w:rFonts w:ascii="Times New Roman" w:hAnsi="Times New Roman"/>
          <w:sz w:val="24"/>
          <w:szCs w:val="24"/>
        </w:rPr>
        <w:t>озелененная территория санитарно-защитных, водоохранных, защитно-мелиоративных, противопожарных зон, кладбищ, насаждения вдоль автомобильных и железных дорог, ботанические, зоологические и плодовые сады, питомники, цветочно-оранжерейные хозяйства;</w:t>
      </w:r>
    </w:p>
    <w:p w:rsidR="007852C7" w:rsidRDefault="007852C7" w:rsidP="007852C7">
      <w:pPr>
        <w:spacing w:after="0" w:line="240" w:lineRule="auto"/>
        <w:ind w:firstLine="709"/>
        <w:jc w:val="both"/>
        <w:rPr>
          <w:rFonts w:ascii="Times New Roman" w:hAnsi="Times New Roman"/>
          <w:bCs/>
          <w:sz w:val="24"/>
          <w:szCs w:val="24"/>
        </w:rPr>
      </w:pPr>
      <w:r w:rsidRPr="00F44B7D">
        <w:rPr>
          <w:rFonts w:ascii="Times New Roman" w:hAnsi="Times New Roman"/>
          <w:b/>
          <w:bCs/>
          <w:sz w:val="24"/>
          <w:szCs w:val="24"/>
        </w:rPr>
        <w:t xml:space="preserve">Очаговый навал мусора - </w:t>
      </w:r>
      <w:r w:rsidRPr="00F44B7D">
        <w:rPr>
          <w:rFonts w:ascii="Times New Roman" w:hAnsi="Times New Roman"/>
          <w:bCs/>
          <w:sz w:val="24"/>
          <w:szCs w:val="24"/>
        </w:rPr>
        <w:t>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Переоборудование фасада здания, строения, сооружения - </w:t>
      </w:r>
      <w:r w:rsidRPr="00F44B7D">
        <w:rPr>
          <w:rFonts w:ascii="Times New Roman" w:hAnsi="Times New Roman"/>
          <w:sz w:val="24"/>
          <w:szCs w:val="24"/>
        </w:rPr>
        <w:t>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
    <w:p w:rsidR="007852C7"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both"/>
        <w:rPr>
          <w:rFonts w:ascii="Times New Roman" w:hAnsi="Times New Roman"/>
          <w:sz w:val="24"/>
          <w:szCs w:val="24"/>
        </w:rPr>
      </w:pPr>
    </w:p>
    <w:p w:rsidR="007852C7" w:rsidRPr="00053D4E" w:rsidRDefault="007852C7" w:rsidP="007852C7">
      <w:pPr>
        <w:widowControl w:val="0"/>
        <w:tabs>
          <w:tab w:val="left" w:pos="1560"/>
          <w:tab w:val="left" w:pos="1843"/>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053D4E">
        <w:rPr>
          <w:rFonts w:ascii="Times New Roman" w:hAnsi="Times New Roman"/>
          <w:b/>
          <w:sz w:val="24"/>
          <w:szCs w:val="24"/>
        </w:rPr>
        <w:lastRenderedPageBreak/>
        <w:t>Потребитель -</w:t>
      </w:r>
      <w:r w:rsidRPr="00053D4E">
        <w:rPr>
          <w:rFonts w:ascii="Times New Roman" w:hAnsi="Times New Roman"/>
          <w:sz w:val="24"/>
          <w:szCs w:val="24"/>
        </w:rPr>
        <w:t xml:space="preserve">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7852C7" w:rsidRPr="001B2DB2"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Прилегающая территория </w:t>
      </w:r>
      <w:r w:rsidRPr="001B2DB2">
        <w:rPr>
          <w:rFonts w:ascii="Times New Roman" w:hAnsi="Times New Roman"/>
          <w:b/>
          <w:sz w:val="24"/>
          <w:szCs w:val="24"/>
        </w:rPr>
        <w:t xml:space="preserve">- </w:t>
      </w:r>
      <w:r w:rsidRPr="001B2DB2">
        <w:rPr>
          <w:rFonts w:ascii="Times New Roman" w:hAnsi="Times New Roman"/>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r w:rsidRPr="001B2DB2">
        <w:rPr>
          <w:rFonts w:ascii="Times New Roman" w:hAnsi="Times New Roman"/>
          <w:bCs/>
          <w:sz w:val="24"/>
          <w:szCs w:val="24"/>
        </w:rPr>
        <w:t>Иркутской области от 12 декабря 2018 года № 119-ОЗ «</w:t>
      </w:r>
      <w:r w:rsidRPr="001B2DB2">
        <w:rPr>
          <w:rFonts w:ascii="Times New Roman" w:hAnsi="Times New Roman"/>
          <w:sz w:val="24"/>
          <w:szCs w:val="24"/>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1B2DB2">
        <w:rPr>
          <w:rFonts w:ascii="Times New Roman" w:hAnsi="Times New Roman"/>
          <w:b/>
          <w:sz w:val="24"/>
          <w:szCs w:val="24"/>
        </w:rPr>
        <w:t xml:space="preserve"> </w:t>
      </w:r>
      <w:r w:rsidRPr="001B2DB2">
        <w:rPr>
          <w:rFonts w:ascii="Times New Roman" w:hAnsi="Times New Roman"/>
          <w:sz w:val="24"/>
          <w:szCs w:val="24"/>
        </w:rPr>
        <w:t>территория, непосредственно примыкающая к границам земельных участков, зданий, сооружений, принадлежащих физическим, юридическим лицам, индивидуальным предпринимателям на праве собственности или ином вещном праве.</w:t>
      </w:r>
    </w:p>
    <w:p w:rsidR="007852C7" w:rsidRPr="007B693B" w:rsidRDefault="007852C7" w:rsidP="007852C7">
      <w:pPr>
        <w:spacing w:after="0" w:line="240" w:lineRule="auto"/>
        <w:ind w:firstLine="709"/>
        <w:jc w:val="both"/>
        <w:rPr>
          <w:rFonts w:ascii="Times New Roman" w:hAnsi="Times New Roman"/>
          <w:bCs/>
          <w:sz w:val="24"/>
          <w:szCs w:val="24"/>
          <w:shd w:val="clear" w:color="auto" w:fill="FFFFFF"/>
        </w:rPr>
      </w:pPr>
      <w:r w:rsidRPr="00F44B7D">
        <w:rPr>
          <w:rFonts w:ascii="Times New Roman" w:hAnsi="Times New Roman"/>
          <w:b/>
          <w:sz w:val="24"/>
          <w:szCs w:val="24"/>
        </w:rPr>
        <w:t>Придомовая территория</w:t>
      </w:r>
      <w:r w:rsidRPr="00F44B7D">
        <w:rPr>
          <w:rFonts w:ascii="Times New Roman" w:hAnsi="Times New Roman"/>
          <w:sz w:val="24"/>
          <w:szCs w:val="24"/>
        </w:rPr>
        <w:t xml:space="preserve"> - земельный участок, на котором расположен дом, территория, а также участок, примыкающий к дому, с непосредственным выходом из него.</w:t>
      </w:r>
      <w:r w:rsidRPr="00F44B7D">
        <w:rPr>
          <w:rFonts w:ascii="Times New Roman" w:hAnsi="Times New Roman"/>
          <w:b/>
          <w:bCs/>
          <w:color w:val="222222"/>
          <w:sz w:val="24"/>
          <w:szCs w:val="24"/>
          <w:shd w:val="clear" w:color="auto" w:fill="FFFFFF"/>
        </w:rPr>
        <w:t xml:space="preserve"> </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Придомовая территория</w:t>
      </w:r>
      <w:r w:rsidRPr="00F44B7D">
        <w:rPr>
          <w:rFonts w:ascii="Times New Roman" w:hAnsi="Times New Roman"/>
          <w:sz w:val="24"/>
          <w:szCs w:val="24"/>
        </w:rPr>
        <w:t xml:space="preserve"> многоквартирного дома </w:t>
      </w:r>
      <w:r>
        <w:rPr>
          <w:rFonts w:ascii="Times New Roman" w:hAnsi="Times New Roman"/>
          <w:sz w:val="24"/>
          <w:szCs w:val="24"/>
        </w:rPr>
        <w:t>–</w:t>
      </w:r>
      <w:r w:rsidRPr="00F44B7D">
        <w:rPr>
          <w:rFonts w:ascii="Times New Roman" w:hAnsi="Times New Roman"/>
          <w:sz w:val="24"/>
          <w:szCs w:val="24"/>
        </w:rPr>
        <w:t xml:space="preserve"> </w:t>
      </w:r>
      <w:r w:rsidRPr="00F44B7D">
        <w:rPr>
          <w:rFonts w:ascii="Times New Roman" w:hAnsi="Times New Roman"/>
          <w:bCs/>
          <w:sz w:val="24"/>
          <w:szCs w:val="24"/>
        </w:rPr>
        <w:t>это</w:t>
      </w:r>
      <w:r>
        <w:rPr>
          <w:rFonts w:ascii="Times New Roman" w:hAnsi="Times New Roman"/>
          <w:sz w:val="24"/>
          <w:szCs w:val="24"/>
        </w:rPr>
        <w:t xml:space="preserve"> часть земельного участка, </w:t>
      </w:r>
      <w:r w:rsidRPr="00F44B7D">
        <w:rPr>
          <w:rFonts w:ascii="Times New Roman" w:hAnsi="Times New Roman"/>
          <w:bCs/>
          <w:sz w:val="24"/>
          <w:szCs w:val="24"/>
        </w:rPr>
        <w:t>территория</w:t>
      </w:r>
      <w:r>
        <w:rPr>
          <w:rFonts w:ascii="Times New Roman" w:hAnsi="Times New Roman"/>
          <w:sz w:val="24"/>
          <w:szCs w:val="24"/>
        </w:rPr>
        <w:t xml:space="preserve">, </w:t>
      </w:r>
      <w:r w:rsidRPr="00F44B7D">
        <w:rPr>
          <w:rFonts w:ascii="Times New Roman" w:hAnsi="Times New Roman"/>
          <w:bCs/>
          <w:sz w:val="24"/>
          <w:szCs w:val="24"/>
        </w:rPr>
        <w:t>прилегающая</w:t>
      </w:r>
      <w:r>
        <w:rPr>
          <w:rFonts w:ascii="Times New Roman" w:hAnsi="Times New Roman"/>
          <w:sz w:val="24"/>
          <w:szCs w:val="24"/>
        </w:rPr>
        <w:t xml:space="preserve"> </w:t>
      </w:r>
      <w:r w:rsidRPr="00F44B7D">
        <w:rPr>
          <w:rFonts w:ascii="Times New Roman" w:hAnsi="Times New Roman"/>
          <w:sz w:val="24"/>
          <w:szCs w:val="24"/>
        </w:rPr>
        <w:t>к многоквартирному дому, на которую распространяется право собственности (пользования) собственниками многоквартирного дома.</w:t>
      </w:r>
    </w:p>
    <w:p w:rsidR="007852C7" w:rsidRPr="002D1261" w:rsidRDefault="007852C7" w:rsidP="007852C7">
      <w:pPr>
        <w:spacing w:after="0" w:line="240" w:lineRule="auto"/>
        <w:ind w:firstLine="709"/>
        <w:jc w:val="both"/>
        <w:rPr>
          <w:rFonts w:ascii="Times New Roman" w:hAnsi="Times New Roman"/>
          <w:sz w:val="24"/>
          <w:szCs w:val="24"/>
        </w:rPr>
      </w:pPr>
      <w:r w:rsidRPr="002D1261">
        <w:rPr>
          <w:rFonts w:ascii="Times New Roman" w:hAnsi="Times New Roman"/>
          <w:b/>
          <w:sz w:val="24"/>
          <w:szCs w:val="24"/>
        </w:rPr>
        <w:t>Потребитель</w:t>
      </w:r>
      <w:r w:rsidRPr="002D1261">
        <w:rPr>
          <w:rFonts w:ascii="Times New Roman" w:hAnsi="Times New Roman"/>
          <w:sz w:val="24"/>
          <w:szCs w:val="24"/>
        </w:rPr>
        <w:t xml:space="preserve"> -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7852C7" w:rsidRPr="002D1261" w:rsidRDefault="007852C7" w:rsidP="007852C7">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2D1261">
        <w:rPr>
          <w:rFonts w:ascii="Times New Roman" w:eastAsia="Calibri" w:hAnsi="Times New Roman"/>
          <w:b/>
          <w:sz w:val="24"/>
          <w:szCs w:val="24"/>
          <w:lang w:eastAsia="en-US"/>
        </w:rPr>
        <w:t>Региональный оператор по обращению с твердыми коммунальными отходами</w:t>
      </w:r>
      <w:r w:rsidRPr="002D1261">
        <w:rPr>
          <w:rFonts w:ascii="Times New Roman" w:eastAsia="Calibri" w:hAnsi="Times New Roman"/>
          <w:sz w:val="24"/>
          <w:szCs w:val="24"/>
          <w:lang w:eastAsia="en-US"/>
        </w:rPr>
        <w:t xml:space="preserve">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Ремонт элемента благоустройства - </w:t>
      </w:r>
      <w:r w:rsidRPr="00F44B7D">
        <w:rPr>
          <w:rFonts w:ascii="Times New Roman" w:hAnsi="Times New Roman"/>
          <w:bCs/>
          <w:sz w:val="24"/>
          <w:szCs w:val="24"/>
        </w:rPr>
        <w:t>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7852C7" w:rsidRPr="00F44B7D" w:rsidRDefault="007852C7" w:rsidP="007852C7">
      <w:pPr>
        <w:spacing w:after="0" w:line="240" w:lineRule="auto"/>
        <w:ind w:firstLine="709"/>
        <w:jc w:val="both"/>
        <w:rPr>
          <w:rFonts w:ascii="Times New Roman" w:hAnsi="Times New Roman"/>
          <w:b/>
          <w:bCs/>
          <w:sz w:val="24"/>
          <w:szCs w:val="24"/>
        </w:rPr>
      </w:pPr>
      <w:r w:rsidRPr="00F44B7D">
        <w:rPr>
          <w:rFonts w:ascii="Times New Roman" w:hAnsi="Times New Roman"/>
          <w:b/>
          <w:bCs/>
          <w:sz w:val="24"/>
          <w:szCs w:val="24"/>
        </w:rPr>
        <w:t xml:space="preserve">Ручная уборка - </w:t>
      </w:r>
      <w:r w:rsidRPr="00F44B7D">
        <w:rPr>
          <w:rFonts w:ascii="Times New Roman" w:hAnsi="Times New Roman"/>
          <w:bCs/>
          <w:sz w:val="24"/>
          <w:szCs w:val="24"/>
        </w:rPr>
        <w:t>уборка территорий ручным способом с применением средств малой механизации;</w:t>
      </w:r>
    </w:p>
    <w:p w:rsidR="007852C7" w:rsidRPr="00F44B7D"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bCs/>
          <w:sz w:val="24"/>
          <w:szCs w:val="24"/>
        </w:rPr>
        <w:t xml:space="preserve">Система озелененных территорий населенного пункта - </w:t>
      </w:r>
      <w:r w:rsidRPr="00F44B7D">
        <w:rPr>
          <w:rFonts w:ascii="Times New Roman" w:hAnsi="Times New Roman"/>
          <w:sz w:val="24"/>
          <w:szCs w:val="24"/>
        </w:rPr>
        <w:t>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Смет - </w:t>
      </w:r>
      <w:r w:rsidRPr="00F44B7D">
        <w:rPr>
          <w:rFonts w:ascii="Times New Roman" w:hAnsi="Times New Roman"/>
          <w:sz w:val="24"/>
          <w:szCs w:val="24"/>
        </w:rPr>
        <w:t>отходы (мусор, состоящий, как правило, из песка, пыли, листвы) от уборки территорий общего пользования;</w:t>
      </w:r>
    </w:p>
    <w:p w:rsidR="007852C7" w:rsidRPr="00F44B7D" w:rsidRDefault="007852C7" w:rsidP="007852C7">
      <w:pPr>
        <w:spacing w:after="0" w:line="240" w:lineRule="auto"/>
        <w:ind w:firstLine="709"/>
        <w:jc w:val="both"/>
        <w:rPr>
          <w:rFonts w:ascii="Times New Roman" w:hAnsi="Times New Roman"/>
          <w:b/>
          <w:sz w:val="24"/>
          <w:szCs w:val="24"/>
        </w:rPr>
      </w:pPr>
      <w:r>
        <w:rPr>
          <w:rFonts w:ascii="Times New Roman" w:hAnsi="Times New Roman"/>
          <w:b/>
          <w:sz w:val="24"/>
          <w:szCs w:val="24"/>
        </w:rPr>
        <w:t>Снегоприемные пункты, сне</w:t>
      </w:r>
      <w:r w:rsidRPr="00F44B7D">
        <w:rPr>
          <w:rFonts w:ascii="Times New Roman" w:hAnsi="Times New Roman"/>
          <w:b/>
          <w:sz w:val="24"/>
          <w:szCs w:val="24"/>
        </w:rPr>
        <w:t xml:space="preserve">гоплавильные станции - </w:t>
      </w:r>
      <w:r w:rsidRPr="00F44B7D">
        <w:rPr>
          <w:rFonts w:ascii="Times New Roman" w:hAnsi="Times New Roman"/>
          <w:sz w:val="24"/>
          <w:szCs w:val="24"/>
        </w:rPr>
        <w:t>подготовленные и инженерно оборудованные стационарные сооружения, площадки, предназначенные для приема и утилизации снега, льда;</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 xml:space="preserve">Снежный </w:t>
      </w:r>
      <w:r w:rsidRPr="007B693B">
        <w:rPr>
          <w:rFonts w:ascii="Times New Roman" w:hAnsi="Times New Roman"/>
          <w:sz w:val="24"/>
          <w:szCs w:val="24"/>
        </w:rPr>
        <w:t xml:space="preserve">вал - </w:t>
      </w:r>
      <w:r w:rsidRPr="00F44B7D">
        <w:rPr>
          <w:rFonts w:ascii="Times New Roman" w:hAnsi="Times New Roman"/>
          <w:sz w:val="24"/>
          <w:szCs w:val="24"/>
        </w:rPr>
        <w:t>временное образование из снега, наледи, формируемое в результате их сгребания вдоль проезжей части улиц или на обочинах дорог;</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 xml:space="preserve">Содержание объекта благоустройства, элемента </w:t>
      </w:r>
      <w:r w:rsidRPr="007B693B">
        <w:rPr>
          <w:rFonts w:ascii="Times New Roman" w:hAnsi="Times New Roman"/>
          <w:b/>
          <w:sz w:val="24"/>
          <w:szCs w:val="24"/>
        </w:rPr>
        <w:t>благоустройства</w:t>
      </w:r>
      <w:r w:rsidRPr="007B693B">
        <w:rPr>
          <w:rFonts w:ascii="Times New Roman" w:hAnsi="Times New Roman"/>
          <w:sz w:val="24"/>
          <w:szCs w:val="24"/>
        </w:rPr>
        <w:t xml:space="preserve"> - </w:t>
      </w:r>
      <w:r w:rsidRPr="00F44B7D">
        <w:rPr>
          <w:rFonts w:ascii="Times New Roman" w:hAnsi="Times New Roman"/>
          <w:sz w:val="24"/>
          <w:szCs w:val="24"/>
        </w:rPr>
        <w:t>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7852C7" w:rsidRDefault="007852C7" w:rsidP="007852C7">
      <w:pPr>
        <w:spacing w:after="0" w:line="240" w:lineRule="auto"/>
        <w:ind w:firstLine="709"/>
        <w:jc w:val="both"/>
        <w:rPr>
          <w:rFonts w:ascii="Times New Roman" w:eastAsia="Calibri" w:hAnsi="Times New Roman"/>
          <w:sz w:val="24"/>
          <w:szCs w:val="24"/>
          <w:lang w:eastAsia="en-US"/>
        </w:rPr>
      </w:pPr>
      <w:r w:rsidRPr="002D1261">
        <w:rPr>
          <w:rFonts w:ascii="Times New Roman" w:eastAsia="Calibri" w:hAnsi="Times New Roman"/>
          <w:b/>
          <w:sz w:val="24"/>
          <w:szCs w:val="24"/>
          <w:lang w:eastAsia="en-US"/>
        </w:rPr>
        <w:t>Твердые коммунальные отходы (далее ТКО)</w:t>
      </w:r>
      <w:r w:rsidRPr="002D1261">
        <w:rPr>
          <w:rFonts w:ascii="Times New Roman" w:eastAsia="Calibri" w:hAnsi="Times New Roman"/>
          <w:sz w:val="24"/>
          <w:szCs w:val="24"/>
          <w:lang w:eastAsia="en-US"/>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w:t>
      </w:r>
    </w:p>
    <w:p w:rsidR="007852C7" w:rsidRDefault="007852C7" w:rsidP="007852C7">
      <w:pPr>
        <w:spacing w:after="0" w:line="240" w:lineRule="auto"/>
        <w:ind w:firstLine="709"/>
        <w:jc w:val="both"/>
        <w:rPr>
          <w:rFonts w:ascii="Times New Roman" w:eastAsia="Calibri" w:hAnsi="Times New Roman"/>
          <w:sz w:val="24"/>
          <w:szCs w:val="24"/>
          <w:lang w:eastAsia="en-US"/>
        </w:rPr>
      </w:pPr>
    </w:p>
    <w:p w:rsidR="007852C7" w:rsidRPr="002D1261" w:rsidRDefault="007852C7" w:rsidP="007852C7">
      <w:pPr>
        <w:spacing w:after="0" w:line="240" w:lineRule="auto"/>
        <w:ind w:firstLine="709"/>
        <w:jc w:val="both"/>
        <w:rPr>
          <w:rFonts w:ascii="Times New Roman" w:hAnsi="Times New Roman"/>
          <w:sz w:val="24"/>
          <w:szCs w:val="24"/>
        </w:rPr>
      </w:pPr>
      <w:r w:rsidRPr="002D1261">
        <w:rPr>
          <w:rFonts w:ascii="Times New Roman" w:eastAsia="Calibri" w:hAnsi="Times New Roman"/>
          <w:sz w:val="24"/>
          <w:szCs w:val="24"/>
          <w:lang w:eastAsia="en-US"/>
        </w:rPr>
        <w:lastRenderedPageBreak/>
        <w:t>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Pr>
          <w:rFonts w:ascii="Times New Roman" w:eastAsia="Calibri" w:hAnsi="Times New Roman"/>
          <w:sz w:val="24"/>
          <w:szCs w:val="24"/>
          <w:lang w:eastAsia="en-US"/>
        </w:rPr>
        <w:t>;</w:t>
      </w:r>
    </w:p>
    <w:p w:rsidR="007852C7" w:rsidRPr="00F44B7D" w:rsidRDefault="007852C7" w:rsidP="007852C7">
      <w:pPr>
        <w:spacing w:after="0" w:line="240" w:lineRule="auto"/>
        <w:ind w:firstLine="709"/>
        <w:jc w:val="both"/>
        <w:rPr>
          <w:rFonts w:ascii="Times New Roman" w:hAnsi="Times New Roman"/>
          <w:b/>
          <w:sz w:val="24"/>
          <w:szCs w:val="24"/>
        </w:rPr>
      </w:pPr>
      <w:r w:rsidRPr="00F44B7D">
        <w:rPr>
          <w:rFonts w:ascii="Times New Roman" w:hAnsi="Times New Roman"/>
          <w:b/>
          <w:sz w:val="24"/>
          <w:szCs w:val="24"/>
        </w:rPr>
        <w:t>Фасад</w:t>
      </w:r>
      <w:r w:rsidRPr="007B693B">
        <w:rPr>
          <w:rFonts w:ascii="Times New Roman" w:hAnsi="Times New Roman"/>
          <w:sz w:val="24"/>
          <w:szCs w:val="24"/>
        </w:rPr>
        <w:t xml:space="preserve"> - </w:t>
      </w:r>
      <w:r w:rsidRPr="00F44B7D">
        <w:rPr>
          <w:rFonts w:ascii="Times New Roman" w:hAnsi="Times New Roman"/>
          <w:sz w:val="24"/>
          <w:szCs w:val="24"/>
        </w:rPr>
        <w:t>наружная стена здания, строения либо сооружения;</w:t>
      </w:r>
    </w:p>
    <w:p w:rsidR="007852C7" w:rsidRDefault="007852C7" w:rsidP="007852C7">
      <w:pPr>
        <w:spacing w:after="0" w:line="240" w:lineRule="auto"/>
        <w:ind w:firstLine="709"/>
        <w:jc w:val="both"/>
        <w:rPr>
          <w:rFonts w:ascii="Times New Roman" w:hAnsi="Times New Roman"/>
          <w:sz w:val="24"/>
          <w:szCs w:val="24"/>
        </w:rPr>
      </w:pPr>
      <w:r w:rsidRPr="00F44B7D">
        <w:rPr>
          <w:rFonts w:ascii="Times New Roman" w:hAnsi="Times New Roman"/>
          <w:b/>
          <w:sz w:val="24"/>
          <w:szCs w:val="24"/>
        </w:rPr>
        <w:t>Элементы благоустройства</w:t>
      </w:r>
      <w:r w:rsidRPr="007B693B">
        <w:rPr>
          <w:rFonts w:ascii="Times New Roman" w:hAnsi="Times New Roman"/>
          <w:sz w:val="24"/>
          <w:szCs w:val="24"/>
        </w:rPr>
        <w:t xml:space="preserve"> - </w:t>
      </w:r>
      <w:r w:rsidRPr="00F44B7D">
        <w:rPr>
          <w:rFonts w:ascii="Times New Roman" w:hAnsi="Times New Roman"/>
          <w:sz w:val="24"/>
          <w:szCs w:val="24"/>
        </w:rPr>
        <w:t>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rsidR="007852C7" w:rsidRPr="00F44B7D"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Статья </w:t>
      </w:r>
      <w:r w:rsidRPr="00F44B7D">
        <w:rPr>
          <w:rFonts w:ascii="Times New Roman" w:hAnsi="Times New Roman"/>
          <w:b/>
          <w:sz w:val="24"/>
          <w:szCs w:val="24"/>
        </w:rPr>
        <w:t>4. Объекты деятельности благоустройства</w:t>
      </w:r>
    </w:p>
    <w:p w:rsidR="007852C7" w:rsidRPr="007B693B" w:rsidRDefault="007852C7" w:rsidP="007852C7">
      <w:pPr>
        <w:spacing w:after="0" w:line="240" w:lineRule="auto"/>
        <w:ind w:firstLine="709"/>
        <w:jc w:val="center"/>
        <w:rPr>
          <w:rFonts w:ascii="Times New Roman" w:hAnsi="Times New Roman"/>
          <w:sz w:val="24"/>
          <w:szCs w:val="24"/>
        </w:rPr>
      </w:pPr>
    </w:p>
    <w:p w:rsidR="007852C7" w:rsidRPr="00F44B7D" w:rsidRDefault="007852C7" w:rsidP="007852C7">
      <w:pPr>
        <w:tabs>
          <w:tab w:val="left" w:pos="1334"/>
        </w:tabs>
        <w:spacing w:after="0" w:line="240" w:lineRule="auto"/>
        <w:ind w:firstLine="709"/>
        <w:jc w:val="both"/>
        <w:rPr>
          <w:rStyle w:val="2"/>
          <w:sz w:val="24"/>
          <w:szCs w:val="24"/>
        </w:rPr>
      </w:pPr>
      <w:r>
        <w:rPr>
          <w:rStyle w:val="2"/>
          <w:sz w:val="24"/>
          <w:szCs w:val="24"/>
        </w:rPr>
        <w:t>4.</w:t>
      </w:r>
      <w:r w:rsidRPr="00F44B7D">
        <w:rPr>
          <w:rStyle w:val="2"/>
          <w:sz w:val="24"/>
          <w:szCs w:val="24"/>
        </w:rPr>
        <w:t>1.</w:t>
      </w:r>
      <w:r>
        <w:rPr>
          <w:rStyle w:val="2"/>
          <w:sz w:val="24"/>
          <w:szCs w:val="24"/>
        </w:rPr>
        <w:t xml:space="preserve"> </w:t>
      </w:r>
      <w:r w:rsidRPr="00F44B7D">
        <w:rPr>
          <w:rStyle w:val="2"/>
          <w:sz w:val="24"/>
          <w:szCs w:val="24"/>
        </w:rPr>
        <w:t>В соответствии с пунктом 3.12 «СП 82.13330.2016. Свод правил. Благоустройство территорий. Актуализированная редакция СНиП Ш-10-75», утвержденного приказом Министерства строительства и жилищно-коммунального хозяйства Российской Фе</w:t>
      </w:r>
      <w:r>
        <w:rPr>
          <w:rStyle w:val="2"/>
          <w:sz w:val="24"/>
          <w:szCs w:val="24"/>
        </w:rPr>
        <w:t>дерации от 16 декабря 2016 года №</w:t>
      </w:r>
      <w:r w:rsidRPr="00F44B7D">
        <w:rPr>
          <w:rStyle w:val="2"/>
          <w:sz w:val="24"/>
          <w:szCs w:val="24"/>
        </w:rPr>
        <w:t xml:space="preserve">972/пр, к объектам благоустройства относятся территории различного функционального назначения, на которых осуществляется деятельность по благоустройству. К объектам благоустройства </w:t>
      </w:r>
      <w:r>
        <w:rPr>
          <w:rStyle w:val="2"/>
          <w:sz w:val="24"/>
          <w:szCs w:val="24"/>
        </w:rPr>
        <w:t>Чунского муниципального округа Иркутской области</w:t>
      </w:r>
      <w:r w:rsidRPr="00F44B7D">
        <w:rPr>
          <w:rStyle w:val="2"/>
          <w:sz w:val="24"/>
          <w:szCs w:val="24"/>
        </w:rPr>
        <w:t xml:space="preserve"> относятся следующие территории, на которых может осуществляться деятельность по благоустройству:</w:t>
      </w:r>
    </w:p>
    <w:p w:rsidR="007852C7" w:rsidRPr="00F44B7D" w:rsidRDefault="007852C7" w:rsidP="007852C7">
      <w:pPr>
        <w:tabs>
          <w:tab w:val="left" w:pos="913"/>
        </w:tabs>
        <w:spacing w:after="0" w:line="240" w:lineRule="auto"/>
        <w:ind w:firstLine="709"/>
        <w:jc w:val="both"/>
        <w:rPr>
          <w:rStyle w:val="2"/>
          <w:sz w:val="24"/>
          <w:szCs w:val="24"/>
        </w:rPr>
      </w:pPr>
      <w:r>
        <w:rPr>
          <w:rStyle w:val="2"/>
          <w:sz w:val="24"/>
          <w:szCs w:val="24"/>
        </w:rPr>
        <w:t xml:space="preserve">- </w:t>
      </w:r>
      <w:r w:rsidRPr="00F44B7D">
        <w:rPr>
          <w:rStyle w:val="2"/>
          <w:sz w:val="24"/>
          <w:szCs w:val="24"/>
        </w:rPr>
        <w:t>микрорайоны, кварталы и иные элементы планировочной структуры;</w:t>
      </w:r>
    </w:p>
    <w:p w:rsidR="007852C7" w:rsidRPr="00F44B7D" w:rsidRDefault="007852C7" w:rsidP="007852C7">
      <w:pPr>
        <w:tabs>
          <w:tab w:val="left" w:pos="913"/>
        </w:tabs>
        <w:spacing w:after="0" w:line="240" w:lineRule="auto"/>
        <w:ind w:firstLine="709"/>
        <w:jc w:val="both"/>
        <w:rPr>
          <w:rStyle w:val="2"/>
          <w:sz w:val="24"/>
          <w:szCs w:val="24"/>
        </w:rPr>
      </w:pPr>
      <w:r>
        <w:rPr>
          <w:rStyle w:val="2"/>
          <w:sz w:val="24"/>
          <w:szCs w:val="24"/>
        </w:rPr>
        <w:t xml:space="preserve">- </w:t>
      </w:r>
      <w:r w:rsidRPr="00F44B7D">
        <w:rPr>
          <w:rStyle w:val="2"/>
          <w:sz w:val="24"/>
          <w:szCs w:val="24"/>
        </w:rPr>
        <w:t>территории общего пользования (в том числе площади, улицы, проезды, набережные, береговые полосы водных объектов общег</w:t>
      </w:r>
      <w:r>
        <w:rPr>
          <w:rStyle w:val="2"/>
          <w:sz w:val="24"/>
          <w:szCs w:val="24"/>
        </w:rPr>
        <w:t>о пользования, скверы,</w:t>
      </w:r>
      <w:r w:rsidRPr="00F44B7D">
        <w:rPr>
          <w:rStyle w:val="2"/>
          <w:sz w:val="24"/>
          <w:szCs w:val="24"/>
        </w:rPr>
        <w:t xml:space="preserve"> парки и другие территории, которыми беспрепятственно пользуется неограниченный круг лиц) (далее - общественные территории);</w:t>
      </w:r>
    </w:p>
    <w:p w:rsidR="007852C7" w:rsidRPr="00F44B7D" w:rsidRDefault="007852C7" w:rsidP="007852C7">
      <w:pPr>
        <w:tabs>
          <w:tab w:val="left" w:pos="913"/>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детские игровые и детские спортивные площадки;</w:t>
      </w:r>
    </w:p>
    <w:p w:rsidR="007852C7" w:rsidRPr="00F44B7D" w:rsidRDefault="007852C7" w:rsidP="007852C7">
      <w:pPr>
        <w:tabs>
          <w:tab w:val="left" w:pos="108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7852C7" w:rsidRPr="00F44B7D" w:rsidRDefault="007852C7" w:rsidP="007852C7">
      <w:pPr>
        <w:tabs>
          <w:tab w:val="left" w:pos="91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7852C7" w:rsidRPr="00F44B7D" w:rsidRDefault="007852C7" w:rsidP="007852C7">
      <w:pPr>
        <w:tabs>
          <w:tab w:val="left" w:pos="91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7852C7" w:rsidRPr="00F44B7D" w:rsidRDefault="007852C7" w:rsidP="007852C7">
      <w:pPr>
        <w:tabs>
          <w:tab w:val="left" w:pos="92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велокоммуникации (в том числе велопешеходные и велосипедные дорожки, тропы, аллеи, полосы для движения велосипедного транспорта);</w:t>
      </w:r>
    </w:p>
    <w:p w:rsidR="007852C7" w:rsidRPr="00F44B7D" w:rsidRDefault="007852C7" w:rsidP="007852C7">
      <w:pPr>
        <w:tabs>
          <w:tab w:val="left" w:pos="92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пешеходные коммуникации (в том числе пешеходные тротуары, дорожки, тропы, аллеи, эспланады, мосты, пешеходные улицы и зоны);</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sidRPr="00F44B7D">
        <w:rPr>
          <w:rStyle w:val="2"/>
          <w:sz w:val="24"/>
          <w:szCs w:val="24"/>
        </w:rPr>
        <w:t>места размещения нестационарных торговых объектов;</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rsidR="007852C7" w:rsidRDefault="007852C7" w:rsidP="007852C7">
      <w:pPr>
        <w:tabs>
          <w:tab w:val="left" w:pos="1017"/>
        </w:tabs>
        <w:spacing w:after="0" w:line="240" w:lineRule="auto"/>
        <w:ind w:firstLine="709"/>
        <w:jc w:val="both"/>
        <w:rPr>
          <w:rStyle w:val="2"/>
          <w:sz w:val="24"/>
          <w:szCs w:val="24"/>
        </w:rPr>
      </w:pPr>
      <w:r>
        <w:rPr>
          <w:rStyle w:val="2"/>
          <w:sz w:val="24"/>
          <w:szCs w:val="24"/>
        </w:rPr>
        <w:t xml:space="preserve">- </w:t>
      </w:r>
      <w:r w:rsidRPr="00F44B7D">
        <w:rPr>
          <w:rStyle w:val="2"/>
          <w:sz w:val="24"/>
          <w:szCs w:val="24"/>
        </w:rPr>
        <w:t>кладбища и мемориальные зоны;</w:t>
      </w:r>
    </w:p>
    <w:p w:rsidR="007852C7" w:rsidRPr="00F44B7D" w:rsidRDefault="007852C7" w:rsidP="007852C7">
      <w:pPr>
        <w:tabs>
          <w:tab w:val="left" w:pos="1017"/>
        </w:tabs>
        <w:spacing w:after="0" w:line="240" w:lineRule="auto"/>
        <w:ind w:firstLine="709"/>
        <w:jc w:val="both"/>
        <w:rPr>
          <w:rFonts w:ascii="Times New Roman" w:hAnsi="Times New Roman"/>
          <w:sz w:val="24"/>
          <w:szCs w:val="24"/>
        </w:rPr>
      </w:pPr>
      <w:r>
        <w:rPr>
          <w:rStyle w:val="2"/>
          <w:sz w:val="24"/>
          <w:szCs w:val="24"/>
        </w:rPr>
        <w:lastRenderedPageBreak/>
        <w:t xml:space="preserve">- </w:t>
      </w:r>
      <w:r w:rsidRPr="00F44B7D">
        <w:rPr>
          <w:rStyle w:val="2"/>
          <w:sz w:val="24"/>
          <w:szCs w:val="24"/>
        </w:rPr>
        <w:t>площадки отстойно-разворотные,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площадки пикниковые, барбекю, танцевальные, для отдыха и досуга, проведения массовых мероприятий, размещения аттракционов, средств информации;</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площадки, предназначенные для хранения транспортных средств (в том числе плоскостные открытые стоянки автомобилей и других мототранспортных средств, коллективные автостоянки (далее - автостоянки), парковки (парковочные места), площадки (места) для хранения (стоянки) велосипедов (велопарковки и велосипедные стоянки), кемпстоянки;</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зоны транспортных, инженерных коммуникаций;</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водоохранные зоны;</w:t>
      </w:r>
    </w:p>
    <w:p w:rsidR="007852C7" w:rsidRPr="00F44B7D" w:rsidRDefault="007852C7" w:rsidP="007852C7">
      <w:pPr>
        <w:tabs>
          <w:tab w:val="left" w:pos="101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площадки для выгула и дрессировки животных;</w:t>
      </w:r>
    </w:p>
    <w:p w:rsidR="007852C7" w:rsidRPr="00F44B7D" w:rsidRDefault="007852C7" w:rsidP="007852C7">
      <w:pPr>
        <w:tabs>
          <w:tab w:val="left" w:pos="95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контейнерные площадки и площадки для складирования отдельных групп коммунальных отходов;</w:t>
      </w:r>
    </w:p>
    <w:p w:rsidR="007852C7" w:rsidRPr="00F44B7D" w:rsidRDefault="007852C7" w:rsidP="007852C7">
      <w:pPr>
        <w:tabs>
          <w:tab w:val="left" w:pos="1012"/>
        </w:tabs>
        <w:spacing w:after="0" w:line="240" w:lineRule="auto"/>
        <w:ind w:firstLine="709"/>
        <w:jc w:val="both"/>
        <w:rPr>
          <w:rStyle w:val="2"/>
          <w:sz w:val="24"/>
          <w:szCs w:val="24"/>
        </w:rPr>
      </w:pPr>
      <w:r>
        <w:rPr>
          <w:rStyle w:val="2"/>
          <w:sz w:val="24"/>
          <w:szCs w:val="24"/>
        </w:rPr>
        <w:t xml:space="preserve">- </w:t>
      </w:r>
      <w:r w:rsidRPr="00F44B7D">
        <w:rPr>
          <w:rStyle w:val="2"/>
          <w:sz w:val="24"/>
          <w:szCs w:val="24"/>
        </w:rPr>
        <w:t xml:space="preserve">другие территории </w:t>
      </w:r>
      <w:r>
        <w:rPr>
          <w:rStyle w:val="2"/>
          <w:sz w:val="24"/>
          <w:szCs w:val="24"/>
        </w:rPr>
        <w:t>Чунского муниципального округа Иркутской области</w:t>
      </w:r>
      <w:r w:rsidRPr="00F44B7D">
        <w:rPr>
          <w:rStyle w:val="2"/>
          <w:sz w:val="24"/>
          <w:szCs w:val="24"/>
        </w:rPr>
        <w:t>.</w:t>
      </w:r>
    </w:p>
    <w:p w:rsidR="007852C7" w:rsidRPr="00F44B7D" w:rsidRDefault="007852C7" w:rsidP="007852C7">
      <w:pPr>
        <w:spacing w:after="0" w:line="240" w:lineRule="auto"/>
        <w:ind w:firstLine="709"/>
        <w:jc w:val="both"/>
        <w:rPr>
          <w:rFonts w:ascii="Times New Roman" w:hAnsi="Times New Roman"/>
          <w:sz w:val="24"/>
          <w:szCs w:val="24"/>
        </w:rPr>
      </w:pPr>
      <w:r>
        <w:rPr>
          <w:rStyle w:val="2"/>
          <w:sz w:val="24"/>
          <w:szCs w:val="24"/>
        </w:rPr>
        <w:t>4.</w:t>
      </w:r>
      <w:r w:rsidRPr="00F44B7D">
        <w:rPr>
          <w:rStyle w:val="2"/>
          <w:sz w:val="24"/>
          <w:szCs w:val="24"/>
        </w:rPr>
        <w:t>2.</w:t>
      </w:r>
      <w:r w:rsidRPr="00F44B7D">
        <w:rPr>
          <w:rStyle w:val="a7"/>
          <w:rFonts w:ascii="Times New Roman" w:hAnsi="Times New Roman"/>
          <w:sz w:val="24"/>
          <w:szCs w:val="24"/>
        </w:rPr>
        <w:t xml:space="preserve"> </w:t>
      </w:r>
      <w:r w:rsidRPr="00F44B7D">
        <w:rPr>
          <w:rStyle w:val="2"/>
          <w:sz w:val="24"/>
          <w:szCs w:val="24"/>
        </w:rPr>
        <w:t>В соответствии с пунктом 38 статьи 1 Градостроительного кодекса Российской Федерации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F44B7D">
        <w:rPr>
          <w:rFonts w:ascii="Times New Roman" w:hAnsi="Times New Roman"/>
          <w:sz w:val="24"/>
          <w:szCs w:val="24"/>
        </w:rPr>
        <w:t xml:space="preserve"> </w:t>
      </w:r>
    </w:p>
    <w:p w:rsidR="007852C7" w:rsidRPr="00F44B7D" w:rsidRDefault="007852C7" w:rsidP="007852C7">
      <w:pPr>
        <w:spacing w:after="0" w:line="240" w:lineRule="auto"/>
        <w:ind w:firstLine="709"/>
        <w:jc w:val="both"/>
        <w:rPr>
          <w:rStyle w:val="2"/>
          <w:sz w:val="24"/>
          <w:szCs w:val="24"/>
        </w:rPr>
      </w:pPr>
      <w:r w:rsidRPr="00F44B7D">
        <w:rPr>
          <w:rStyle w:val="2"/>
          <w:sz w:val="24"/>
          <w:szCs w:val="24"/>
        </w:rPr>
        <w:t>-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перилла, балконы, лоджии, входные группы, цоколи, террасы, веранды и иные элементы, иные внешние поверхности фасадов, крыш);</w:t>
      </w:r>
    </w:p>
    <w:p w:rsidR="007852C7" w:rsidRPr="00F44B7D" w:rsidRDefault="007852C7" w:rsidP="007852C7">
      <w:pPr>
        <w:tabs>
          <w:tab w:val="left" w:pos="1022"/>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покрытия объектов благоустройства (в том числе резиновое, синтетическое,</w:t>
      </w:r>
      <w:r>
        <w:rPr>
          <w:rFonts w:ascii="Times New Roman" w:hAnsi="Times New Roman"/>
          <w:sz w:val="24"/>
          <w:szCs w:val="24"/>
        </w:rPr>
        <w:t xml:space="preserve"> </w:t>
      </w:r>
      <w:r w:rsidRPr="00F44B7D">
        <w:rPr>
          <w:rStyle w:val="2"/>
          <w:sz w:val="24"/>
          <w:szCs w:val="24"/>
        </w:rPr>
        <w:t>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элементы сопряжения покрытий (в том числе бортовые камни, бордюры, линейные разделители, садовые борта, подпорные стенки, мостики, лестницы, пандусы);</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сборные искусственные неровности, сборные шумовые полосы;</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элементы сохранения и защиты корневой системы элементов озеленения (в том числе прикопы, приствольные лунки, приствольные решетки, защитные приствольные ограждения);</w:t>
      </w:r>
    </w:p>
    <w:p w:rsidR="007852C7" w:rsidRPr="00F44B7D" w:rsidRDefault="007852C7" w:rsidP="007852C7">
      <w:pPr>
        <w:tabs>
          <w:tab w:val="left" w:pos="12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ограждения, ограждающие устройства, ограждающие элементы, придорожные экраны;</w:t>
      </w:r>
    </w:p>
    <w:p w:rsidR="007852C7" w:rsidRPr="00F44B7D" w:rsidRDefault="007852C7" w:rsidP="007852C7">
      <w:pPr>
        <w:tabs>
          <w:tab w:val="left" w:pos="102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въездные группы;</w:t>
      </w:r>
    </w:p>
    <w:p w:rsidR="007852C7" w:rsidRPr="00F44B7D" w:rsidRDefault="007852C7" w:rsidP="007852C7">
      <w:pPr>
        <w:tabs>
          <w:tab w:val="left" w:pos="948"/>
        </w:tabs>
        <w:spacing w:after="0" w:line="240" w:lineRule="auto"/>
        <w:ind w:firstLine="709"/>
        <w:jc w:val="both"/>
        <w:rPr>
          <w:rStyle w:val="2"/>
          <w:sz w:val="24"/>
          <w:szCs w:val="24"/>
        </w:rPr>
      </w:pPr>
      <w:r>
        <w:rPr>
          <w:rStyle w:val="2"/>
          <w:sz w:val="24"/>
          <w:szCs w:val="24"/>
        </w:rPr>
        <w:t xml:space="preserve">- </w:t>
      </w:r>
      <w:r w:rsidRPr="00F44B7D">
        <w:rPr>
          <w:rStyle w:val="2"/>
          <w:sz w:val="24"/>
          <w:szCs w:val="24"/>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пруды и обводненные карьеры, искусственные сезонные водные объекты для массового отдыха, размещаемые на общественных территориях;</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водные устройства (в том числе питьевые фонтанчики, фонтаны, искусственные декоративные водопады);</w:t>
      </w:r>
    </w:p>
    <w:p w:rsidR="007852C7" w:rsidRPr="00F44B7D" w:rsidRDefault="007852C7" w:rsidP="007852C7">
      <w:pPr>
        <w:tabs>
          <w:tab w:val="left" w:pos="1030"/>
        </w:tabs>
        <w:spacing w:after="0" w:line="240" w:lineRule="auto"/>
        <w:ind w:firstLine="709"/>
        <w:jc w:val="both"/>
        <w:rPr>
          <w:rFonts w:ascii="Times New Roman" w:hAnsi="Times New Roman"/>
          <w:sz w:val="24"/>
          <w:szCs w:val="24"/>
        </w:rPr>
      </w:pPr>
      <w:r>
        <w:rPr>
          <w:rStyle w:val="2"/>
          <w:sz w:val="24"/>
          <w:szCs w:val="24"/>
        </w:rPr>
        <w:lastRenderedPageBreak/>
        <w:t xml:space="preserve">- </w:t>
      </w:r>
      <w:r w:rsidRPr="00F44B7D">
        <w:rPr>
          <w:rStyle w:val="2"/>
          <w:sz w:val="24"/>
          <w:szCs w:val="24"/>
        </w:rPr>
        <w:t>плавучие домики для птиц, скворечники, кормушки, голубятни;</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уличное коммунально-бытовое и техническое оборудование (в том числе урны, люки смотровых колодцев, подъемные платформы);</w:t>
      </w:r>
    </w:p>
    <w:p w:rsidR="007852C7" w:rsidRPr="00F44B7D" w:rsidRDefault="007852C7" w:rsidP="007852C7">
      <w:pPr>
        <w:tabs>
          <w:tab w:val="left" w:pos="948"/>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остановочные павильоны;</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сезонные (летние) кафе;</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городская мебель;</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рекламные конструкции;</w:t>
      </w:r>
    </w:p>
    <w:p w:rsidR="007852C7" w:rsidRPr="00F44B7D" w:rsidRDefault="007852C7" w:rsidP="007852C7">
      <w:pPr>
        <w:tabs>
          <w:tab w:val="left" w:pos="1035"/>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праздничное оформление.</w:t>
      </w:r>
    </w:p>
    <w:p w:rsidR="007852C7" w:rsidRPr="00F44B7D" w:rsidRDefault="007852C7" w:rsidP="007852C7">
      <w:pPr>
        <w:tabs>
          <w:tab w:val="left" w:pos="948"/>
        </w:tabs>
        <w:spacing w:after="0" w:line="240" w:lineRule="auto"/>
        <w:ind w:firstLine="709"/>
        <w:jc w:val="both"/>
        <w:rPr>
          <w:rStyle w:val="2"/>
          <w:sz w:val="24"/>
          <w:szCs w:val="24"/>
        </w:rPr>
      </w:pPr>
      <w:r>
        <w:rPr>
          <w:rFonts w:ascii="Times New Roman" w:hAnsi="Times New Roman"/>
          <w:sz w:val="24"/>
          <w:szCs w:val="24"/>
        </w:rPr>
        <w:t>4.</w:t>
      </w:r>
      <w:r w:rsidRPr="00F44B7D">
        <w:rPr>
          <w:rFonts w:ascii="Times New Roman" w:hAnsi="Times New Roman"/>
          <w:sz w:val="24"/>
          <w:szCs w:val="24"/>
        </w:rPr>
        <w:t xml:space="preserve">3. </w:t>
      </w:r>
      <w:r w:rsidRPr="00F44B7D">
        <w:rPr>
          <w:rStyle w:val="2"/>
          <w:sz w:val="24"/>
          <w:szCs w:val="24"/>
        </w:rPr>
        <w:t>К основным задачам правил благоустройства территории Чунского муниципального</w:t>
      </w:r>
      <w:r>
        <w:rPr>
          <w:rStyle w:val="2"/>
          <w:sz w:val="24"/>
          <w:szCs w:val="24"/>
        </w:rPr>
        <w:t xml:space="preserve"> округа Иркутской области</w:t>
      </w:r>
      <w:r w:rsidRPr="00F44B7D">
        <w:rPr>
          <w:rStyle w:val="2"/>
          <w:sz w:val="24"/>
          <w:szCs w:val="24"/>
        </w:rPr>
        <w:t xml:space="preserve"> относится:</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r>
        <w:rPr>
          <w:rStyle w:val="2"/>
          <w:sz w:val="24"/>
          <w:szCs w:val="24"/>
        </w:rPr>
        <w:t xml:space="preserve">а) </w:t>
      </w:r>
      <w:r w:rsidRPr="00F44B7D">
        <w:rPr>
          <w:rStyle w:val="2"/>
          <w:sz w:val="24"/>
          <w:szCs w:val="24"/>
        </w:rPr>
        <w:t xml:space="preserve">формирование комфортной, современной городской среды на территории </w:t>
      </w:r>
      <w:r>
        <w:rPr>
          <w:rStyle w:val="2"/>
          <w:sz w:val="24"/>
          <w:szCs w:val="24"/>
        </w:rPr>
        <w:t>Чунского муниципального округа Иркутской области</w:t>
      </w:r>
      <w:r w:rsidRPr="00F44B7D">
        <w:rPr>
          <w:rStyle w:val="2"/>
          <w:sz w:val="24"/>
          <w:szCs w:val="24"/>
        </w:rPr>
        <w:t>;</w:t>
      </w:r>
    </w:p>
    <w:p w:rsidR="007852C7" w:rsidRPr="00F44B7D" w:rsidRDefault="007852C7" w:rsidP="007852C7">
      <w:pPr>
        <w:tabs>
          <w:tab w:val="left" w:pos="1141"/>
        </w:tabs>
        <w:spacing w:after="0" w:line="240" w:lineRule="auto"/>
        <w:ind w:firstLine="709"/>
        <w:jc w:val="both"/>
        <w:rPr>
          <w:rFonts w:ascii="Times New Roman" w:hAnsi="Times New Roman"/>
          <w:sz w:val="24"/>
          <w:szCs w:val="24"/>
        </w:rPr>
      </w:pPr>
      <w:r>
        <w:rPr>
          <w:rStyle w:val="2"/>
          <w:sz w:val="24"/>
          <w:szCs w:val="24"/>
        </w:rPr>
        <w:t xml:space="preserve">б) </w:t>
      </w:r>
      <w:r w:rsidRPr="00F44B7D">
        <w:rPr>
          <w:rStyle w:val="2"/>
          <w:sz w:val="24"/>
          <w:szCs w:val="24"/>
        </w:rPr>
        <w:t>обеспечение и повышение комфортности условий проживания граждан;</w:t>
      </w:r>
    </w:p>
    <w:p w:rsidR="007852C7" w:rsidRPr="00F44B7D" w:rsidRDefault="007852C7" w:rsidP="007852C7">
      <w:pPr>
        <w:tabs>
          <w:tab w:val="left" w:pos="1248"/>
        </w:tabs>
        <w:spacing w:after="0" w:line="240" w:lineRule="auto"/>
        <w:ind w:firstLine="709"/>
        <w:jc w:val="both"/>
        <w:rPr>
          <w:rFonts w:ascii="Times New Roman" w:hAnsi="Times New Roman"/>
          <w:sz w:val="24"/>
          <w:szCs w:val="24"/>
        </w:rPr>
      </w:pPr>
      <w:r>
        <w:rPr>
          <w:rStyle w:val="2"/>
          <w:sz w:val="24"/>
          <w:szCs w:val="24"/>
        </w:rPr>
        <w:t xml:space="preserve">в) </w:t>
      </w:r>
      <w:r w:rsidRPr="00F44B7D">
        <w:rPr>
          <w:rStyle w:val="2"/>
          <w:sz w:val="24"/>
          <w:szCs w:val="24"/>
        </w:rPr>
        <w:t xml:space="preserve">поддержание и улучшение санитарного и эстетического состояния территории </w:t>
      </w:r>
      <w:r>
        <w:rPr>
          <w:rStyle w:val="2"/>
          <w:sz w:val="24"/>
          <w:szCs w:val="24"/>
        </w:rPr>
        <w:t>Чунского муниципального округа Иркутской области</w:t>
      </w:r>
      <w:r w:rsidRPr="00F44B7D">
        <w:rPr>
          <w:rStyle w:val="2"/>
          <w:sz w:val="24"/>
          <w:szCs w:val="24"/>
        </w:rPr>
        <w:t>;</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r>
        <w:rPr>
          <w:rStyle w:val="2"/>
          <w:sz w:val="24"/>
          <w:szCs w:val="24"/>
        </w:rPr>
        <w:t xml:space="preserve">г) содержание </w:t>
      </w:r>
      <w:r w:rsidRPr="00F44B7D">
        <w:rPr>
          <w:rStyle w:val="2"/>
          <w:sz w:val="24"/>
          <w:szCs w:val="24"/>
        </w:rPr>
        <w:t>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r>
        <w:rPr>
          <w:rStyle w:val="2"/>
          <w:sz w:val="24"/>
          <w:szCs w:val="24"/>
        </w:rPr>
        <w:t xml:space="preserve">д) </w:t>
      </w:r>
      <w:r w:rsidRPr="00F44B7D">
        <w:rPr>
          <w:rStyle w:val="2"/>
          <w:sz w:val="24"/>
          <w:szCs w:val="24"/>
        </w:rPr>
        <w:t xml:space="preserve">формирование архитектурного облика в населенных пунктах на территории </w:t>
      </w:r>
      <w:r>
        <w:rPr>
          <w:rStyle w:val="2"/>
          <w:sz w:val="24"/>
          <w:szCs w:val="24"/>
        </w:rPr>
        <w:t>Чунского муниципального округа Иркутской области</w:t>
      </w:r>
      <w:r w:rsidRPr="00F44B7D">
        <w:rPr>
          <w:rStyle w:val="2"/>
          <w:sz w:val="24"/>
          <w:szCs w:val="24"/>
        </w:rPr>
        <w:t xml:space="preserve"> с учетом особенностей пространственной организации, исторических традиций и природного ландшафта;</w:t>
      </w:r>
    </w:p>
    <w:p w:rsidR="007852C7" w:rsidRPr="00F44B7D" w:rsidRDefault="007852C7" w:rsidP="007852C7">
      <w:pPr>
        <w:tabs>
          <w:tab w:val="left" w:pos="1141"/>
        </w:tabs>
        <w:spacing w:after="0" w:line="240" w:lineRule="auto"/>
        <w:ind w:firstLine="709"/>
        <w:jc w:val="both"/>
        <w:rPr>
          <w:rFonts w:ascii="Times New Roman" w:hAnsi="Times New Roman"/>
          <w:sz w:val="24"/>
          <w:szCs w:val="24"/>
        </w:rPr>
      </w:pPr>
      <w:r>
        <w:rPr>
          <w:rStyle w:val="2"/>
          <w:sz w:val="24"/>
          <w:szCs w:val="24"/>
        </w:rPr>
        <w:t xml:space="preserve">е) </w:t>
      </w:r>
      <w:r w:rsidRPr="00F44B7D">
        <w:rPr>
          <w:rStyle w:val="2"/>
          <w:sz w:val="24"/>
          <w:szCs w:val="24"/>
        </w:rPr>
        <w:t>установление требований к благоустройству и элементам благоустройства</w:t>
      </w:r>
      <w:r w:rsidRPr="00F44B7D">
        <w:rPr>
          <w:rFonts w:ascii="Times New Roman" w:hAnsi="Times New Roman"/>
          <w:sz w:val="24"/>
          <w:szCs w:val="24"/>
        </w:rPr>
        <w:t xml:space="preserve"> </w:t>
      </w:r>
      <w:r w:rsidRPr="00F44B7D">
        <w:rPr>
          <w:rStyle w:val="2"/>
          <w:sz w:val="24"/>
          <w:szCs w:val="24"/>
        </w:rPr>
        <w:t xml:space="preserve">территории </w:t>
      </w:r>
      <w:r>
        <w:rPr>
          <w:rStyle w:val="2"/>
          <w:sz w:val="24"/>
          <w:szCs w:val="24"/>
        </w:rPr>
        <w:t>Чунского муниципального округа Иркутской области</w:t>
      </w:r>
      <w:r w:rsidRPr="00F44B7D">
        <w:rPr>
          <w:rStyle w:val="2"/>
          <w:sz w:val="24"/>
          <w:szCs w:val="24"/>
        </w:rPr>
        <w:t>, установление перечня мероприятий по благоус</w:t>
      </w:r>
      <w:r>
        <w:rPr>
          <w:rStyle w:val="2"/>
          <w:sz w:val="24"/>
          <w:szCs w:val="24"/>
        </w:rPr>
        <w:t>тройству территории</w:t>
      </w:r>
      <w:r w:rsidRPr="00F44B7D">
        <w:rPr>
          <w:rStyle w:val="2"/>
          <w:sz w:val="24"/>
          <w:szCs w:val="24"/>
        </w:rPr>
        <w:t xml:space="preserve"> </w:t>
      </w:r>
      <w:r>
        <w:rPr>
          <w:rStyle w:val="2"/>
          <w:sz w:val="24"/>
          <w:szCs w:val="24"/>
        </w:rPr>
        <w:t>Чунского муниципального округа Иркутской области</w:t>
      </w:r>
      <w:r w:rsidRPr="00F44B7D">
        <w:rPr>
          <w:rStyle w:val="2"/>
          <w:sz w:val="24"/>
          <w:szCs w:val="24"/>
        </w:rPr>
        <w:t>, порядка и</w:t>
      </w:r>
      <w:r w:rsidRPr="00F44B7D">
        <w:rPr>
          <w:rFonts w:ascii="Times New Roman" w:hAnsi="Times New Roman"/>
          <w:sz w:val="24"/>
          <w:szCs w:val="24"/>
        </w:rPr>
        <w:t xml:space="preserve"> </w:t>
      </w:r>
      <w:r w:rsidRPr="00F44B7D">
        <w:rPr>
          <w:rStyle w:val="2"/>
          <w:sz w:val="24"/>
          <w:szCs w:val="24"/>
        </w:rPr>
        <w:t>периодичности их проведения;</w:t>
      </w:r>
    </w:p>
    <w:p w:rsidR="007852C7" w:rsidRPr="00F44B7D" w:rsidRDefault="007852C7" w:rsidP="007852C7">
      <w:pPr>
        <w:tabs>
          <w:tab w:val="left" w:pos="1248"/>
        </w:tabs>
        <w:spacing w:after="0" w:line="240" w:lineRule="auto"/>
        <w:ind w:firstLine="709"/>
        <w:jc w:val="both"/>
        <w:rPr>
          <w:rFonts w:ascii="Times New Roman" w:hAnsi="Times New Roman"/>
          <w:sz w:val="24"/>
          <w:szCs w:val="24"/>
        </w:rPr>
      </w:pPr>
      <w:r>
        <w:rPr>
          <w:rStyle w:val="2"/>
          <w:sz w:val="24"/>
          <w:szCs w:val="24"/>
        </w:rPr>
        <w:t xml:space="preserve">ж) </w:t>
      </w:r>
      <w:r w:rsidRPr="00F44B7D">
        <w:rPr>
          <w:rStyle w:val="2"/>
          <w:sz w:val="24"/>
          <w:szCs w:val="24"/>
        </w:rPr>
        <w:t xml:space="preserve">обеспечение доступности территорий </w:t>
      </w:r>
      <w:r>
        <w:rPr>
          <w:rStyle w:val="2"/>
          <w:sz w:val="24"/>
          <w:szCs w:val="24"/>
        </w:rPr>
        <w:t>Чунского муниципального округа Иркутской области</w:t>
      </w:r>
      <w:r w:rsidRPr="00F44B7D">
        <w:rPr>
          <w:rStyle w:val="2"/>
          <w:sz w:val="24"/>
          <w:szCs w:val="24"/>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7852C7" w:rsidRPr="00F44B7D" w:rsidRDefault="007852C7" w:rsidP="007852C7">
      <w:pPr>
        <w:tabs>
          <w:tab w:val="left" w:pos="1114"/>
        </w:tabs>
        <w:spacing w:after="0" w:line="240" w:lineRule="auto"/>
        <w:ind w:firstLine="709"/>
        <w:jc w:val="both"/>
        <w:rPr>
          <w:rFonts w:ascii="Times New Roman" w:hAnsi="Times New Roman"/>
          <w:sz w:val="24"/>
          <w:szCs w:val="24"/>
        </w:rPr>
      </w:pPr>
      <w:r>
        <w:rPr>
          <w:rStyle w:val="2"/>
          <w:sz w:val="24"/>
          <w:szCs w:val="24"/>
        </w:rPr>
        <w:t xml:space="preserve">з) </w:t>
      </w:r>
      <w:r w:rsidRPr="00F44B7D">
        <w:rPr>
          <w:rStyle w:val="2"/>
          <w:sz w:val="24"/>
          <w:szCs w:val="24"/>
        </w:rPr>
        <w:t>создание условий для ведения здорового образа жизни граждан, включая активный досуг и отдых, физическое развитие;</w:t>
      </w:r>
    </w:p>
    <w:p w:rsidR="007852C7" w:rsidRPr="00F44B7D" w:rsidRDefault="007852C7" w:rsidP="007852C7">
      <w:pPr>
        <w:tabs>
          <w:tab w:val="left" w:pos="1254"/>
        </w:tabs>
        <w:spacing w:after="0" w:line="240" w:lineRule="auto"/>
        <w:ind w:firstLine="709"/>
        <w:jc w:val="both"/>
        <w:rPr>
          <w:rFonts w:ascii="Times New Roman" w:hAnsi="Times New Roman"/>
          <w:sz w:val="24"/>
          <w:szCs w:val="24"/>
        </w:rPr>
      </w:pPr>
      <w:r>
        <w:rPr>
          <w:rFonts w:ascii="Times New Roman" w:hAnsi="Times New Roman"/>
          <w:sz w:val="24"/>
          <w:szCs w:val="24"/>
        </w:rPr>
        <w:t>и)</w:t>
      </w:r>
      <w:r w:rsidRPr="00F44B7D">
        <w:rPr>
          <w:rFonts w:ascii="Times New Roman" w:hAnsi="Times New Roman"/>
          <w:sz w:val="24"/>
          <w:szCs w:val="24"/>
        </w:rPr>
        <w:t xml:space="preserve"> </w:t>
      </w:r>
      <w:r w:rsidRPr="00F44B7D">
        <w:rPr>
          <w:rStyle w:val="2"/>
          <w:sz w:val="24"/>
          <w:szCs w:val="24"/>
        </w:rPr>
        <w:t xml:space="preserve">мероприятия, реализуемые в рамках развития городской среды и благоустройства территории </w:t>
      </w:r>
      <w:r>
        <w:rPr>
          <w:rStyle w:val="2"/>
          <w:sz w:val="24"/>
          <w:szCs w:val="24"/>
        </w:rPr>
        <w:t>Чунского муниципального округа Иркутской области</w:t>
      </w:r>
      <w:r w:rsidRPr="00F44B7D">
        <w:rPr>
          <w:rStyle w:val="2"/>
          <w:sz w:val="24"/>
          <w:szCs w:val="24"/>
        </w:rPr>
        <w:t xml:space="preserve">,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w:t>
      </w:r>
      <w:r>
        <w:rPr>
          <w:rStyle w:val="2"/>
          <w:sz w:val="24"/>
          <w:szCs w:val="24"/>
        </w:rPr>
        <w:t>Чунского муниципального округа Иркутской области.</w:t>
      </w:r>
    </w:p>
    <w:p w:rsidR="007852C7" w:rsidRDefault="007852C7" w:rsidP="007852C7">
      <w:pPr>
        <w:tabs>
          <w:tab w:val="left" w:pos="3800"/>
        </w:tabs>
        <w:spacing w:after="0" w:line="240" w:lineRule="auto"/>
        <w:ind w:firstLine="709"/>
        <w:jc w:val="center"/>
        <w:rPr>
          <w:rStyle w:val="2"/>
          <w:b/>
          <w:color w:val="auto"/>
          <w:sz w:val="24"/>
          <w:szCs w:val="24"/>
        </w:rPr>
      </w:pPr>
    </w:p>
    <w:p w:rsidR="007852C7" w:rsidRDefault="007852C7" w:rsidP="007852C7">
      <w:pPr>
        <w:tabs>
          <w:tab w:val="left" w:pos="3800"/>
        </w:tabs>
        <w:spacing w:after="0" w:line="240" w:lineRule="auto"/>
        <w:ind w:firstLine="709"/>
        <w:jc w:val="center"/>
        <w:rPr>
          <w:rStyle w:val="2"/>
          <w:b/>
          <w:color w:val="auto"/>
          <w:sz w:val="24"/>
          <w:szCs w:val="24"/>
        </w:rPr>
      </w:pPr>
      <w:r>
        <w:rPr>
          <w:rStyle w:val="2"/>
          <w:b/>
          <w:color w:val="auto"/>
          <w:sz w:val="24"/>
          <w:szCs w:val="24"/>
        </w:rPr>
        <w:t xml:space="preserve">Статья </w:t>
      </w:r>
      <w:r w:rsidRPr="00AC5157">
        <w:rPr>
          <w:rStyle w:val="2"/>
          <w:b/>
          <w:color w:val="auto"/>
          <w:sz w:val="24"/>
          <w:szCs w:val="24"/>
        </w:rPr>
        <w:t>5.</w:t>
      </w:r>
      <w:r>
        <w:rPr>
          <w:rStyle w:val="2"/>
          <w:b/>
          <w:color w:val="auto"/>
          <w:sz w:val="24"/>
          <w:szCs w:val="24"/>
        </w:rPr>
        <w:t xml:space="preserve"> </w:t>
      </w:r>
      <w:r w:rsidRPr="00AC5157">
        <w:rPr>
          <w:rStyle w:val="2"/>
          <w:b/>
          <w:color w:val="auto"/>
          <w:sz w:val="24"/>
          <w:szCs w:val="24"/>
        </w:rPr>
        <w:t>Общие принципы и подходы</w:t>
      </w:r>
    </w:p>
    <w:p w:rsidR="007852C7" w:rsidRPr="00AC5157" w:rsidRDefault="007852C7" w:rsidP="007852C7">
      <w:pPr>
        <w:tabs>
          <w:tab w:val="left" w:pos="3800"/>
        </w:tabs>
        <w:spacing w:after="0" w:line="240" w:lineRule="auto"/>
        <w:ind w:firstLine="709"/>
        <w:jc w:val="center"/>
        <w:rPr>
          <w:rStyle w:val="2"/>
          <w:b/>
          <w:color w:val="auto"/>
          <w:sz w:val="24"/>
          <w:szCs w:val="24"/>
        </w:rPr>
      </w:pPr>
    </w:p>
    <w:p w:rsidR="007852C7" w:rsidRDefault="007852C7" w:rsidP="007852C7">
      <w:pPr>
        <w:tabs>
          <w:tab w:val="left" w:pos="1432"/>
        </w:tabs>
        <w:spacing w:after="0" w:line="240" w:lineRule="auto"/>
        <w:ind w:firstLine="709"/>
        <w:jc w:val="both"/>
        <w:rPr>
          <w:rFonts w:ascii="Times New Roman" w:hAnsi="Times New Roman"/>
          <w:sz w:val="24"/>
          <w:szCs w:val="24"/>
        </w:rPr>
      </w:pPr>
      <w:r>
        <w:rPr>
          <w:rStyle w:val="2"/>
          <w:sz w:val="24"/>
          <w:szCs w:val="24"/>
        </w:rPr>
        <w:t>5</w:t>
      </w:r>
      <w:r w:rsidRPr="00F44B7D">
        <w:rPr>
          <w:rStyle w:val="2"/>
          <w:sz w:val="24"/>
          <w:szCs w:val="24"/>
        </w:rPr>
        <w:t>.1.</w:t>
      </w:r>
      <w:r>
        <w:rPr>
          <w:rFonts w:ascii="Times New Roman" w:hAnsi="Times New Roman"/>
          <w:sz w:val="24"/>
          <w:szCs w:val="24"/>
        </w:rPr>
        <w:t xml:space="preserve"> </w:t>
      </w:r>
      <w:r w:rsidRPr="00F44B7D">
        <w:rPr>
          <w:rStyle w:val="2"/>
          <w:sz w:val="24"/>
          <w:szCs w:val="24"/>
        </w:rPr>
        <w:t>Развит</w:t>
      </w:r>
      <w:r>
        <w:rPr>
          <w:rStyle w:val="2"/>
          <w:sz w:val="24"/>
          <w:szCs w:val="24"/>
        </w:rPr>
        <w:t>ие городской среды осуществляется</w:t>
      </w:r>
      <w:r w:rsidRPr="00F44B7D">
        <w:rPr>
          <w:rStyle w:val="2"/>
          <w:sz w:val="24"/>
          <w:szCs w:val="24"/>
        </w:rPr>
        <w:t xml:space="preserve"> путем улучшения, обновления, развития инфраструктуры </w:t>
      </w:r>
      <w:r>
        <w:rPr>
          <w:rStyle w:val="2"/>
          <w:sz w:val="24"/>
          <w:szCs w:val="24"/>
        </w:rPr>
        <w:t>Чунского муниципального округа Иркутской области</w:t>
      </w:r>
      <w:r w:rsidRPr="00F44B7D">
        <w:rPr>
          <w:rStyle w:val="2"/>
          <w:sz w:val="24"/>
          <w:szCs w:val="24"/>
        </w:rPr>
        <w:t>, использования лучших практик, технологий и материалов, инновационных решений, внедрения цифровых</w:t>
      </w:r>
      <w:r w:rsidRPr="00F44B7D">
        <w:rPr>
          <w:rFonts w:ascii="Times New Roman" w:hAnsi="Times New Roman"/>
          <w:sz w:val="24"/>
          <w:szCs w:val="24"/>
        </w:rPr>
        <w:t xml:space="preserve"> </w:t>
      </w:r>
      <w:r w:rsidRPr="00F44B7D">
        <w:rPr>
          <w:rStyle w:val="2"/>
          <w:sz w:val="24"/>
          <w:szCs w:val="24"/>
        </w:rPr>
        <w:t xml:space="preserve">технологий и платформенных решений «умный город», развития коммуникаций между жителями </w:t>
      </w:r>
      <w:r>
        <w:rPr>
          <w:rStyle w:val="2"/>
          <w:sz w:val="24"/>
          <w:szCs w:val="24"/>
        </w:rPr>
        <w:t>Чунского муниципального округа Иркутской области</w:t>
      </w:r>
      <w:r w:rsidRPr="00F44B7D">
        <w:rPr>
          <w:rStyle w:val="2"/>
          <w:sz w:val="24"/>
          <w:szCs w:val="24"/>
        </w:rPr>
        <w:t xml:space="preserve"> и их объед</w:t>
      </w:r>
      <w:r>
        <w:rPr>
          <w:rStyle w:val="2"/>
          <w:sz w:val="24"/>
          <w:szCs w:val="24"/>
        </w:rPr>
        <w:t xml:space="preserve">инениями; </w:t>
      </w:r>
      <w:r w:rsidRPr="00F44B7D">
        <w:rPr>
          <w:rStyle w:val="2"/>
          <w:sz w:val="24"/>
          <w:szCs w:val="24"/>
        </w:rPr>
        <w:t xml:space="preserve"> </w:t>
      </w:r>
      <w:r>
        <w:rPr>
          <w:rStyle w:val="2"/>
          <w:sz w:val="24"/>
          <w:szCs w:val="24"/>
        </w:rPr>
        <w:t xml:space="preserve">реализацией </w:t>
      </w:r>
      <w:r w:rsidRPr="00F44B7D">
        <w:rPr>
          <w:rStyle w:val="2"/>
          <w:sz w:val="24"/>
          <w:szCs w:val="24"/>
        </w:rPr>
        <w:t xml:space="preserve">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w:t>
      </w:r>
      <w:r w:rsidRPr="00F44B7D">
        <w:rPr>
          <w:rStyle w:val="2"/>
          <w:sz w:val="24"/>
          <w:szCs w:val="24"/>
        </w:rPr>
        <w:lastRenderedPageBreak/>
        <w:t>привлекательности благоустраиваемой территории</w:t>
      </w:r>
      <w:r>
        <w:rPr>
          <w:rStyle w:val="2"/>
          <w:sz w:val="24"/>
          <w:szCs w:val="24"/>
        </w:rPr>
        <w:t>, с учетом</w:t>
      </w:r>
      <w:r w:rsidRPr="00997F04">
        <w:rPr>
          <w:rStyle w:val="2"/>
          <w:sz w:val="24"/>
          <w:szCs w:val="24"/>
        </w:rPr>
        <w:t xml:space="preserve"> </w:t>
      </w:r>
      <w:r>
        <w:rPr>
          <w:rStyle w:val="2"/>
          <w:sz w:val="24"/>
          <w:szCs w:val="24"/>
        </w:rPr>
        <w:t>разработки</w:t>
      </w:r>
      <w:r w:rsidRPr="00F44B7D">
        <w:rPr>
          <w:rStyle w:val="2"/>
          <w:sz w:val="24"/>
          <w:szCs w:val="24"/>
        </w:rPr>
        <w:t xml:space="preserve"> документации, основанной на стратегии развития </w:t>
      </w:r>
      <w:r>
        <w:rPr>
          <w:rStyle w:val="2"/>
          <w:sz w:val="24"/>
          <w:szCs w:val="24"/>
        </w:rPr>
        <w:t>Чунского муниципального округа Иркутской области</w:t>
      </w:r>
      <w:r w:rsidRPr="00F44B7D">
        <w:rPr>
          <w:rStyle w:val="2"/>
          <w:sz w:val="24"/>
          <w:szCs w:val="24"/>
        </w:rPr>
        <w:t xml:space="preserve"> и концепции, отража</w:t>
      </w:r>
      <w:r>
        <w:rPr>
          <w:rStyle w:val="2"/>
          <w:sz w:val="24"/>
          <w:szCs w:val="24"/>
        </w:rPr>
        <w:t>ющей потребности жителей Чунского муниципального округа Иркутской области</w:t>
      </w:r>
      <w:r w:rsidRPr="00F44B7D">
        <w:rPr>
          <w:rStyle w:val="2"/>
          <w:sz w:val="24"/>
          <w:szCs w:val="24"/>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rsidR="007852C7" w:rsidRPr="00F44B7D" w:rsidRDefault="007852C7" w:rsidP="007852C7">
      <w:pPr>
        <w:tabs>
          <w:tab w:val="left" w:pos="1432"/>
        </w:tabs>
        <w:spacing w:after="0" w:line="240" w:lineRule="auto"/>
        <w:ind w:firstLine="709"/>
        <w:jc w:val="both"/>
        <w:rPr>
          <w:rFonts w:ascii="Times New Roman" w:hAnsi="Times New Roman"/>
          <w:sz w:val="24"/>
          <w:szCs w:val="24"/>
        </w:rPr>
      </w:pPr>
      <w:r>
        <w:rPr>
          <w:rStyle w:val="2"/>
          <w:sz w:val="24"/>
          <w:szCs w:val="24"/>
        </w:rPr>
        <w:t>5.2. Благоустроенные территории</w:t>
      </w:r>
      <w:r w:rsidRPr="00F44B7D">
        <w:rPr>
          <w:rStyle w:val="2"/>
          <w:sz w:val="24"/>
          <w:szCs w:val="24"/>
        </w:rPr>
        <w:t>, к которым обеспечена пешеходная и транспортная доступность для большого количества жи</w:t>
      </w:r>
      <w:r>
        <w:rPr>
          <w:rStyle w:val="2"/>
          <w:sz w:val="24"/>
          <w:szCs w:val="24"/>
        </w:rPr>
        <w:t>телей</w:t>
      </w:r>
      <w:r w:rsidRPr="00F44B7D">
        <w:rPr>
          <w:rStyle w:val="2"/>
          <w:sz w:val="24"/>
          <w:szCs w:val="24"/>
        </w:rPr>
        <w:t xml:space="preserve">, в </w:t>
      </w:r>
      <w:r>
        <w:rPr>
          <w:rStyle w:val="2"/>
          <w:sz w:val="24"/>
          <w:szCs w:val="24"/>
        </w:rPr>
        <w:t>том числе для МГН, необходимо</w:t>
      </w:r>
      <w:r w:rsidRPr="00F44B7D">
        <w:rPr>
          <w:rStyle w:val="2"/>
          <w:sz w:val="24"/>
          <w:szCs w:val="24"/>
        </w:rPr>
        <w:t xml:space="preserve"> использовать с максимальной эффективностью, на протяжении как можно более длительного времени и в любой сезон.</w:t>
      </w:r>
    </w:p>
    <w:p w:rsidR="007852C7" w:rsidRPr="00F44B7D" w:rsidRDefault="007852C7" w:rsidP="007852C7">
      <w:pPr>
        <w:tabs>
          <w:tab w:val="left" w:pos="1432"/>
        </w:tabs>
        <w:spacing w:after="0" w:line="240" w:lineRule="auto"/>
        <w:ind w:firstLine="709"/>
        <w:jc w:val="both"/>
        <w:rPr>
          <w:rFonts w:ascii="Times New Roman" w:hAnsi="Times New Roman"/>
          <w:sz w:val="24"/>
          <w:szCs w:val="24"/>
        </w:rPr>
      </w:pPr>
      <w:r>
        <w:rPr>
          <w:rStyle w:val="2"/>
          <w:sz w:val="24"/>
          <w:szCs w:val="24"/>
        </w:rPr>
        <w:t>5</w:t>
      </w:r>
      <w:r w:rsidRPr="00F44B7D">
        <w:rPr>
          <w:rStyle w:val="2"/>
          <w:sz w:val="24"/>
          <w:szCs w:val="24"/>
        </w:rPr>
        <w:t>.3</w:t>
      </w:r>
      <w:r>
        <w:rPr>
          <w:rStyle w:val="2"/>
          <w:sz w:val="24"/>
          <w:szCs w:val="24"/>
        </w:rPr>
        <w:t>. Потенциальные участники</w:t>
      </w:r>
      <w:r w:rsidRPr="00F44B7D">
        <w:rPr>
          <w:rStyle w:val="2"/>
          <w:sz w:val="24"/>
          <w:szCs w:val="24"/>
        </w:rPr>
        <w:t xml:space="preserve"> деятельности по благоустройству территорий следующие группы лиц;</w:t>
      </w:r>
    </w:p>
    <w:p w:rsidR="007852C7" w:rsidRPr="00F44B7D" w:rsidRDefault="007852C7" w:rsidP="007852C7">
      <w:pPr>
        <w:tabs>
          <w:tab w:val="left" w:pos="1117"/>
        </w:tabs>
        <w:spacing w:after="0" w:line="240" w:lineRule="auto"/>
        <w:ind w:firstLine="709"/>
        <w:jc w:val="both"/>
        <w:rPr>
          <w:rFonts w:ascii="Times New Roman" w:hAnsi="Times New Roman"/>
          <w:sz w:val="24"/>
          <w:szCs w:val="24"/>
        </w:rPr>
      </w:pPr>
      <w:r>
        <w:rPr>
          <w:rStyle w:val="2"/>
          <w:sz w:val="24"/>
          <w:szCs w:val="24"/>
        </w:rPr>
        <w:t>а) жители Чунского муниципального округа Иркутской области</w:t>
      </w:r>
      <w:r w:rsidRPr="00F44B7D">
        <w:rPr>
          <w:rStyle w:val="2"/>
          <w:sz w:val="24"/>
          <w:szCs w:val="24"/>
        </w:rPr>
        <w:t xml:space="preserve"> (граждан</w:t>
      </w:r>
      <w:r>
        <w:rPr>
          <w:rStyle w:val="2"/>
          <w:sz w:val="24"/>
          <w:szCs w:val="24"/>
        </w:rPr>
        <w:t>е</w:t>
      </w:r>
      <w:r w:rsidRPr="00F44B7D">
        <w:rPr>
          <w:rStyle w:val="2"/>
          <w:sz w:val="24"/>
          <w:szCs w:val="24"/>
        </w:rPr>
        <w:t>, их объединения - группы</w:t>
      </w:r>
      <w:r>
        <w:rPr>
          <w:rFonts w:ascii="Times New Roman" w:hAnsi="Times New Roman"/>
          <w:sz w:val="24"/>
          <w:szCs w:val="24"/>
        </w:rPr>
        <w:t xml:space="preserve"> </w:t>
      </w:r>
      <w:r w:rsidRPr="00F44B7D">
        <w:rPr>
          <w:rStyle w:val="2"/>
          <w:sz w:val="24"/>
          <w:szCs w:val="24"/>
        </w:rPr>
        <w:t>граждан, объединенные общим признаком или общей деятельностью, доб</w:t>
      </w:r>
      <w:r>
        <w:rPr>
          <w:rStyle w:val="2"/>
          <w:sz w:val="24"/>
          <w:szCs w:val="24"/>
        </w:rPr>
        <w:t xml:space="preserve">ровольцев (волонтеров)) с целью определения </w:t>
      </w:r>
      <w:r w:rsidRPr="00F44B7D">
        <w:rPr>
          <w:rStyle w:val="2"/>
          <w:sz w:val="24"/>
          <w:szCs w:val="24"/>
        </w:rPr>
        <w:t>перечня территорий, подлежащих</w:t>
      </w:r>
      <w:r>
        <w:rPr>
          <w:rFonts w:ascii="Times New Roman" w:hAnsi="Times New Roman"/>
          <w:sz w:val="24"/>
          <w:szCs w:val="24"/>
        </w:rPr>
        <w:t xml:space="preserve"> </w:t>
      </w:r>
      <w:r w:rsidRPr="00F44B7D">
        <w:rPr>
          <w:rStyle w:val="2"/>
          <w:sz w:val="24"/>
          <w:szCs w:val="24"/>
        </w:rPr>
        <w:t xml:space="preserve">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rStyle w:val="2"/>
          <w:sz w:val="24"/>
          <w:szCs w:val="24"/>
        </w:rPr>
        <w:t>Чунского муниципального округа Иркутской области</w:t>
      </w:r>
      <w:r w:rsidRPr="00F44B7D">
        <w:rPr>
          <w:rStyle w:val="2"/>
          <w:sz w:val="24"/>
          <w:szCs w:val="24"/>
        </w:rPr>
        <w:t>, формирования активного и сплоченного сообщества местных жителей, заинтересованного в развитии городской среды;</w:t>
      </w:r>
    </w:p>
    <w:p w:rsidR="007852C7" w:rsidRPr="00F44B7D" w:rsidRDefault="007852C7" w:rsidP="007852C7">
      <w:pPr>
        <w:tabs>
          <w:tab w:val="left" w:pos="1072"/>
        </w:tabs>
        <w:spacing w:after="0" w:line="240" w:lineRule="auto"/>
        <w:ind w:firstLine="709"/>
        <w:jc w:val="both"/>
        <w:rPr>
          <w:rFonts w:ascii="Times New Roman" w:hAnsi="Times New Roman"/>
          <w:sz w:val="24"/>
          <w:szCs w:val="24"/>
        </w:rPr>
      </w:pPr>
      <w:r>
        <w:rPr>
          <w:rStyle w:val="2"/>
          <w:sz w:val="24"/>
          <w:szCs w:val="24"/>
        </w:rPr>
        <w:t>б) представители</w:t>
      </w:r>
      <w:r w:rsidRPr="00F44B7D">
        <w:rPr>
          <w:rStyle w:val="2"/>
          <w:sz w:val="24"/>
          <w:szCs w:val="24"/>
        </w:rPr>
        <w:t xml:space="preserve">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7852C7" w:rsidRPr="00F44B7D" w:rsidRDefault="007852C7" w:rsidP="007852C7">
      <w:pPr>
        <w:tabs>
          <w:tab w:val="left" w:pos="1072"/>
        </w:tabs>
        <w:spacing w:after="0" w:line="240" w:lineRule="auto"/>
        <w:ind w:firstLine="709"/>
        <w:jc w:val="both"/>
        <w:rPr>
          <w:rFonts w:ascii="Times New Roman" w:hAnsi="Times New Roman"/>
          <w:sz w:val="24"/>
          <w:szCs w:val="24"/>
        </w:rPr>
      </w:pPr>
      <w:r>
        <w:rPr>
          <w:rStyle w:val="2"/>
          <w:sz w:val="24"/>
          <w:szCs w:val="24"/>
        </w:rPr>
        <w:t>в) хозяйствующие субъекты, осуществляющие</w:t>
      </w:r>
      <w:r w:rsidRPr="00F44B7D">
        <w:rPr>
          <w:rStyle w:val="2"/>
          <w:sz w:val="24"/>
          <w:szCs w:val="24"/>
        </w:rPr>
        <w:t xml:space="preserve"> деятельность на т</w:t>
      </w:r>
      <w:r>
        <w:rPr>
          <w:rStyle w:val="2"/>
          <w:sz w:val="24"/>
          <w:szCs w:val="24"/>
        </w:rPr>
        <w:t>ерритории Чунского муниципального округа Иркутской области</w:t>
      </w:r>
      <w:r w:rsidRPr="00F44B7D">
        <w:rPr>
          <w:rStyle w:val="2"/>
          <w:sz w:val="24"/>
          <w:szCs w:val="24"/>
        </w:rPr>
        <w:t>, с целью формирования запроса на благоустройство, участия в финансировании мероприятий по благоустройству, удовлетворения потребностей жи</w:t>
      </w:r>
      <w:r>
        <w:rPr>
          <w:rStyle w:val="2"/>
          <w:sz w:val="24"/>
          <w:szCs w:val="24"/>
        </w:rPr>
        <w:t>телей</w:t>
      </w:r>
      <w:r w:rsidRPr="00F44B7D">
        <w:rPr>
          <w:rStyle w:val="2"/>
          <w:sz w:val="24"/>
          <w:szCs w:val="24"/>
        </w:rPr>
        <w:t xml:space="preserve">, формирования позитивного имиджа </w:t>
      </w:r>
      <w:r>
        <w:rPr>
          <w:rStyle w:val="2"/>
          <w:sz w:val="24"/>
          <w:szCs w:val="24"/>
        </w:rPr>
        <w:t>Чунского муниципального округа Иркутской области</w:t>
      </w:r>
      <w:r w:rsidRPr="00F44B7D">
        <w:rPr>
          <w:rStyle w:val="2"/>
          <w:sz w:val="24"/>
          <w:szCs w:val="24"/>
        </w:rPr>
        <w:t xml:space="preserve"> и его туристской и инвестиционной привлекательности;</w:t>
      </w:r>
    </w:p>
    <w:p w:rsidR="007852C7" w:rsidRPr="00F44B7D" w:rsidRDefault="007852C7" w:rsidP="007852C7">
      <w:pPr>
        <w:tabs>
          <w:tab w:val="left" w:pos="1072"/>
        </w:tabs>
        <w:spacing w:after="0" w:line="240" w:lineRule="auto"/>
        <w:ind w:firstLine="709"/>
        <w:jc w:val="both"/>
        <w:rPr>
          <w:rFonts w:ascii="Times New Roman" w:hAnsi="Times New Roman"/>
          <w:sz w:val="24"/>
          <w:szCs w:val="24"/>
        </w:rPr>
      </w:pPr>
      <w:r>
        <w:rPr>
          <w:rStyle w:val="2"/>
          <w:sz w:val="24"/>
          <w:szCs w:val="24"/>
        </w:rPr>
        <w:t>г) представители</w:t>
      </w:r>
      <w:r w:rsidRPr="00F44B7D">
        <w:rPr>
          <w:rStyle w:val="2"/>
          <w:sz w:val="24"/>
          <w:szCs w:val="24"/>
        </w:rPr>
        <w:t xml:space="preserve"> профессионального с</w:t>
      </w:r>
      <w:r>
        <w:rPr>
          <w:rStyle w:val="2"/>
          <w:sz w:val="24"/>
          <w:szCs w:val="24"/>
        </w:rPr>
        <w:t>ообщества, в том числе эксперты</w:t>
      </w:r>
      <w:r w:rsidRPr="00F44B7D">
        <w:rPr>
          <w:rStyle w:val="2"/>
          <w:sz w:val="24"/>
          <w:szCs w:val="24"/>
        </w:rPr>
        <w:t xml:space="preserve"> в сфере градостроительства, архитектуры, урбанистики, экономики города, истории, культуры, археологии, инженерных изысканий, экологии, ландш</w:t>
      </w:r>
      <w:r>
        <w:rPr>
          <w:rStyle w:val="2"/>
          <w:sz w:val="24"/>
          <w:szCs w:val="24"/>
        </w:rPr>
        <w:t>афтной архитектуры, специалисты</w:t>
      </w:r>
      <w:r w:rsidRPr="00F44B7D">
        <w:rPr>
          <w:rStyle w:val="2"/>
          <w:sz w:val="24"/>
          <w:szCs w:val="24"/>
        </w:rPr>
        <w:t xml:space="preserve"> по благоуст</w:t>
      </w:r>
      <w:r>
        <w:rPr>
          <w:rStyle w:val="2"/>
          <w:sz w:val="24"/>
          <w:szCs w:val="24"/>
        </w:rPr>
        <w:t>ройству и озеленению, дизайнеры,</w:t>
      </w:r>
      <w:r>
        <w:rPr>
          <w:rFonts w:ascii="Times New Roman" w:hAnsi="Times New Roman"/>
          <w:sz w:val="24"/>
          <w:szCs w:val="24"/>
        </w:rPr>
        <w:t xml:space="preserve"> </w:t>
      </w:r>
      <w:r>
        <w:rPr>
          <w:rStyle w:val="2"/>
          <w:sz w:val="24"/>
          <w:szCs w:val="24"/>
        </w:rPr>
        <w:t>разрабатывающие</w:t>
      </w:r>
      <w:r w:rsidRPr="00F44B7D">
        <w:rPr>
          <w:rStyle w:val="2"/>
          <w:sz w:val="24"/>
          <w:szCs w:val="24"/>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7852C7" w:rsidRPr="00F44B7D" w:rsidRDefault="007852C7" w:rsidP="007852C7">
      <w:pPr>
        <w:tabs>
          <w:tab w:val="left" w:pos="1141"/>
        </w:tabs>
        <w:spacing w:after="0" w:line="240" w:lineRule="auto"/>
        <w:ind w:firstLine="709"/>
        <w:jc w:val="both"/>
        <w:rPr>
          <w:rFonts w:ascii="Times New Roman" w:hAnsi="Times New Roman"/>
          <w:sz w:val="24"/>
          <w:szCs w:val="24"/>
        </w:rPr>
      </w:pPr>
      <w:r>
        <w:rPr>
          <w:rStyle w:val="2"/>
          <w:sz w:val="24"/>
          <w:szCs w:val="24"/>
        </w:rPr>
        <w:t>д) исполнители</w:t>
      </w:r>
      <w:r w:rsidRPr="00F44B7D">
        <w:rPr>
          <w:rStyle w:val="2"/>
          <w:sz w:val="24"/>
          <w:szCs w:val="24"/>
        </w:rPr>
        <w:t xml:space="preserve"> работ по разработке и реализации проект</w:t>
      </w:r>
      <w:r>
        <w:rPr>
          <w:rStyle w:val="2"/>
          <w:sz w:val="24"/>
          <w:szCs w:val="24"/>
        </w:rPr>
        <w:t>ов благоустройства, специалисты</w:t>
      </w:r>
      <w:r w:rsidRPr="00F44B7D">
        <w:rPr>
          <w:rStyle w:val="2"/>
          <w:sz w:val="24"/>
          <w:szCs w:val="24"/>
        </w:rPr>
        <w:t xml:space="preserve"> по благоустройству и озеленению, в том числе возведению МАФ;</w:t>
      </w:r>
    </w:p>
    <w:p w:rsidR="007852C7" w:rsidRPr="00F44B7D" w:rsidRDefault="007852C7" w:rsidP="007852C7">
      <w:pPr>
        <w:tabs>
          <w:tab w:val="left" w:pos="1170"/>
        </w:tabs>
        <w:spacing w:after="0" w:line="240" w:lineRule="auto"/>
        <w:ind w:firstLine="709"/>
        <w:jc w:val="both"/>
        <w:rPr>
          <w:rFonts w:ascii="Times New Roman" w:hAnsi="Times New Roman"/>
          <w:sz w:val="24"/>
          <w:szCs w:val="24"/>
        </w:rPr>
      </w:pPr>
      <w:r>
        <w:rPr>
          <w:rStyle w:val="2"/>
          <w:sz w:val="24"/>
          <w:szCs w:val="24"/>
        </w:rPr>
        <w:t xml:space="preserve">е) </w:t>
      </w:r>
      <w:r w:rsidRPr="00F44B7D">
        <w:rPr>
          <w:rStyle w:val="2"/>
          <w:sz w:val="24"/>
          <w:szCs w:val="24"/>
        </w:rPr>
        <w:t>региональные центры компетенций;</w:t>
      </w:r>
    </w:p>
    <w:p w:rsidR="007852C7" w:rsidRPr="00F44B7D" w:rsidRDefault="007852C7" w:rsidP="007852C7">
      <w:pPr>
        <w:tabs>
          <w:tab w:val="left" w:pos="1204"/>
        </w:tabs>
        <w:spacing w:after="0" w:line="240" w:lineRule="auto"/>
        <w:ind w:firstLine="709"/>
        <w:jc w:val="both"/>
        <w:rPr>
          <w:rFonts w:ascii="Times New Roman" w:hAnsi="Times New Roman"/>
          <w:sz w:val="24"/>
          <w:szCs w:val="24"/>
        </w:rPr>
      </w:pPr>
      <w:r>
        <w:rPr>
          <w:rStyle w:val="2"/>
          <w:sz w:val="24"/>
          <w:szCs w:val="24"/>
        </w:rPr>
        <w:t>ж) иные</w:t>
      </w:r>
      <w:r w:rsidRPr="00F44B7D">
        <w:rPr>
          <w:rStyle w:val="2"/>
          <w:sz w:val="24"/>
          <w:szCs w:val="24"/>
        </w:rPr>
        <w:t xml:space="preserve"> лиц</w:t>
      </w:r>
      <w:r>
        <w:rPr>
          <w:rStyle w:val="2"/>
          <w:sz w:val="24"/>
          <w:szCs w:val="24"/>
        </w:rPr>
        <w:t>а</w:t>
      </w:r>
      <w:r w:rsidRPr="00F44B7D">
        <w:rPr>
          <w:rStyle w:val="2"/>
          <w:sz w:val="24"/>
          <w:szCs w:val="24"/>
        </w:rPr>
        <w:t>.</w:t>
      </w:r>
    </w:p>
    <w:p w:rsidR="007852C7" w:rsidRDefault="007852C7" w:rsidP="007852C7">
      <w:pPr>
        <w:tabs>
          <w:tab w:val="left" w:pos="1244"/>
        </w:tabs>
        <w:spacing w:after="0" w:line="240" w:lineRule="auto"/>
        <w:ind w:firstLine="709"/>
        <w:jc w:val="both"/>
        <w:rPr>
          <w:rStyle w:val="2"/>
          <w:sz w:val="24"/>
          <w:szCs w:val="24"/>
        </w:rPr>
      </w:pPr>
      <w:r>
        <w:rPr>
          <w:rStyle w:val="2"/>
          <w:sz w:val="24"/>
          <w:szCs w:val="24"/>
        </w:rPr>
        <w:t xml:space="preserve">5.4. </w:t>
      </w:r>
      <w:r w:rsidRPr="00F44B7D">
        <w:rPr>
          <w:rStyle w:val="2"/>
          <w:sz w:val="24"/>
          <w:szCs w:val="24"/>
        </w:rPr>
        <w:t xml:space="preserve">С целью формирования комфортной городской среды в </w:t>
      </w:r>
      <w:r>
        <w:rPr>
          <w:rStyle w:val="2"/>
          <w:sz w:val="24"/>
          <w:szCs w:val="24"/>
        </w:rPr>
        <w:t>Чунском муниципальном округе Иркутской области, администрация</w:t>
      </w:r>
      <w:r w:rsidRPr="00997F04">
        <w:rPr>
          <w:rStyle w:val="2"/>
          <w:sz w:val="24"/>
          <w:szCs w:val="24"/>
        </w:rPr>
        <w:t xml:space="preserve"> </w:t>
      </w:r>
      <w:r>
        <w:rPr>
          <w:rStyle w:val="2"/>
          <w:sz w:val="24"/>
          <w:szCs w:val="24"/>
        </w:rPr>
        <w:t>Чунского муниципального округа Иркутской области  осуществляет</w:t>
      </w:r>
      <w:r w:rsidRPr="00F44B7D">
        <w:rPr>
          <w:rStyle w:val="2"/>
          <w:sz w:val="24"/>
          <w:szCs w:val="24"/>
        </w:rPr>
        <w:t xml:space="preserve"> планирование развития территорий,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rStyle w:val="2"/>
          <w:sz w:val="24"/>
          <w:szCs w:val="24"/>
        </w:rPr>
        <w:t>Чунского муниципального округа Иркутской области</w:t>
      </w:r>
      <w:r w:rsidRPr="00F44B7D">
        <w:rPr>
          <w:rStyle w:val="2"/>
          <w:sz w:val="24"/>
          <w:szCs w:val="24"/>
        </w:rPr>
        <w:t xml:space="preserve">, иных участников деятельности по благоустройству территорий и иных потенциальных пользователей общественных и дворовых территорий </w:t>
      </w:r>
      <w:r>
        <w:rPr>
          <w:rStyle w:val="2"/>
          <w:sz w:val="24"/>
          <w:szCs w:val="24"/>
        </w:rPr>
        <w:t>Чунского муниципального округа Иркутской области</w:t>
      </w:r>
      <w:r w:rsidRPr="00F44B7D">
        <w:rPr>
          <w:rStyle w:val="2"/>
          <w:sz w:val="24"/>
          <w:szCs w:val="24"/>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 декабря 2020 г. № 913/пр.</w:t>
      </w:r>
    </w:p>
    <w:p w:rsidR="007852C7" w:rsidRPr="00F44B7D" w:rsidRDefault="007852C7" w:rsidP="007852C7">
      <w:pPr>
        <w:tabs>
          <w:tab w:val="left" w:pos="1254"/>
        </w:tabs>
        <w:spacing w:after="0" w:line="240" w:lineRule="auto"/>
        <w:ind w:firstLine="709"/>
        <w:jc w:val="both"/>
        <w:rPr>
          <w:rFonts w:ascii="Times New Roman" w:hAnsi="Times New Roman"/>
          <w:sz w:val="24"/>
          <w:szCs w:val="24"/>
        </w:rPr>
      </w:pPr>
      <w:r>
        <w:rPr>
          <w:rStyle w:val="2"/>
          <w:sz w:val="24"/>
          <w:szCs w:val="24"/>
        </w:rPr>
        <w:t xml:space="preserve">5.5. </w:t>
      </w:r>
      <w:r w:rsidRPr="00F44B7D">
        <w:rPr>
          <w:rStyle w:val="2"/>
          <w:sz w:val="24"/>
          <w:szCs w:val="24"/>
        </w:rPr>
        <w:t xml:space="preserve">Проект благоустройства территории на стадии разработки концепции для каждой </w:t>
      </w:r>
      <w:r>
        <w:rPr>
          <w:rStyle w:val="2"/>
          <w:sz w:val="24"/>
          <w:szCs w:val="24"/>
        </w:rPr>
        <w:t xml:space="preserve">территории необходимо </w:t>
      </w:r>
      <w:r w:rsidRPr="00F44B7D">
        <w:rPr>
          <w:rStyle w:val="2"/>
          <w:sz w:val="24"/>
          <w:szCs w:val="24"/>
        </w:rPr>
        <w:t xml:space="preserve">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w:t>
      </w:r>
      <w:r w:rsidRPr="00F44B7D">
        <w:rPr>
          <w:rStyle w:val="2"/>
          <w:sz w:val="24"/>
          <w:szCs w:val="24"/>
        </w:rPr>
        <w:lastRenderedPageBreak/>
        <w:t xml:space="preserve">стратегических задач комплексного устойчивого развития городской среды </w:t>
      </w:r>
      <w:r>
        <w:rPr>
          <w:rStyle w:val="2"/>
          <w:sz w:val="24"/>
          <w:szCs w:val="24"/>
        </w:rPr>
        <w:t>Чунского муниципального округа Иркутской области. При этом необходимо</w:t>
      </w:r>
      <w:r w:rsidRPr="00F44B7D">
        <w:rPr>
          <w:rStyle w:val="2"/>
          <w:sz w:val="24"/>
          <w:szCs w:val="24"/>
        </w:rPr>
        <w:t xml:space="preserve"> обеспечивать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w:t>
      </w:r>
    </w:p>
    <w:p w:rsidR="007852C7" w:rsidRPr="00F44B7D" w:rsidRDefault="007852C7" w:rsidP="007852C7">
      <w:pPr>
        <w:tabs>
          <w:tab w:val="left" w:pos="1244"/>
        </w:tabs>
        <w:spacing w:after="0" w:line="240" w:lineRule="auto"/>
        <w:ind w:firstLine="709"/>
        <w:jc w:val="both"/>
        <w:rPr>
          <w:rFonts w:ascii="Times New Roman" w:hAnsi="Times New Roman"/>
          <w:sz w:val="24"/>
          <w:szCs w:val="24"/>
        </w:rPr>
      </w:pPr>
      <w:r>
        <w:rPr>
          <w:rStyle w:val="2"/>
          <w:sz w:val="24"/>
          <w:szCs w:val="24"/>
        </w:rPr>
        <w:t>5</w:t>
      </w:r>
      <w:r w:rsidRPr="00F44B7D">
        <w:rPr>
          <w:rStyle w:val="2"/>
          <w:sz w:val="24"/>
          <w:szCs w:val="24"/>
        </w:rPr>
        <w:t>.</w:t>
      </w:r>
      <w:r>
        <w:rPr>
          <w:rStyle w:val="2"/>
          <w:sz w:val="24"/>
          <w:szCs w:val="24"/>
        </w:rPr>
        <w:t xml:space="preserve">6. </w:t>
      </w:r>
      <w:r w:rsidRPr="00F44B7D">
        <w:rPr>
          <w:rStyle w:val="2"/>
          <w:sz w:val="24"/>
          <w:szCs w:val="24"/>
        </w:rPr>
        <w:t>В качестве приоритетных территорий дл</w:t>
      </w:r>
      <w:r>
        <w:rPr>
          <w:rStyle w:val="2"/>
          <w:sz w:val="24"/>
          <w:szCs w:val="24"/>
        </w:rPr>
        <w:t xml:space="preserve">я благоустройства необходимо </w:t>
      </w:r>
      <w:r w:rsidRPr="00F44B7D">
        <w:rPr>
          <w:rStyle w:val="2"/>
          <w:sz w:val="24"/>
          <w:szCs w:val="24"/>
        </w:rPr>
        <w:t>выбирать активно посещаемые или имеющие потенциал для роста пешеходны</w:t>
      </w:r>
      <w:r>
        <w:rPr>
          <w:rStyle w:val="2"/>
          <w:sz w:val="24"/>
          <w:szCs w:val="24"/>
        </w:rPr>
        <w:t>х потоков территории населенных пунктов Чунского муниципального округа Иркутской области</w:t>
      </w:r>
      <w:r w:rsidRPr="00F44B7D">
        <w:rPr>
          <w:rStyle w:val="2"/>
          <w:sz w:val="24"/>
          <w:szCs w:val="24"/>
        </w:rPr>
        <w:t xml:space="preserve"> с учетом объективной потребности в развитии тех или иных общественных территорий, их социально-экономической значимости и планов развития.</w:t>
      </w:r>
    </w:p>
    <w:p w:rsidR="007852C7" w:rsidRPr="00F44B7D" w:rsidRDefault="007852C7" w:rsidP="007852C7">
      <w:pPr>
        <w:tabs>
          <w:tab w:val="left" w:pos="1430"/>
        </w:tabs>
        <w:spacing w:after="0" w:line="240" w:lineRule="auto"/>
        <w:ind w:firstLine="709"/>
        <w:jc w:val="both"/>
        <w:rPr>
          <w:rFonts w:ascii="Times New Roman" w:hAnsi="Times New Roman"/>
          <w:sz w:val="24"/>
          <w:szCs w:val="24"/>
        </w:rPr>
      </w:pPr>
      <w:r>
        <w:rPr>
          <w:rStyle w:val="2"/>
          <w:sz w:val="24"/>
          <w:szCs w:val="24"/>
        </w:rPr>
        <w:t xml:space="preserve">5.7. </w:t>
      </w:r>
      <w:r w:rsidRPr="00F44B7D">
        <w:rPr>
          <w:rStyle w:val="2"/>
          <w:sz w:val="24"/>
          <w:szCs w:val="24"/>
        </w:rPr>
        <w:t>Перечень территорий, подлежащих благоустройству, очередность реализации проектов благоустройства, объемы и источники финансиров</w:t>
      </w:r>
      <w:r>
        <w:rPr>
          <w:rStyle w:val="2"/>
          <w:sz w:val="24"/>
          <w:szCs w:val="24"/>
        </w:rPr>
        <w:t>ания устанавливаются</w:t>
      </w:r>
      <w:r w:rsidRPr="00F44B7D">
        <w:rPr>
          <w:rStyle w:val="2"/>
          <w:sz w:val="24"/>
          <w:szCs w:val="24"/>
        </w:rPr>
        <w:t xml:space="preserve"> </w:t>
      </w:r>
      <w:r>
        <w:rPr>
          <w:rStyle w:val="2"/>
          <w:sz w:val="24"/>
          <w:szCs w:val="24"/>
        </w:rPr>
        <w:t xml:space="preserve">нормативно правовым актом администрации Чунского муниципального округа Иркутской области. </w:t>
      </w:r>
    </w:p>
    <w:p w:rsidR="007852C7" w:rsidRPr="00F44B7D" w:rsidRDefault="007852C7" w:rsidP="007852C7">
      <w:pPr>
        <w:tabs>
          <w:tab w:val="left" w:pos="1430"/>
        </w:tabs>
        <w:spacing w:after="0" w:line="240" w:lineRule="auto"/>
        <w:ind w:firstLine="709"/>
        <w:jc w:val="both"/>
        <w:rPr>
          <w:rFonts w:ascii="Times New Roman" w:hAnsi="Times New Roman"/>
          <w:sz w:val="24"/>
          <w:szCs w:val="24"/>
        </w:rPr>
      </w:pPr>
      <w:r>
        <w:rPr>
          <w:rStyle w:val="2"/>
          <w:sz w:val="24"/>
          <w:szCs w:val="24"/>
        </w:rPr>
        <w:t xml:space="preserve">5.8. </w:t>
      </w:r>
      <w:r w:rsidRPr="00F44B7D">
        <w:rPr>
          <w:rStyle w:val="2"/>
          <w:sz w:val="24"/>
          <w:szCs w:val="24"/>
        </w:rPr>
        <w:t>В рамках разраб</w:t>
      </w:r>
      <w:r>
        <w:rPr>
          <w:rStyle w:val="2"/>
          <w:sz w:val="24"/>
          <w:szCs w:val="24"/>
        </w:rPr>
        <w:t>отки нормативно правого акта администрации Чунского муниципального округа Иркутской области необходимо проводить</w:t>
      </w:r>
      <w:r w:rsidRPr="00F44B7D">
        <w:rPr>
          <w:rStyle w:val="2"/>
          <w:sz w:val="24"/>
          <w:szCs w:val="24"/>
        </w:rPr>
        <w:t xml:space="preserve"> инвентаризацию объект</w:t>
      </w:r>
      <w:r>
        <w:rPr>
          <w:rStyle w:val="2"/>
          <w:sz w:val="24"/>
          <w:szCs w:val="24"/>
        </w:rPr>
        <w:t>ов благоустройства и разрабатывать</w:t>
      </w:r>
      <w:r w:rsidRPr="00F44B7D">
        <w:rPr>
          <w:rStyle w:val="2"/>
          <w:sz w:val="24"/>
          <w:szCs w:val="24"/>
        </w:rPr>
        <w:t xml:space="preserve"> паспорта объектов благоустройства, в том числе в</w:t>
      </w:r>
      <w:r>
        <w:rPr>
          <w:rFonts w:ascii="Times New Roman" w:hAnsi="Times New Roman"/>
          <w:sz w:val="24"/>
          <w:szCs w:val="24"/>
        </w:rPr>
        <w:t xml:space="preserve"> </w:t>
      </w:r>
      <w:r w:rsidRPr="00F44B7D">
        <w:rPr>
          <w:rStyle w:val="2"/>
          <w:sz w:val="24"/>
          <w:szCs w:val="24"/>
        </w:rPr>
        <w:t>электронной форме.</w:t>
      </w:r>
    </w:p>
    <w:p w:rsidR="007852C7" w:rsidRPr="00F44B7D" w:rsidRDefault="007852C7" w:rsidP="007852C7">
      <w:pPr>
        <w:tabs>
          <w:tab w:val="left" w:pos="1451"/>
        </w:tabs>
        <w:spacing w:after="0" w:line="240" w:lineRule="auto"/>
        <w:ind w:firstLine="709"/>
        <w:jc w:val="both"/>
        <w:rPr>
          <w:rFonts w:ascii="Times New Roman" w:hAnsi="Times New Roman"/>
          <w:sz w:val="24"/>
          <w:szCs w:val="24"/>
        </w:rPr>
      </w:pPr>
      <w:r>
        <w:rPr>
          <w:rStyle w:val="2"/>
          <w:sz w:val="24"/>
          <w:szCs w:val="24"/>
        </w:rPr>
        <w:t xml:space="preserve">5.9. </w:t>
      </w:r>
      <w:r w:rsidRPr="00F44B7D">
        <w:rPr>
          <w:rStyle w:val="2"/>
          <w:sz w:val="24"/>
          <w:szCs w:val="24"/>
        </w:rPr>
        <w:t xml:space="preserve">В паспорте объекта благоустройства </w:t>
      </w:r>
      <w:r>
        <w:rPr>
          <w:rStyle w:val="2"/>
          <w:sz w:val="24"/>
          <w:szCs w:val="24"/>
        </w:rPr>
        <w:t xml:space="preserve">необходимо </w:t>
      </w:r>
      <w:r w:rsidRPr="00F44B7D">
        <w:rPr>
          <w:rStyle w:val="2"/>
          <w:sz w:val="24"/>
          <w:szCs w:val="24"/>
        </w:rPr>
        <w:t>отобразить следующую информацию:</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наименование (вид) объекта благоустройства;</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адрес объекта благоустройства;</w:t>
      </w:r>
    </w:p>
    <w:p w:rsidR="007852C7" w:rsidRPr="00F44B7D" w:rsidRDefault="007852C7" w:rsidP="007852C7">
      <w:pPr>
        <w:tabs>
          <w:tab w:val="left" w:pos="97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площадь объекта благоустройства, в том числе площадь механизированной и ручной уборки;</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ситуационный план;</w:t>
      </w:r>
    </w:p>
    <w:p w:rsidR="007852C7" w:rsidRPr="00F44B7D" w:rsidRDefault="007852C7" w:rsidP="007852C7">
      <w:pPr>
        <w:tabs>
          <w:tab w:val="left" w:pos="1219"/>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наличии зон с особыми условиями использования территории;</w:t>
      </w:r>
    </w:p>
    <w:p w:rsidR="007852C7" w:rsidRPr="00F44B7D" w:rsidRDefault="007852C7" w:rsidP="007852C7">
      <w:pPr>
        <w:tabs>
          <w:tab w:val="left" w:pos="971"/>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информация о лице, ответственном за содержание объекта благоустройства;</w:t>
      </w:r>
    </w:p>
    <w:p w:rsidR="007852C7" w:rsidRPr="00F44B7D" w:rsidRDefault="007852C7" w:rsidP="007852C7">
      <w:pPr>
        <w:tabs>
          <w:tab w:val="left" w:pos="1040"/>
        </w:tabs>
        <w:spacing w:after="0" w:line="240" w:lineRule="auto"/>
        <w:ind w:firstLine="709"/>
        <w:jc w:val="both"/>
        <w:rPr>
          <w:rFonts w:ascii="Times New Roman" w:hAnsi="Times New Roman"/>
          <w:sz w:val="24"/>
          <w:szCs w:val="24"/>
        </w:rPr>
      </w:pPr>
      <w:r>
        <w:rPr>
          <w:rStyle w:val="2"/>
          <w:sz w:val="24"/>
          <w:szCs w:val="24"/>
        </w:rPr>
        <w:t xml:space="preserve">- </w:t>
      </w:r>
      <w:r w:rsidRPr="00F44B7D">
        <w:rPr>
          <w:rStyle w:val="2"/>
          <w:sz w:val="24"/>
          <w:szCs w:val="24"/>
        </w:rPr>
        <w:t>иная информация, характеризующая объект благоустройства.</w:t>
      </w:r>
    </w:p>
    <w:p w:rsidR="007852C7" w:rsidRPr="00F44B7D" w:rsidRDefault="007852C7" w:rsidP="007852C7">
      <w:pPr>
        <w:tabs>
          <w:tab w:val="left" w:pos="1501"/>
        </w:tabs>
        <w:spacing w:after="0" w:line="240" w:lineRule="auto"/>
        <w:ind w:firstLine="709"/>
        <w:jc w:val="both"/>
        <w:rPr>
          <w:rFonts w:ascii="Times New Roman" w:hAnsi="Times New Roman"/>
          <w:sz w:val="24"/>
          <w:szCs w:val="24"/>
        </w:rPr>
      </w:pPr>
      <w:r>
        <w:rPr>
          <w:rStyle w:val="2"/>
          <w:sz w:val="24"/>
          <w:szCs w:val="24"/>
        </w:rPr>
        <w:t xml:space="preserve">5.10. </w:t>
      </w:r>
      <w:r w:rsidRPr="00F44B7D">
        <w:rPr>
          <w:rStyle w:val="2"/>
          <w:sz w:val="24"/>
          <w:szCs w:val="24"/>
        </w:rPr>
        <w:t>Предлагаемые решения в проекте благоустройства территории на стадии</w:t>
      </w:r>
      <w:r>
        <w:rPr>
          <w:rFonts w:ascii="Times New Roman" w:hAnsi="Times New Roman"/>
          <w:sz w:val="24"/>
          <w:szCs w:val="24"/>
        </w:rPr>
        <w:t xml:space="preserve"> </w:t>
      </w:r>
      <w:r w:rsidRPr="00F44B7D">
        <w:rPr>
          <w:rStyle w:val="2"/>
          <w:sz w:val="24"/>
          <w:szCs w:val="24"/>
        </w:rPr>
        <w:t xml:space="preserve">разработки проектной документации </w:t>
      </w:r>
      <w:r>
        <w:rPr>
          <w:rStyle w:val="2"/>
          <w:sz w:val="24"/>
          <w:szCs w:val="24"/>
        </w:rPr>
        <w:t xml:space="preserve">необходимо </w:t>
      </w:r>
      <w:r w:rsidRPr="00F44B7D">
        <w:rPr>
          <w:rStyle w:val="2"/>
          <w:sz w:val="24"/>
          <w:szCs w:val="24"/>
        </w:rPr>
        <w:t>готовить по материалам инженерных изысканий, результатам</w:t>
      </w:r>
      <w:r w:rsidRPr="00F44B7D">
        <w:rPr>
          <w:rStyle w:val="2"/>
          <w:sz w:val="24"/>
          <w:szCs w:val="24"/>
        </w:rPr>
        <w:tab/>
        <w:t>социологических, маркетинговых,</w:t>
      </w:r>
      <w:r>
        <w:rPr>
          <w:rFonts w:ascii="Times New Roman" w:hAnsi="Times New Roman"/>
          <w:sz w:val="24"/>
          <w:szCs w:val="24"/>
        </w:rPr>
        <w:t xml:space="preserve"> </w:t>
      </w:r>
      <w:r w:rsidRPr="00F44B7D">
        <w:rPr>
          <w:rStyle w:val="2"/>
          <w:sz w:val="24"/>
          <w:szCs w:val="24"/>
        </w:rPr>
        <w:t>арх</w:t>
      </w:r>
      <w:r>
        <w:rPr>
          <w:rStyle w:val="2"/>
          <w:sz w:val="24"/>
          <w:szCs w:val="24"/>
        </w:rPr>
        <w:t xml:space="preserve">итектурных, градостроительных и </w:t>
      </w:r>
      <w:r w:rsidRPr="00F44B7D">
        <w:rPr>
          <w:rStyle w:val="2"/>
          <w:sz w:val="24"/>
          <w:szCs w:val="24"/>
        </w:rPr>
        <w:t>иных исследований, социально</w:t>
      </w:r>
      <w:r>
        <w:rPr>
          <w:rFonts w:ascii="Times New Roman" w:hAnsi="Times New Roman"/>
          <w:sz w:val="24"/>
          <w:szCs w:val="24"/>
        </w:rPr>
        <w:t xml:space="preserve"> </w:t>
      </w:r>
      <w:r w:rsidRPr="00F44B7D">
        <w:rPr>
          <w:rStyle w:val="2"/>
          <w:sz w:val="24"/>
          <w:szCs w:val="24"/>
        </w:rPr>
        <w:t>экономической оценки эффективности проектных решений.</w:t>
      </w:r>
    </w:p>
    <w:p w:rsidR="007852C7" w:rsidRPr="00F44B7D" w:rsidRDefault="007852C7" w:rsidP="007852C7">
      <w:pPr>
        <w:tabs>
          <w:tab w:val="left" w:pos="1451"/>
        </w:tabs>
        <w:spacing w:after="0" w:line="240" w:lineRule="auto"/>
        <w:ind w:firstLine="709"/>
        <w:jc w:val="both"/>
        <w:rPr>
          <w:rFonts w:ascii="Times New Roman" w:hAnsi="Times New Roman"/>
          <w:sz w:val="24"/>
          <w:szCs w:val="24"/>
        </w:rPr>
      </w:pPr>
      <w:r>
        <w:rPr>
          <w:rStyle w:val="2"/>
          <w:sz w:val="24"/>
          <w:szCs w:val="24"/>
        </w:rPr>
        <w:t xml:space="preserve">5.11. </w:t>
      </w:r>
      <w:r w:rsidRPr="00F44B7D">
        <w:rPr>
          <w:rStyle w:val="2"/>
          <w:sz w:val="24"/>
          <w:szCs w:val="24"/>
        </w:rPr>
        <w:t xml:space="preserve">При реализации проектов благоустройства территорий </w:t>
      </w:r>
      <w:r>
        <w:rPr>
          <w:rStyle w:val="2"/>
          <w:sz w:val="24"/>
          <w:szCs w:val="24"/>
        </w:rPr>
        <w:t xml:space="preserve">необходимо </w:t>
      </w:r>
      <w:r w:rsidRPr="00F44B7D">
        <w:rPr>
          <w:rStyle w:val="2"/>
          <w:sz w:val="24"/>
          <w:szCs w:val="24"/>
        </w:rPr>
        <w:t>обеспечивать:</w:t>
      </w:r>
    </w:p>
    <w:p w:rsidR="007852C7" w:rsidRPr="00F44B7D" w:rsidRDefault="007852C7" w:rsidP="007852C7">
      <w:pPr>
        <w:tabs>
          <w:tab w:val="left" w:pos="1451"/>
          <w:tab w:val="left" w:pos="5586"/>
        </w:tabs>
        <w:spacing w:after="0" w:line="240" w:lineRule="auto"/>
        <w:ind w:firstLine="709"/>
        <w:jc w:val="both"/>
        <w:rPr>
          <w:rFonts w:ascii="Times New Roman" w:hAnsi="Times New Roman"/>
          <w:sz w:val="24"/>
          <w:szCs w:val="24"/>
        </w:rPr>
      </w:pPr>
      <w:r>
        <w:rPr>
          <w:rStyle w:val="2"/>
          <w:sz w:val="24"/>
          <w:szCs w:val="24"/>
        </w:rPr>
        <w:t xml:space="preserve">а) функциональное разнообразие </w:t>
      </w:r>
      <w:r w:rsidRPr="00F44B7D">
        <w:rPr>
          <w:rStyle w:val="2"/>
          <w:sz w:val="24"/>
          <w:szCs w:val="24"/>
        </w:rPr>
        <w:t>благоустраиваемой территории -</w:t>
      </w:r>
      <w:r>
        <w:rPr>
          <w:rFonts w:ascii="Times New Roman" w:hAnsi="Times New Roman"/>
          <w:sz w:val="24"/>
          <w:szCs w:val="24"/>
        </w:rPr>
        <w:t xml:space="preserve"> </w:t>
      </w:r>
      <w:r w:rsidRPr="00F44B7D">
        <w:rPr>
          <w:rStyle w:val="2"/>
          <w:sz w:val="24"/>
          <w:szCs w:val="24"/>
        </w:rPr>
        <w:t>насыщенность территории разнообразными социальными и коммерческими сервисами;</w:t>
      </w:r>
    </w:p>
    <w:p w:rsidR="007852C7" w:rsidRPr="00F44B7D" w:rsidRDefault="007852C7" w:rsidP="007852C7">
      <w:pPr>
        <w:tabs>
          <w:tab w:val="left" w:pos="1219"/>
        </w:tabs>
        <w:spacing w:after="0" w:line="240" w:lineRule="auto"/>
        <w:ind w:firstLine="709"/>
        <w:jc w:val="both"/>
        <w:rPr>
          <w:rFonts w:ascii="Times New Roman" w:hAnsi="Times New Roman"/>
          <w:sz w:val="24"/>
          <w:szCs w:val="24"/>
        </w:rPr>
      </w:pPr>
      <w:r>
        <w:rPr>
          <w:rStyle w:val="2"/>
          <w:sz w:val="24"/>
          <w:szCs w:val="24"/>
        </w:rPr>
        <w:t xml:space="preserve">б) </w:t>
      </w:r>
      <w:r w:rsidRPr="00F44B7D">
        <w:rPr>
          <w:rStyle w:val="2"/>
          <w:sz w:val="24"/>
          <w:szCs w:val="24"/>
        </w:rPr>
        <w:t xml:space="preserve">взаимосвязь пространств </w:t>
      </w:r>
      <w:r>
        <w:rPr>
          <w:rStyle w:val="2"/>
          <w:sz w:val="24"/>
          <w:szCs w:val="24"/>
        </w:rPr>
        <w:t>Чунского муниципального округа Иркутской области</w:t>
      </w:r>
      <w:r w:rsidRPr="00F44B7D">
        <w:rPr>
          <w:rStyle w:val="2"/>
          <w:sz w:val="24"/>
          <w:szCs w:val="24"/>
        </w:rPr>
        <w:t>, доступность объектов инфраструктуры для детей и МГН, в том числе за счет ликвидации необоснованных барьеров и препятствий;</w:t>
      </w:r>
    </w:p>
    <w:p w:rsidR="007852C7" w:rsidRDefault="007852C7" w:rsidP="007852C7">
      <w:pPr>
        <w:tabs>
          <w:tab w:val="left" w:pos="1115"/>
        </w:tabs>
        <w:spacing w:after="0" w:line="240" w:lineRule="auto"/>
        <w:ind w:firstLine="709"/>
        <w:jc w:val="both"/>
        <w:rPr>
          <w:rStyle w:val="2"/>
          <w:sz w:val="24"/>
          <w:szCs w:val="24"/>
        </w:rPr>
      </w:pPr>
      <w:r>
        <w:rPr>
          <w:rStyle w:val="2"/>
          <w:sz w:val="24"/>
          <w:szCs w:val="24"/>
        </w:rPr>
        <w:t xml:space="preserve">в) </w:t>
      </w:r>
      <w:r w:rsidRPr="00F44B7D">
        <w:rPr>
          <w:rStyle w:val="2"/>
          <w:sz w:val="24"/>
          <w:szCs w:val="24"/>
        </w:rPr>
        <w:t>создание комфортных пешеходных и велосипедных коммуникаций среды, в том числе путем создания условий для безопасных и удобных пешеходных и вело</w:t>
      </w:r>
      <w:r>
        <w:rPr>
          <w:rStyle w:val="2"/>
          <w:sz w:val="24"/>
          <w:szCs w:val="24"/>
        </w:rPr>
        <w:t>сипедных прогулок, обеспечение</w:t>
      </w:r>
      <w:r w:rsidRPr="00F44B7D">
        <w:rPr>
          <w:rStyle w:val="2"/>
          <w:sz w:val="24"/>
          <w:szCs w:val="24"/>
        </w:rPr>
        <w:t xml:space="preserve"> доступн</w:t>
      </w:r>
      <w:r>
        <w:rPr>
          <w:rStyle w:val="2"/>
          <w:sz w:val="24"/>
          <w:szCs w:val="24"/>
        </w:rPr>
        <w:t>ости</w:t>
      </w:r>
      <w:r w:rsidRPr="00F44B7D">
        <w:rPr>
          <w:rStyle w:val="2"/>
          <w:sz w:val="24"/>
          <w:szCs w:val="24"/>
        </w:rPr>
        <w:t xml:space="preserve"> пешеходных прогулок для различных категорий граждан, в том числе для МГН, при различ</w:t>
      </w:r>
      <w:r>
        <w:rPr>
          <w:rStyle w:val="2"/>
          <w:sz w:val="24"/>
          <w:szCs w:val="24"/>
        </w:rPr>
        <w:t>ных погодных условиях, обеспечение транзитной, коммуникационной, рекреационной и потребительской</w:t>
      </w:r>
      <w:r w:rsidRPr="00F44B7D">
        <w:rPr>
          <w:rStyle w:val="2"/>
          <w:sz w:val="24"/>
          <w:szCs w:val="24"/>
        </w:rPr>
        <w:t xml:space="preserve"> функции территории на протяжении пешеходного маршрута;</w:t>
      </w:r>
    </w:p>
    <w:p w:rsidR="007852C7" w:rsidRPr="00F44B7D" w:rsidRDefault="007852C7" w:rsidP="007852C7">
      <w:pPr>
        <w:tabs>
          <w:tab w:val="left" w:pos="1219"/>
        </w:tabs>
        <w:spacing w:after="0" w:line="240" w:lineRule="auto"/>
        <w:ind w:firstLine="709"/>
        <w:jc w:val="both"/>
        <w:rPr>
          <w:rFonts w:ascii="Times New Roman" w:hAnsi="Times New Roman"/>
          <w:sz w:val="24"/>
          <w:szCs w:val="24"/>
        </w:rPr>
      </w:pPr>
      <w:r>
        <w:rPr>
          <w:rStyle w:val="2"/>
          <w:sz w:val="24"/>
          <w:szCs w:val="24"/>
        </w:rPr>
        <w:t xml:space="preserve">г) </w:t>
      </w:r>
      <w:r w:rsidRPr="00F44B7D">
        <w:rPr>
          <w:rStyle w:val="2"/>
          <w:sz w:val="24"/>
          <w:szCs w:val="24"/>
        </w:rPr>
        <w:t xml:space="preserve">возможность доступа к основным значимым объектам на территории </w:t>
      </w:r>
      <w:r>
        <w:rPr>
          <w:rStyle w:val="2"/>
          <w:sz w:val="24"/>
          <w:szCs w:val="24"/>
        </w:rPr>
        <w:t>Чунского муниципального округа Иркутской области</w:t>
      </w:r>
      <w:r w:rsidRPr="00F44B7D">
        <w:rPr>
          <w:rStyle w:val="2"/>
          <w:sz w:val="24"/>
          <w:szCs w:val="24"/>
        </w:rPr>
        <w:t xml:space="preserve"> и за его пределами, где находятся наиболее востребованные для жителей </w:t>
      </w:r>
      <w:r>
        <w:rPr>
          <w:rStyle w:val="2"/>
          <w:sz w:val="24"/>
          <w:szCs w:val="24"/>
        </w:rPr>
        <w:t>Чунского муниципального округа Иркутской области</w:t>
      </w:r>
      <w:r w:rsidRPr="00F44B7D">
        <w:rPr>
          <w:rStyle w:val="2"/>
          <w:sz w:val="24"/>
          <w:szCs w:val="24"/>
        </w:rPr>
        <w:t xml:space="preserve">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7852C7" w:rsidRPr="00F44B7D" w:rsidRDefault="007852C7" w:rsidP="007852C7">
      <w:pPr>
        <w:tabs>
          <w:tab w:val="left" w:pos="1066"/>
        </w:tabs>
        <w:spacing w:after="0" w:line="240" w:lineRule="auto"/>
        <w:ind w:firstLine="709"/>
        <w:jc w:val="both"/>
        <w:rPr>
          <w:rFonts w:ascii="Times New Roman" w:hAnsi="Times New Roman"/>
          <w:sz w:val="24"/>
          <w:szCs w:val="24"/>
        </w:rPr>
      </w:pPr>
      <w:r>
        <w:rPr>
          <w:rStyle w:val="2"/>
          <w:sz w:val="24"/>
          <w:szCs w:val="24"/>
        </w:rPr>
        <w:lastRenderedPageBreak/>
        <w:t xml:space="preserve">д) </w:t>
      </w:r>
      <w:r w:rsidRPr="00F44B7D">
        <w:rPr>
          <w:rStyle w:val="2"/>
          <w:sz w:val="24"/>
          <w:szCs w:val="24"/>
        </w:rPr>
        <w:t>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7852C7" w:rsidRPr="00F44B7D" w:rsidRDefault="007852C7" w:rsidP="007852C7">
      <w:pPr>
        <w:tabs>
          <w:tab w:val="left" w:pos="1173"/>
        </w:tabs>
        <w:spacing w:after="0" w:line="240" w:lineRule="auto"/>
        <w:ind w:firstLine="709"/>
        <w:jc w:val="both"/>
        <w:rPr>
          <w:rFonts w:ascii="Times New Roman" w:hAnsi="Times New Roman"/>
          <w:sz w:val="24"/>
          <w:szCs w:val="24"/>
        </w:rPr>
      </w:pPr>
      <w:r>
        <w:rPr>
          <w:rStyle w:val="2"/>
          <w:sz w:val="24"/>
          <w:szCs w:val="24"/>
        </w:rPr>
        <w:t xml:space="preserve">е) </w:t>
      </w:r>
      <w:r w:rsidRPr="00F44B7D">
        <w:rPr>
          <w:rStyle w:val="2"/>
          <w:sz w:val="24"/>
          <w:szCs w:val="24"/>
        </w:rPr>
        <w:t>шаговую доступность к объектам детской игровой и спортивной инфраструктуры для детей и подростков, в том числе относящихся к МГН;</w:t>
      </w:r>
    </w:p>
    <w:p w:rsidR="007852C7" w:rsidRPr="00F44B7D" w:rsidRDefault="007852C7" w:rsidP="007852C7">
      <w:pPr>
        <w:tabs>
          <w:tab w:val="left" w:pos="1173"/>
        </w:tabs>
        <w:spacing w:after="0" w:line="240" w:lineRule="auto"/>
        <w:ind w:firstLine="709"/>
        <w:jc w:val="both"/>
        <w:rPr>
          <w:rFonts w:ascii="Times New Roman" w:hAnsi="Times New Roman"/>
          <w:sz w:val="24"/>
          <w:szCs w:val="24"/>
        </w:rPr>
      </w:pPr>
      <w:r>
        <w:rPr>
          <w:rStyle w:val="2"/>
          <w:sz w:val="24"/>
          <w:szCs w:val="24"/>
        </w:rPr>
        <w:t xml:space="preserve">ж) </w:t>
      </w:r>
      <w:r w:rsidRPr="00F44B7D">
        <w:rPr>
          <w:rStyle w:val="2"/>
          <w:sz w:val="24"/>
          <w:szCs w:val="24"/>
        </w:rPr>
        <w:t>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7852C7" w:rsidRPr="00F44B7D" w:rsidRDefault="007852C7" w:rsidP="007852C7">
      <w:pPr>
        <w:tabs>
          <w:tab w:val="left" w:pos="1119"/>
        </w:tabs>
        <w:spacing w:after="0" w:line="240" w:lineRule="auto"/>
        <w:ind w:firstLine="709"/>
        <w:jc w:val="both"/>
        <w:rPr>
          <w:rFonts w:ascii="Times New Roman" w:hAnsi="Times New Roman"/>
          <w:sz w:val="24"/>
          <w:szCs w:val="24"/>
        </w:rPr>
      </w:pPr>
      <w:r>
        <w:rPr>
          <w:rStyle w:val="2"/>
          <w:sz w:val="24"/>
          <w:szCs w:val="24"/>
        </w:rPr>
        <w:t xml:space="preserve">з) </w:t>
      </w:r>
      <w:r w:rsidRPr="00F44B7D">
        <w:rPr>
          <w:rStyle w:val="2"/>
          <w:sz w:val="24"/>
          <w:szCs w:val="24"/>
        </w:rPr>
        <w:t>безопасность и порядок, в том числе путем организации системы освещения и видеонаблюдения.</w:t>
      </w:r>
    </w:p>
    <w:p w:rsidR="007852C7" w:rsidRPr="00F44B7D" w:rsidRDefault="007852C7" w:rsidP="007852C7">
      <w:pPr>
        <w:tabs>
          <w:tab w:val="left" w:pos="1585"/>
        </w:tabs>
        <w:spacing w:after="0" w:line="240" w:lineRule="auto"/>
        <w:ind w:firstLine="709"/>
        <w:jc w:val="both"/>
        <w:rPr>
          <w:rFonts w:ascii="Times New Roman" w:hAnsi="Times New Roman"/>
          <w:sz w:val="24"/>
          <w:szCs w:val="24"/>
        </w:rPr>
      </w:pPr>
      <w:r>
        <w:rPr>
          <w:rStyle w:val="2"/>
          <w:sz w:val="24"/>
          <w:szCs w:val="24"/>
        </w:rPr>
        <w:t>5.12</w:t>
      </w:r>
      <w:r w:rsidRPr="00F44B7D">
        <w:rPr>
          <w:rStyle w:val="2"/>
          <w:sz w:val="24"/>
          <w:szCs w:val="24"/>
        </w:rPr>
        <w:t>.</w:t>
      </w:r>
      <w:r>
        <w:rPr>
          <w:rFonts w:ascii="Times New Roman" w:hAnsi="Times New Roman"/>
          <w:sz w:val="24"/>
          <w:szCs w:val="24"/>
        </w:rPr>
        <w:t xml:space="preserve"> </w:t>
      </w:r>
      <w:r w:rsidRPr="00F44B7D">
        <w:rPr>
          <w:rStyle w:val="2"/>
          <w:sz w:val="24"/>
          <w:szCs w:val="24"/>
        </w:rPr>
        <w:t xml:space="preserve">Реализацию комплексных проектов благоустройства территорий </w:t>
      </w:r>
      <w:r>
        <w:rPr>
          <w:rStyle w:val="2"/>
          <w:sz w:val="24"/>
          <w:szCs w:val="24"/>
        </w:rPr>
        <w:t>Чунского муниципального округа Иркутской области</w:t>
      </w:r>
      <w:r w:rsidRPr="00F44B7D">
        <w:rPr>
          <w:rStyle w:val="2"/>
          <w:sz w:val="24"/>
          <w:szCs w:val="24"/>
        </w:rPr>
        <w:t xml:space="preserve"> </w:t>
      </w:r>
      <w:r>
        <w:rPr>
          <w:rStyle w:val="2"/>
          <w:sz w:val="24"/>
          <w:szCs w:val="24"/>
        </w:rPr>
        <w:t xml:space="preserve">необходимо </w:t>
      </w:r>
      <w:r w:rsidRPr="00F44B7D">
        <w:rPr>
          <w:rStyle w:val="2"/>
          <w:sz w:val="24"/>
          <w:szCs w:val="24"/>
        </w:rPr>
        <w:t>осуществлять с привлечением внебюджетных источников финансирования, в том числе с использованием механизмов государственно-частного партнерства.</w:t>
      </w:r>
    </w:p>
    <w:p w:rsidR="007852C7" w:rsidRDefault="007852C7" w:rsidP="007852C7">
      <w:pPr>
        <w:tabs>
          <w:tab w:val="left" w:pos="1585"/>
        </w:tabs>
        <w:spacing w:after="0" w:line="240" w:lineRule="auto"/>
        <w:ind w:firstLine="709"/>
        <w:jc w:val="center"/>
        <w:rPr>
          <w:rFonts w:ascii="Times New Roman" w:hAnsi="Times New Roman"/>
          <w:b/>
          <w:sz w:val="24"/>
          <w:szCs w:val="24"/>
        </w:rPr>
      </w:pPr>
    </w:p>
    <w:p w:rsidR="007852C7" w:rsidRDefault="007852C7" w:rsidP="007852C7">
      <w:pPr>
        <w:tabs>
          <w:tab w:val="left" w:pos="1585"/>
        </w:tabs>
        <w:spacing w:after="0" w:line="240" w:lineRule="auto"/>
        <w:ind w:firstLine="709"/>
        <w:jc w:val="center"/>
        <w:rPr>
          <w:rStyle w:val="2"/>
          <w:b/>
          <w:color w:val="auto"/>
          <w:sz w:val="24"/>
          <w:szCs w:val="24"/>
        </w:rPr>
      </w:pPr>
      <w:r>
        <w:rPr>
          <w:rFonts w:ascii="Times New Roman" w:hAnsi="Times New Roman"/>
          <w:b/>
          <w:sz w:val="24"/>
          <w:szCs w:val="24"/>
        </w:rPr>
        <w:t>ГЛАВА 2</w:t>
      </w:r>
      <w:r w:rsidRPr="00555214">
        <w:rPr>
          <w:rFonts w:ascii="Times New Roman" w:hAnsi="Times New Roman"/>
          <w:b/>
          <w:sz w:val="24"/>
          <w:szCs w:val="24"/>
        </w:rPr>
        <w:t>.</w:t>
      </w:r>
      <w:r w:rsidRPr="00AC5157">
        <w:rPr>
          <w:rStyle w:val="2"/>
          <w:color w:val="FF0000"/>
        </w:rPr>
        <w:t xml:space="preserve"> </w:t>
      </w:r>
      <w:r w:rsidRPr="00AC5157">
        <w:rPr>
          <w:rStyle w:val="2"/>
          <w:b/>
          <w:color w:val="auto"/>
          <w:sz w:val="24"/>
          <w:szCs w:val="24"/>
        </w:rPr>
        <w:t>ПРАВИЛ</w:t>
      </w:r>
      <w:r>
        <w:rPr>
          <w:rStyle w:val="2"/>
          <w:b/>
          <w:color w:val="auto"/>
          <w:sz w:val="24"/>
          <w:szCs w:val="24"/>
        </w:rPr>
        <w:t xml:space="preserve">А, </w:t>
      </w:r>
      <w:r w:rsidRPr="00AC5157">
        <w:rPr>
          <w:rStyle w:val="2"/>
          <w:b/>
          <w:color w:val="auto"/>
          <w:sz w:val="24"/>
          <w:szCs w:val="24"/>
        </w:rPr>
        <w:t>РЕГУЛИ</w:t>
      </w:r>
      <w:r>
        <w:rPr>
          <w:rStyle w:val="2"/>
          <w:b/>
          <w:color w:val="auto"/>
          <w:sz w:val="24"/>
          <w:szCs w:val="24"/>
        </w:rPr>
        <w:t>РУЮЩИЕ</w:t>
      </w:r>
      <w:r w:rsidRPr="00AC5157">
        <w:rPr>
          <w:rStyle w:val="2"/>
          <w:b/>
          <w:color w:val="auto"/>
          <w:sz w:val="24"/>
          <w:szCs w:val="24"/>
        </w:rPr>
        <w:t xml:space="preserve"> ВОПРОСЫ </w:t>
      </w:r>
    </w:p>
    <w:p w:rsidR="007852C7" w:rsidRDefault="007852C7" w:rsidP="007852C7">
      <w:pPr>
        <w:tabs>
          <w:tab w:val="left" w:pos="1585"/>
        </w:tabs>
        <w:spacing w:after="0" w:line="240" w:lineRule="auto"/>
        <w:ind w:firstLine="709"/>
        <w:jc w:val="center"/>
        <w:rPr>
          <w:rStyle w:val="2"/>
          <w:b/>
          <w:color w:val="auto"/>
          <w:sz w:val="24"/>
          <w:szCs w:val="24"/>
        </w:rPr>
      </w:pPr>
      <w:r w:rsidRPr="00AC5157">
        <w:rPr>
          <w:rStyle w:val="2"/>
          <w:b/>
          <w:color w:val="auto"/>
          <w:sz w:val="24"/>
          <w:szCs w:val="24"/>
        </w:rPr>
        <w:t>БЛАГОУСТРОЙСТВА ТЕРРИТОРИЙ</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6</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 регулирующих вопросы</w:t>
      </w:r>
    </w:p>
    <w:p w:rsidR="007852C7" w:rsidRDefault="007852C7" w:rsidP="007852C7">
      <w:pPr>
        <w:tabs>
          <w:tab w:val="left" w:pos="1585"/>
        </w:tabs>
        <w:spacing w:after="0" w:line="240" w:lineRule="auto"/>
        <w:ind w:firstLine="709"/>
        <w:jc w:val="center"/>
        <w:rPr>
          <w:rStyle w:val="2"/>
          <w:b/>
          <w:sz w:val="24"/>
          <w:szCs w:val="24"/>
        </w:rPr>
      </w:pPr>
      <w:r w:rsidRPr="003C305B">
        <w:rPr>
          <w:rStyle w:val="2"/>
          <w:b/>
          <w:sz w:val="24"/>
          <w:szCs w:val="24"/>
        </w:rPr>
        <w:t xml:space="preserve"> благоустройства</w:t>
      </w:r>
      <w:r w:rsidRPr="003C305B">
        <w:rPr>
          <w:b/>
          <w:sz w:val="24"/>
          <w:szCs w:val="24"/>
        </w:rPr>
        <w:t xml:space="preserve"> </w:t>
      </w:r>
      <w:r w:rsidRPr="003C305B">
        <w:rPr>
          <w:rStyle w:val="2"/>
          <w:b/>
          <w:sz w:val="24"/>
          <w:szCs w:val="24"/>
        </w:rPr>
        <w:t>общественных территорий.</w:t>
      </w:r>
    </w:p>
    <w:p w:rsidR="007852C7" w:rsidRPr="003C305B" w:rsidRDefault="007852C7" w:rsidP="007852C7">
      <w:pPr>
        <w:tabs>
          <w:tab w:val="left" w:pos="1585"/>
        </w:tabs>
        <w:spacing w:after="0" w:line="240" w:lineRule="auto"/>
        <w:ind w:firstLine="709"/>
        <w:jc w:val="center"/>
        <w:rPr>
          <w:rStyle w:val="2"/>
          <w:b/>
          <w:sz w:val="24"/>
          <w:szCs w:val="24"/>
        </w:rPr>
      </w:pPr>
    </w:p>
    <w:p w:rsidR="007852C7" w:rsidRPr="003C305B" w:rsidRDefault="007852C7" w:rsidP="007852C7">
      <w:pPr>
        <w:tabs>
          <w:tab w:val="left" w:pos="1249"/>
        </w:tabs>
        <w:spacing w:after="0" w:line="240" w:lineRule="auto"/>
        <w:ind w:firstLine="709"/>
        <w:jc w:val="both"/>
        <w:rPr>
          <w:sz w:val="24"/>
          <w:szCs w:val="24"/>
        </w:rPr>
      </w:pPr>
      <w:r>
        <w:rPr>
          <w:rStyle w:val="2"/>
          <w:sz w:val="24"/>
          <w:szCs w:val="24"/>
        </w:rPr>
        <w:t xml:space="preserve">6.1. </w:t>
      </w:r>
      <w:r w:rsidRPr="003C305B">
        <w:rPr>
          <w:rStyle w:val="2"/>
          <w:sz w:val="24"/>
          <w:szCs w:val="24"/>
        </w:rPr>
        <w:t xml:space="preserve">К объектам благоустройства общественных территорий </w:t>
      </w:r>
      <w:r>
        <w:rPr>
          <w:rStyle w:val="2"/>
          <w:sz w:val="24"/>
          <w:szCs w:val="24"/>
        </w:rPr>
        <w:t>Чунского муниципального округа Иркутской области</w:t>
      </w:r>
      <w:r w:rsidRPr="003C305B">
        <w:rPr>
          <w:rStyle w:val="2"/>
          <w:sz w:val="24"/>
          <w:szCs w:val="24"/>
        </w:rPr>
        <w:t xml:space="preserve"> необходимо относить все разновидности общественных территорий населенных пунктов и территории, просматриваемые с них, в том числе озелененные территории, центры притяжения, примагистральные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7852C7" w:rsidRPr="003C305B" w:rsidRDefault="007852C7" w:rsidP="007852C7">
      <w:pPr>
        <w:tabs>
          <w:tab w:val="left" w:pos="1244"/>
        </w:tabs>
        <w:spacing w:after="0" w:line="240" w:lineRule="auto"/>
        <w:ind w:firstLine="709"/>
        <w:jc w:val="both"/>
        <w:rPr>
          <w:rStyle w:val="2"/>
          <w:sz w:val="24"/>
          <w:szCs w:val="24"/>
        </w:rPr>
      </w:pPr>
      <w:r>
        <w:rPr>
          <w:rStyle w:val="2"/>
          <w:sz w:val="24"/>
          <w:szCs w:val="24"/>
        </w:rPr>
        <w:t>6</w:t>
      </w:r>
      <w:r w:rsidRPr="003C305B">
        <w:rPr>
          <w:rStyle w:val="2"/>
          <w:sz w:val="24"/>
          <w:szCs w:val="24"/>
        </w:rPr>
        <w:t>.2</w:t>
      </w:r>
      <w:r>
        <w:rPr>
          <w:rStyle w:val="2"/>
          <w:sz w:val="24"/>
          <w:szCs w:val="24"/>
        </w:rPr>
        <w:t xml:space="preserve">. </w:t>
      </w:r>
      <w:r w:rsidRPr="003C305B">
        <w:rPr>
          <w:rStyle w:val="2"/>
          <w:sz w:val="24"/>
          <w:szCs w:val="24"/>
        </w:rPr>
        <w:t>При разработке архитектурно-планировочной концепции благоустройства общественных территорий необходимо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7852C7" w:rsidRDefault="007852C7" w:rsidP="007852C7">
      <w:pPr>
        <w:tabs>
          <w:tab w:val="left" w:pos="1371"/>
        </w:tabs>
        <w:spacing w:after="0" w:line="240" w:lineRule="auto"/>
        <w:ind w:firstLine="709"/>
        <w:jc w:val="both"/>
        <w:rPr>
          <w:sz w:val="24"/>
          <w:szCs w:val="24"/>
        </w:rPr>
      </w:pPr>
      <w:r>
        <w:rPr>
          <w:rStyle w:val="2"/>
          <w:sz w:val="24"/>
          <w:szCs w:val="24"/>
        </w:rPr>
        <w:t>6</w:t>
      </w:r>
      <w:r w:rsidRPr="003C305B">
        <w:rPr>
          <w:rStyle w:val="2"/>
          <w:sz w:val="24"/>
          <w:szCs w:val="24"/>
        </w:rPr>
        <w:t>.3</w:t>
      </w:r>
      <w:r>
        <w:rPr>
          <w:rStyle w:val="2"/>
          <w:sz w:val="24"/>
          <w:szCs w:val="24"/>
        </w:rPr>
        <w:t xml:space="preserve">. </w:t>
      </w:r>
      <w:r w:rsidRPr="003C305B">
        <w:rPr>
          <w:rStyle w:val="2"/>
          <w:sz w:val="24"/>
          <w:szCs w:val="24"/>
        </w:rPr>
        <w:t>Проекты благоустройства общественных территорий необходимо разрабатывать на основании материалов изысканий и предпроектных исследований, определяющих потребности жителей населенных пунктов и возможные виды деятельности на данной территории.</w:t>
      </w:r>
    </w:p>
    <w:p w:rsidR="007852C7" w:rsidRDefault="007852C7" w:rsidP="007852C7">
      <w:pPr>
        <w:tabs>
          <w:tab w:val="left" w:pos="1371"/>
          <w:tab w:val="left" w:pos="3261"/>
        </w:tabs>
        <w:spacing w:after="0" w:line="240" w:lineRule="auto"/>
        <w:ind w:firstLine="709"/>
        <w:jc w:val="both"/>
        <w:rPr>
          <w:rStyle w:val="2"/>
          <w:sz w:val="24"/>
          <w:szCs w:val="24"/>
        </w:rPr>
      </w:pPr>
      <w:r>
        <w:rPr>
          <w:rStyle w:val="2"/>
          <w:sz w:val="24"/>
          <w:szCs w:val="24"/>
        </w:rPr>
        <w:t>6</w:t>
      </w:r>
      <w:r w:rsidRPr="003C305B">
        <w:rPr>
          <w:rStyle w:val="2"/>
          <w:sz w:val="24"/>
          <w:szCs w:val="24"/>
        </w:rPr>
        <w:t>.4.</w:t>
      </w:r>
      <w:r>
        <w:rPr>
          <w:rStyle w:val="2"/>
          <w:sz w:val="24"/>
          <w:szCs w:val="24"/>
        </w:rPr>
        <w:t xml:space="preserve"> </w:t>
      </w:r>
      <w:r w:rsidRPr="003C305B">
        <w:rPr>
          <w:rStyle w:val="2"/>
          <w:sz w:val="24"/>
          <w:szCs w:val="24"/>
        </w:rPr>
        <w:t>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r w:rsidRPr="003C305B">
        <w:rPr>
          <w:sz w:val="24"/>
          <w:szCs w:val="24"/>
        </w:rPr>
        <w:t xml:space="preserve"> </w:t>
      </w:r>
      <w:r w:rsidRPr="003C305B">
        <w:rPr>
          <w:rStyle w:val="2"/>
          <w:sz w:val="24"/>
          <w:szCs w:val="24"/>
        </w:rPr>
        <w:t>При этом необходимо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7852C7" w:rsidRDefault="007852C7" w:rsidP="007852C7">
      <w:pPr>
        <w:tabs>
          <w:tab w:val="left" w:pos="1371"/>
          <w:tab w:val="left" w:pos="3261"/>
        </w:tabs>
        <w:spacing w:after="0" w:line="240" w:lineRule="auto"/>
        <w:ind w:firstLine="709"/>
        <w:jc w:val="both"/>
        <w:rPr>
          <w:rStyle w:val="2"/>
          <w:sz w:val="24"/>
          <w:szCs w:val="24"/>
        </w:rPr>
      </w:pPr>
    </w:p>
    <w:p w:rsidR="007852C7" w:rsidRPr="003C305B" w:rsidRDefault="007852C7" w:rsidP="007852C7">
      <w:pPr>
        <w:spacing w:after="0" w:line="240" w:lineRule="auto"/>
        <w:ind w:firstLine="709"/>
        <w:jc w:val="both"/>
        <w:rPr>
          <w:sz w:val="24"/>
          <w:szCs w:val="24"/>
        </w:rPr>
      </w:pPr>
      <w:r>
        <w:rPr>
          <w:rStyle w:val="2"/>
          <w:sz w:val="24"/>
          <w:szCs w:val="24"/>
        </w:rPr>
        <w:t>6</w:t>
      </w:r>
      <w:r w:rsidRPr="003C305B">
        <w:rPr>
          <w:rStyle w:val="2"/>
          <w:sz w:val="24"/>
          <w:szCs w:val="24"/>
        </w:rPr>
        <w:t>.5. При разработке проектных мероприятий по благоустройству общественных территорий необходимо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rsidR="007852C7" w:rsidRDefault="007852C7" w:rsidP="007852C7">
      <w:pPr>
        <w:tabs>
          <w:tab w:val="left" w:pos="1399"/>
        </w:tabs>
        <w:spacing w:after="0" w:line="240" w:lineRule="auto"/>
        <w:ind w:firstLine="709"/>
        <w:jc w:val="both"/>
        <w:rPr>
          <w:rStyle w:val="2"/>
          <w:sz w:val="24"/>
          <w:szCs w:val="24"/>
        </w:rPr>
      </w:pPr>
      <w:r>
        <w:rPr>
          <w:rStyle w:val="2"/>
          <w:sz w:val="24"/>
          <w:szCs w:val="24"/>
        </w:rPr>
        <w:lastRenderedPageBreak/>
        <w:t xml:space="preserve">6.6. </w:t>
      </w:r>
      <w:r w:rsidRPr="003C305B">
        <w:rPr>
          <w:rStyle w:val="2"/>
          <w:sz w:val="24"/>
          <w:szCs w:val="24"/>
        </w:rPr>
        <w:t>В перечень конструктивных элементов внешнего благоустройства общественных территорий необходимо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r w:rsidRPr="003C305B">
        <w:rPr>
          <w:sz w:val="24"/>
          <w:szCs w:val="24"/>
        </w:rPr>
        <w:t xml:space="preserve"> </w:t>
      </w:r>
      <w:r w:rsidRPr="003C305B">
        <w:rPr>
          <w:rStyle w:val="2"/>
          <w:sz w:val="24"/>
          <w:szCs w:val="24"/>
        </w:rPr>
        <w:t>На общественных территориях, в том числе, необходимо размещение памятников, произведений декоративно-прикладного искусства, декоративных водных устройств.</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7</w:t>
      </w:r>
      <w:r w:rsidRPr="003C305B">
        <w:rPr>
          <w:rStyle w:val="2"/>
          <w:b/>
          <w:color w:val="auto"/>
          <w:sz w:val="24"/>
          <w:szCs w:val="24"/>
        </w:rPr>
        <w:t>.</w:t>
      </w:r>
      <w:r>
        <w:rPr>
          <w:b/>
          <w:sz w:val="24"/>
          <w:szCs w:val="24"/>
        </w:rPr>
        <w:t xml:space="preserve"> </w:t>
      </w:r>
      <w:r w:rsidRPr="003C305B">
        <w:rPr>
          <w:rStyle w:val="2"/>
          <w:b/>
          <w:sz w:val="24"/>
          <w:szCs w:val="24"/>
        </w:rPr>
        <w:t xml:space="preserve">Положения правил благоустройства, регулирующих вопросы </w:t>
      </w:r>
    </w:p>
    <w:p w:rsidR="007852C7" w:rsidRDefault="007852C7" w:rsidP="007852C7">
      <w:pPr>
        <w:tabs>
          <w:tab w:val="left" w:pos="1585"/>
        </w:tabs>
        <w:spacing w:after="0" w:line="240" w:lineRule="auto"/>
        <w:ind w:firstLine="709"/>
        <w:jc w:val="center"/>
        <w:rPr>
          <w:rStyle w:val="2"/>
          <w:b/>
          <w:sz w:val="24"/>
          <w:szCs w:val="24"/>
        </w:rPr>
      </w:pPr>
      <w:r w:rsidRPr="003C305B">
        <w:rPr>
          <w:rStyle w:val="2"/>
          <w:b/>
          <w:sz w:val="24"/>
          <w:szCs w:val="24"/>
        </w:rPr>
        <w:t>благоустройства</w:t>
      </w:r>
      <w:r w:rsidRPr="003C305B">
        <w:rPr>
          <w:b/>
          <w:sz w:val="24"/>
          <w:szCs w:val="24"/>
        </w:rPr>
        <w:t xml:space="preserve"> </w:t>
      </w:r>
      <w:r w:rsidRPr="003C305B">
        <w:rPr>
          <w:rStyle w:val="2"/>
          <w:b/>
          <w:sz w:val="24"/>
          <w:szCs w:val="24"/>
        </w:rPr>
        <w:t>территорий</w:t>
      </w:r>
      <w:r>
        <w:rPr>
          <w:rStyle w:val="2"/>
          <w:b/>
          <w:sz w:val="24"/>
          <w:szCs w:val="24"/>
        </w:rPr>
        <w:t xml:space="preserve"> жилой застройки</w:t>
      </w:r>
      <w:r w:rsidRPr="003C305B">
        <w:rPr>
          <w:rStyle w:val="2"/>
          <w:b/>
          <w:sz w:val="24"/>
          <w:szCs w:val="24"/>
        </w:rPr>
        <w:t>.</w:t>
      </w:r>
    </w:p>
    <w:p w:rsidR="007852C7" w:rsidRDefault="007852C7" w:rsidP="007852C7">
      <w:pPr>
        <w:tabs>
          <w:tab w:val="left" w:pos="1585"/>
        </w:tabs>
        <w:spacing w:after="0" w:line="240" w:lineRule="auto"/>
        <w:ind w:firstLine="709"/>
        <w:jc w:val="center"/>
        <w:rPr>
          <w:rStyle w:val="2"/>
          <w:b/>
          <w:sz w:val="24"/>
          <w:szCs w:val="24"/>
        </w:rPr>
      </w:pPr>
    </w:p>
    <w:p w:rsidR="007852C7" w:rsidRPr="003C305B" w:rsidRDefault="007852C7" w:rsidP="007852C7">
      <w:pPr>
        <w:tabs>
          <w:tab w:val="left" w:pos="1399"/>
          <w:tab w:val="left" w:pos="3662"/>
        </w:tabs>
        <w:spacing w:after="0" w:line="240" w:lineRule="auto"/>
        <w:ind w:firstLine="709"/>
        <w:jc w:val="both"/>
        <w:rPr>
          <w:sz w:val="24"/>
          <w:szCs w:val="24"/>
        </w:rPr>
      </w:pPr>
      <w:r>
        <w:rPr>
          <w:rStyle w:val="2"/>
          <w:sz w:val="24"/>
          <w:szCs w:val="24"/>
        </w:rPr>
        <w:t>7</w:t>
      </w:r>
      <w:r w:rsidRPr="003C305B">
        <w:rPr>
          <w:rStyle w:val="2"/>
          <w:sz w:val="24"/>
          <w:szCs w:val="24"/>
        </w:rPr>
        <w:t>.1.</w:t>
      </w:r>
      <w:r>
        <w:rPr>
          <w:rStyle w:val="2"/>
          <w:sz w:val="24"/>
          <w:szCs w:val="24"/>
        </w:rPr>
        <w:t xml:space="preserve"> </w:t>
      </w:r>
      <w:r w:rsidRPr="003C305B">
        <w:rPr>
          <w:rStyle w:val="2"/>
          <w:sz w:val="24"/>
          <w:szCs w:val="24"/>
        </w:rPr>
        <w:t>К объектам благоустройства на территори</w:t>
      </w:r>
      <w:r>
        <w:rPr>
          <w:rStyle w:val="2"/>
          <w:sz w:val="24"/>
          <w:szCs w:val="24"/>
        </w:rPr>
        <w:t xml:space="preserve">ях жилой застройки необходимо относить: </w:t>
      </w:r>
      <w:r w:rsidRPr="003C305B">
        <w:rPr>
          <w:rStyle w:val="2"/>
          <w:sz w:val="24"/>
          <w:szCs w:val="24"/>
        </w:rPr>
        <w:t>общественные территории, земельные участки</w:t>
      </w:r>
      <w:r>
        <w:rPr>
          <w:sz w:val="24"/>
          <w:szCs w:val="24"/>
        </w:rPr>
        <w:t xml:space="preserve"> </w:t>
      </w:r>
      <w:r w:rsidRPr="003C305B">
        <w:rPr>
          <w:rStyle w:val="2"/>
          <w:sz w:val="24"/>
          <w:szCs w:val="24"/>
        </w:rPr>
        <w:t>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и иные подобные элементы планировочной структуры населенного пункта.</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t xml:space="preserve">7.2. </w:t>
      </w:r>
      <w:r w:rsidRPr="003C305B">
        <w:rPr>
          <w:rStyle w:val="2"/>
          <w:sz w:val="24"/>
          <w:szCs w:val="24"/>
        </w:rPr>
        <w:t>Проектирование и размещение объектов благоустройства на</w:t>
      </w:r>
      <w:r>
        <w:rPr>
          <w:rStyle w:val="2"/>
          <w:sz w:val="24"/>
          <w:szCs w:val="24"/>
        </w:rPr>
        <w:t xml:space="preserve"> территории жилой застройки необходимо</w:t>
      </w:r>
      <w:r w:rsidRPr="003C305B">
        <w:rPr>
          <w:rStyle w:val="2"/>
          <w:sz w:val="24"/>
          <w:szCs w:val="24"/>
        </w:rPr>
        <w:t xml:space="preserve">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r>
        <w:rPr>
          <w:sz w:val="24"/>
          <w:szCs w:val="24"/>
        </w:rPr>
        <w:t xml:space="preserve"> </w:t>
      </w:r>
      <w:r w:rsidRPr="003C305B">
        <w:rPr>
          <w:rStyle w:val="2"/>
          <w:sz w:val="24"/>
          <w:szCs w:val="24"/>
        </w:rPr>
        <w:t>При невозможности одновременного размещения различных объектов благоустройства на территории жилой застройки</w:t>
      </w:r>
      <w:r>
        <w:rPr>
          <w:rStyle w:val="2"/>
          <w:sz w:val="24"/>
          <w:szCs w:val="24"/>
        </w:rPr>
        <w:t>,</w:t>
      </w:r>
      <w:r w:rsidRPr="003C305B">
        <w:rPr>
          <w:rStyle w:val="2"/>
          <w:sz w:val="24"/>
          <w:szCs w:val="24"/>
        </w:rPr>
        <w:t xml:space="preserve"> объек</w:t>
      </w:r>
      <w:r>
        <w:rPr>
          <w:rStyle w:val="2"/>
          <w:sz w:val="24"/>
          <w:szCs w:val="24"/>
        </w:rPr>
        <w:t>ты благоустройства необходимо</w:t>
      </w:r>
      <w:r w:rsidRPr="003C305B">
        <w:rPr>
          <w:rStyle w:val="2"/>
          <w:sz w:val="24"/>
          <w:szCs w:val="24"/>
        </w:rPr>
        <w:t xml:space="preserve">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7852C7" w:rsidRPr="003C305B" w:rsidRDefault="007852C7" w:rsidP="007852C7">
      <w:pPr>
        <w:tabs>
          <w:tab w:val="left" w:pos="1271"/>
        </w:tabs>
        <w:spacing w:after="0" w:line="240" w:lineRule="auto"/>
        <w:ind w:firstLine="709"/>
        <w:contextualSpacing/>
        <w:jc w:val="both"/>
        <w:rPr>
          <w:sz w:val="24"/>
          <w:szCs w:val="24"/>
        </w:rPr>
      </w:pPr>
      <w:r>
        <w:rPr>
          <w:rStyle w:val="2"/>
          <w:sz w:val="24"/>
          <w:szCs w:val="24"/>
        </w:rPr>
        <w:t xml:space="preserve">7.3. </w:t>
      </w:r>
      <w:r w:rsidRPr="003C305B">
        <w:rPr>
          <w:rStyle w:val="2"/>
          <w:sz w:val="24"/>
          <w:szCs w:val="24"/>
        </w:rPr>
        <w:t>Безопасность объектов благоустройства на территор</w:t>
      </w:r>
      <w:r>
        <w:rPr>
          <w:rStyle w:val="2"/>
          <w:sz w:val="24"/>
          <w:szCs w:val="24"/>
        </w:rPr>
        <w:t>ии жилой застройки необходимо</w:t>
      </w:r>
      <w:r w:rsidRPr="003C305B">
        <w:rPr>
          <w:rStyle w:val="2"/>
          <w:sz w:val="24"/>
          <w:szCs w:val="24"/>
        </w:rPr>
        <w:t xml:space="preserve">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7852C7" w:rsidRDefault="007852C7" w:rsidP="007852C7">
      <w:pPr>
        <w:tabs>
          <w:tab w:val="left" w:pos="1488"/>
        </w:tabs>
        <w:spacing w:after="0" w:line="240" w:lineRule="auto"/>
        <w:ind w:firstLine="709"/>
        <w:contextualSpacing/>
        <w:jc w:val="both"/>
        <w:rPr>
          <w:rStyle w:val="2"/>
          <w:sz w:val="24"/>
          <w:szCs w:val="24"/>
        </w:rPr>
      </w:pPr>
      <w:r>
        <w:rPr>
          <w:rStyle w:val="2"/>
          <w:sz w:val="24"/>
          <w:szCs w:val="24"/>
        </w:rPr>
        <w:t xml:space="preserve">7.4. </w:t>
      </w:r>
      <w:r w:rsidRPr="003C305B">
        <w:rPr>
          <w:rStyle w:val="2"/>
          <w:sz w:val="24"/>
          <w:szCs w:val="24"/>
        </w:rPr>
        <w:t>Проектирование благоустройства территор</w:t>
      </w:r>
      <w:r>
        <w:rPr>
          <w:rStyle w:val="2"/>
          <w:sz w:val="24"/>
          <w:szCs w:val="24"/>
        </w:rPr>
        <w:t>ий жилой застройки необходимо</w:t>
      </w:r>
      <w:r w:rsidRPr="003C305B">
        <w:rPr>
          <w:rStyle w:val="2"/>
          <w:sz w:val="24"/>
          <w:szCs w:val="24"/>
        </w:rPr>
        <w:t xml:space="preserve"> производить с учетом коллективного или индивидуального характера пользования придомовой территорией</w:t>
      </w:r>
      <w:r>
        <w:rPr>
          <w:rStyle w:val="2"/>
          <w:sz w:val="24"/>
          <w:szCs w:val="24"/>
        </w:rPr>
        <w:t>, при этом</w:t>
      </w:r>
      <w:r w:rsidRPr="003C305B">
        <w:rPr>
          <w:rStyle w:val="2"/>
          <w:sz w:val="24"/>
          <w:szCs w:val="24"/>
        </w:rPr>
        <w:t xml:space="preserve"> учитывать особенности благоустройства участков жилой застройки при их размещении в составе исторической заст</w:t>
      </w:r>
      <w:r>
        <w:rPr>
          <w:rStyle w:val="2"/>
          <w:sz w:val="24"/>
          <w:szCs w:val="24"/>
        </w:rPr>
        <w:t>ройки</w:t>
      </w:r>
      <w:r w:rsidRPr="003C305B">
        <w:rPr>
          <w:rStyle w:val="2"/>
          <w:sz w:val="24"/>
          <w:szCs w:val="24"/>
        </w:rPr>
        <w:t>, на территориях высокой плотности застройки и вдоль магистралей.</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t xml:space="preserve">7.5. </w:t>
      </w:r>
      <w:r w:rsidRPr="003C305B">
        <w:rPr>
          <w:rStyle w:val="2"/>
          <w:sz w:val="24"/>
          <w:szCs w:val="24"/>
        </w:rPr>
        <w:t>На земельных участках жилой застройки с расположенными на них много</w:t>
      </w:r>
      <w:r>
        <w:rPr>
          <w:rStyle w:val="2"/>
          <w:sz w:val="24"/>
          <w:szCs w:val="24"/>
        </w:rPr>
        <w:t>квартирными домами необходимо</w:t>
      </w:r>
      <w:r w:rsidRPr="003C305B">
        <w:rPr>
          <w:rStyle w:val="2"/>
          <w:sz w:val="24"/>
          <w:szCs w:val="24"/>
        </w:rPr>
        <w:t xml:space="preserve">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r>
        <w:rPr>
          <w:rStyle w:val="2"/>
          <w:sz w:val="24"/>
          <w:szCs w:val="24"/>
        </w:rPr>
        <w:t xml:space="preserve">, </w:t>
      </w:r>
      <w:r w:rsidRPr="003C305B">
        <w:rPr>
          <w:rStyle w:val="2"/>
          <w:sz w:val="24"/>
          <w:szCs w:val="24"/>
        </w:rPr>
        <w:t xml:space="preserve">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t xml:space="preserve">7.6. </w:t>
      </w:r>
      <w:r w:rsidRPr="003C305B">
        <w:rPr>
          <w:rStyle w:val="2"/>
          <w:sz w:val="24"/>
          <w:szCs w:val="24"/>
        </w:rPr>
        <w:t>Проектирование дворовых территорий при осуществлении жилищного строительства и (или) комплексного р</w:t>
      </w:r>
      <w:r>
        <w:rPr>
          <w:rStyle w:val="2"/>
          <w:sz w:val="24"/>
          <w:szCs w:val="24"/>
        </w:rPr>
        <w:t>азвития территории необходимо</w:t>
      </w:r>
      <w:r w:rsidRPr="003C305B">
        <w:rPr>
          <w:rStyle w:val="2"/>
          <w:sz w:val="24"/>
          <w:szCs w:val="24"/>
        </w:rPr>
        <w:t xml:space="preserve"> осуществлять, исключая проезд на дворовую территорию автотранспорта, с обеспечением возможности проезда специальной техники.</w:t>
      </w:r>
    </w:p>
    <w:p w:rsidR="007852C7" w:rsidRPr="003C305B" w:rsidRDefault="007852C7" w:rsidP="007852C7">
      <w:pPr>
        <w:tabs>
          <w:tab w:val="left" w:pos="1271"/>
        </w:tabs>
        <w:spacing w:after="0" w:line="240" w:lineRule="auto"/>
        <w:ind w:firstLine="709"/>
        <w:jc w:val="both"/>
        <w:rPr>
          <w:sz w:val="24"/>
          <w:szCs w:val="24"/>
        </w:rPr>
      </w:pPr>
      <w:r>
        <w:rPr>
          <w:rStyle w:val="2"/>
          <w:sz w:val="24"/>
          <w:szCs w:val="24"/>
        </w:rPr>
        <w:lastRenderedPageBreak/>
        <w:t xml:space="preserve">7.7. </w:t>
      </w:r>
      <w:r w:rsidRPr="003C305B">
        <w:rPr>
          <w:rStyle w:val="2"/>
          <w:sz w:val="24"/>
          <w:szCs w:val="24"/>
        </w:rPr>
        <w:t xml:space="preserve">При размещении объектов жилой застройки вдоль </w:t>
      </w:r>
      <w:r>
        <w:rPr>
          <w:rStyle w:val="2"/>
          <w:sz w:val="24"/>
          <w:szCs w:val="24"/>
        </w:rPr>
        <w:t xml:space="preserve">магистральных улиц запрещается </w:t>
      </w:r>
      <w:r w:rsidRPr="003C305B">
        <w:rPr>
          <w:rStyle w:val="2"/>
          <w:sz w:val="24"/>
          <w:szCs w:val="24"/>
        </w:rPr>
        <w:t>допускать со стороны улицы сплошное ограждение территории, прилегающей к жилой застройке, а также размещение площадок (детских игровых и</w:t>
      </w:r>
      <w:r>
        <w:rPr>
          <w:rStyle w:val="2"/>
          <w:sz w:val="24"/>
          <w:szCs w:val="24"/>
        </w:rPr>
        <w:t xml:space="preserve"> </w:t>
      </w:r>
      <w:r w:rsidRPr="003C305B">
        <w:rPr>
          <w:rStyle w:val="2"/>
          <w:sz w:val="24"/>
          <w:szCs w:val="24"/>
        </w:rPr>
        <w:t>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7852C7" w:rsidRPr="003C305B" w:rsidRDefault="007852C7" w:rsidP="007852C7">
      <w:pPr>
        <w:tabs>
          <w:tab w:val="left" w:pos="1337"/>
        </w:tabs>
        <w:spacing w:after="0" w:line="240" w:lineRule="auto"/>
        <w:ind w:firstLine="709"/>
        <w:jc w:val="both"/>
        <w:rPr>
          <w:sz w:val="24"/>
          <w:szCs w:val="24"/>
        </w:rPr>
      </w:pPr>
      <w:r>
        <w:rPr>
          <w:rStyle w:val="2"/>
          <w:sz w:val="24"/>
          <w:szCs w:val="24"/>
        </w:rPr>
        <w:t xml:space="preserve">7.8. </w:t>
      </w:r>
      <w:r w:rsidRPr="003C305B">
        <w:rPr>
          <w:rStyle w:val="2"/>
          <w:sz w:val="24"/>
          <w:szCs w:val="24"/>
        </w:rPr>
        <w:t>На территории жилой застройки с расположенными на ней жилыми домами блокированной застройки, объектами индивидуального жилищног</w:t>
      </w:r>
      <w:r>
        <w:rPr>
          <w:rStyle w:val="2"/>
          <w:sz w:val="24"/>
          <w:szCs w:val="24"/>
        </w:rPr>
        <w:t>о строительства,</w:t>
      </w:r>
      <w:r w:rsidRPr="003C305B">
        <w:rPr>
          <w:rStyle w:val="2"/>
          <w:sz w:val="24"/>
          <w:szCs w:val="24"/>
        </w:rPr>
        <w:t xml:space="preserve"> размещение спортивной зоны на территориях общеоб</w:t>
      </w:r>
      <w:r>
        <w:rPr>
          <w:rStyle w:val="2"/>
          <w:sz w:val="24"/>
          <w:szCs w:val="24"/>
        </w:rPr>
        <w:t>разовательных школ необходимо</w:t>
      </w:r>
      <w:r w:rsidRPr="003C305B">
        <w:rPr>
          <w:rStyle w:val="2"/>
          <w:sz w:val="24"/>
          <w:szCs w:val="24"/>
        </w:rPr>
        <w:t xml:space="preserve"> проектировать с учетом возможности использования спортивной зоны населением прилегающей жилой застройки.</w:t>
      </w:r>
    </w:p>
    <w:p w:rsidR="007852C7" w:rsidRPr="003C305B" w:rsidRDefault="007852C7" w:rsidP="007852C7">
      <w:pPr>
        <w:tabs>
          <w:tab w:val="left" w:pos="1531"/>
        </w:tabs>
        <w:spacing w:after="0" w:line="240" w:lineRule="auto"/>
        <w:ind w:firstLine="709"/>
        <w:jc w:val="both"/>
        <w:rPr>
          <w:sz w:val="24"/>
          <w:szCs w:val="24"/>
        </w:rPr>
      </w:pPr>
      <w:r>
        <w:rPr>
          <w:rStyle w:val="2"/>
          <w:sz w:val="24"/>
          <w:szCs w:val="24"/>
        </w:rPr>
        <w:t xml:space="preserve">7.9. </w:t>
      </w:r>
      <w:r w:rsidRPr="003C305B">
        <w:rPr>
          <w:rStyle w:val="2"/>
          <w:sz w:val="24"/>
          <w:szCs w:val="24"/>
        </w:rPr>
        <w:t>На территори</w:t>
      </w:r>
      <w:r>
        <w:rPr>
          <w:rStyle w:val="2"/>
          <w:sz w:val="24"/>
          <w:szCs w:val="24"/>
        </w:rPr>
        <w:t>ях жилой застройки необходимо</w:t>
      </w:r>
      <w:r w:rsidRPr="003C305B">
        <w:rPr>
          <w:rStyle w:val="2"/>
          <w:sz w:val="24"/>
          <w:szCs w:val="24"/>
        </w:rPr>
        <w:t xml:space="preserve"> использовать следующие элементы благоустройства: твердые виды покрытия проезда, различные виды покрытия площадок</w:t>
      </w:r>
      <w:r>
        <w:rPr>
          <w:rStyle w:val="2"/>
          <w:sz w:val="24"/>
          <w:szCs w:val="24"/>
        </w:rPr>
        <w:t>,</w:t>
      </w:r>
      <w:r w:rsidRPr="003C305B">
        <w:rPr>
          <w:rStyle w:val="2"/>
          <w:sz w:val="24"/>
          <w:szCs w:val="24"/>
        </w:rPr>
        <w:t xml:space="preserve">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7852C7" w:rsidRPr="003C305B" w:rsidRDefault="007852C7" w:rsidP="007852C7">
      <w:pPr>
        <w:tabs>
          <w:tab w:val="left" w:pos="1378"/>
        </w:tabs>
        <w:spacing w:after="0" w:line="240" w:lineRule="auto"/>
        <w:ind w:firstLine="709"/>
        <w:jc w:val="both"/>
        <w:rPr>
          <w:sz w:val="24"/>
          <w:szCs w:val="24"/>
        </w:rPr>
      </w:pPr>
      <w:r>
        <w:rPr>
          <w:rStyle w:val="2"/>
          <w:sz w:val="24"/>
          <w:szCs w:val="24"/>
        </w:rPr>
        <w:t xml:space="preserve">7.10. </w:t>
      </w:r>
      <w:r w:rsidRPr="003C305B">
        <w:rPr>
          <w:rStyle w:val="2"/>
          <w:sz w:val="24"/>
          <w:szCs w:val="24"/>
        </w:rPr>
        <w:t>При озеленении территорий детск</w:t>
      </w:r>
      <w:r>
        <w:rPr>
          <w:rStyle w:val="2"/>
          <w:sz w:val="24"/>
          <w:szCs w:val="24"/>
        </w:rPr>
        <w:t>их садов и школ запрещается</w:t>
      </w:r>
      <w:r w:rsidRPr="003C305B">
        <w:rPr>
          <w:rStyle w:val="2"/>
          <w:sz w:val="24"/>
          <w:szCs w:val="24"/>
        </w:rPr>
        <w:t xml:space="preserve"> использовать растения с ядовитыми плодами, а также с колючками и щипами.</w:t>
      </w:r>
    </w:p>
    <w:p w:rsidR="007852C7" w:rsidRDefault="007852C7" w:rsidP="007852C7">
      <w:pPr>
        <w:spacing w:after="0" w:line="240" w:lineRule="auto"/>
        <w:ind w:firstLine="709"/>
        <w:jc w:val="both"/>
        <w:rPr>
          <w:rStyle w:val="2"/>
          <w:sz w:val="24"/>
          <w:szCs w:val="24"/>
        </w:rPr>
      </w:pPr>
      <w:r>
        <w:rPr>
          <w:rStyle w:val="2"/>
          <w:sz w:val="24"/>
          <w:szCs w:val="24"/>
        </w:rPr>
        <w:t xml:space="preserve">7.11. </w:t>
      </w:r>
      <w:r w:rsidRPr="003C305B">
        <w:rPr>
          <w:rStyle w:val="2"/>
          <w:sz w:val="24"/>
          <w:szCs w:val="24"/>
        </w:rPr>
        <w:t>В перечень конструктивных элементов внешнего благоустро</w:t>
      </w:r>
      <w:r>
        <w:rPr>
          <w:rStyle w:val="2"/>
          <w:sz w:val="24"/>
          <w:szCs w:val="24"/>
        </w:rPr>
        <w:t xml:space="preserve">йства автостоянок необходимо </w:t>
      </w:r>
      <w:r w:rsidRPr="003C305B">
        <w:rPr>
          <w:rStyle w:val="2"/>
          <w:sz w:val="24"/>
          <w:szCs w:val="24"/>
        </w:rPr>
        <w:t>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r>
        <w:rPr>
          <w:sz w:val="24"/>
          <w:szCs w:val="24"/>
        </w:rPr>
        <w:t xml:space="preserve"> </w:t>
      </w:r>
      <w:r>
        <w:rPr>
          <w:rStyle w:val="2"/>
          <w:sz w:val="24"/>
          <w:szCs w:val="24"/>
        </w:rPr>
        <w:t>Запрещается организовывать</w:t>
      </w:r>
      <w:r w:rsidRPr="003C305B">
        <w:rPr>
          <w:rStyle w:val="2"/>
          <w:sz w:val="24"/>
          <w:szCs w:val="24"/>
        </w:rPr>
        <w:t xml:space="preserve"> остановки, стоянки и хранения автомототранспортных средств на газонах, клумбах, иных участках с зелеными насаждениями.</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8</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 регулирующих вопросы благоустройства</w:t>
      </w:r>
      <w:r w:rsidRPr="003C305B">
        <w:rPr>
          <w:b/>
          <w:sz w:val="24"/>
          <w:szCs w:val="24"/>
        </w:rPr>
        <w:t xml:space="preserve"> </w:t>
      </w:r>
      <w:r w:rsidRPr="0056594D">
        <w:rPr>
          <w:rStyle w:val="2"/>
          <w:b/>
          <w:sz w:val="24"/>
          <w:szCs w:val="24"/>
        </w:rPr>
        <w:t>общественных территорий рекреационного назначения.</w:t>
      </w:r>
    </w:p>
    <w:p w:rsidR="007852C7" w:rsidRPr="0056594D" w:rsidRDefault="007852C7" w:rsidP="007852C7">
      <w:pPr>
        <w:tabs>
          <w:tab w:val="left" w:pos="1585"/>
        </w:tabs>
        <w:spacing w:after="0" w:line="240" w:lineRule="auto"/>
        <w:ind w:firstLine="709"/>
        <w:jc w:val="center"/>
        <w:rPr>
          <w:rStyle w:val="2"/>
          <w:b/>
          <w:sz w:val="24"/>
          <w:szCs w:val="24"/>
        </w:rPr>
      </w:pPr>
    </w:p>
    <w:p w:rsidR="007852C7" w:rsidRPr="006471CF" w:rsidRDefault="007852C7" w:rsidP="007852C7">
      <w:pPr>
        <w:tabs>
          <w:tab w:val="left" w:pos="1337"/>
        </w:tabs>
        <w:spacing w:after="0" w:line="240" w:lineRule="auto"/>
        <w:ind w:firstLine="709"/>
        <w:jc w:val="both"/>
        <w:rPr>
          <w:sz w:val="24"/>
          <w:szCs w:val="24"/>
        </w:rPr>
      </w:pPr>
      <w:r>
        <w:rPr>
          <w:rStyle w:val="2"/>
          <w:sz w:val="24"/>
          <w:szCs w:val="24"/>
        </w:rPr>
        <w:t xml:space="preserve">8.1. </w:t>
      </w:r>
      <w:r w:rsidRPr="006471CF">
        <w:rPr>
          <w:rStyle w:val="2"/>
          <w:sz w:val="24"/>
          <w:szCs w:val="24"/>
        </w:rPr>
        <w:t>К объектам благоустройства на территориях рекреационного назначения рекомендуется необходимо относить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(далее - объекты рекреации).</w:t>
      </w:r>
    </w:p>
    <w:p w:rsidR="007852C7" w:rsidRPr="006471CF" w:rsidRDefault="007852C7" w:rsidP="007852C7">
      <w:pPr>
        <w:tabs>
          <w:tab w:val="left" w:pos="1531"/>
        </w:tabs>
        <w:spacing w:after="0" w:line="240" w:lineRule="auto"/>
        <w:ind w:firstLine="709"/>
        <w:jc w:val="both"/>
        <w:rPr>
          <w:sz w:val="24"/>
          <w:szCs w:val="24"/>
        </w:rPr>
      </w:pPr>
      <w:r>
        <w:rPr>
          <w:rStyle w:val="2"/>
          <w:sz w:val="24"/>
          <w:szCs w:val="24"/>
        </w:rPr>
        <w:t>8</w:t>
      </w:r>
      <w:r w:rsidRPr="006471CF">
        <w:rPr>
          <w:rStyle w:val="2"/>
          <w:sz w:val="24"/>
          <w:szCs w:val="24"/>
        </w:rPr>
        <w:t>.2.</w:t>
      </w:r>
      <w:r>
        <w:rPr>
          <w:rStyle w:val="2"/>
          <w:sz w:val="24"/>
          <w:szCs w:val="24"/>
        </w:rPr>
        <w:t xml:space="preserve"> </w:t>
      </w:r>
      <w:r w:rsidRPr="006471CF">
        <w:rPr>
          <w:rStyle w:val="2"/>
          <w:sz w:val="24"/>
          <w:szCs w:val="24"/>
        </w:rPr>
        <w:t>При проектировании и благоустройстве объектов рекреации необходимо предусматривать:</w:t>
      </w:r>
    </w:p>
    <w:p w:rsidR="007852C7" w:rsidRDefault="007852C7" w:rsidP="007852C7">
      <w:pPr>
        <w:spacing w:after="0" w:line="240" w:lineRule="auto"/>
        <w:ind w:firstLine="709"/>
        <w:jc w:val="both"/>
        <w:rPr>
          <w:rStyle w:val="2"/>
          <w:sz w:val="24"/>
          <w:szCs w:val="24"/>
        </w:rPr>
      </w:pPr>
      <w:r w:rsidRPr="006471CF">
        <w:rPr>
          <w:rStyle w:val="2"/>
          <w:sz w:val="24"/>
          <w:szCs w:val="24"/>
        </w:rPr>
        <w:t>а)</w:t>
      </w:r>
      <w:r w:rsidRPr="00AB3230">
        <w:rPr>
          <w:rFonts w:ascii="Times New Roman" w:hAnsi="Times New Roman"/>
          <w:sz w:val="24"/>
          <w:szCs w:val="24"/>
        </w:rPr>
        <w:t xml:space="preserve"> </w:t>
      </w:r>
      <w:r w:rsidRPr="006471CF">
        <w:rPr>
          <w:rStyle w:val="2"/>
          <w:sz w:val="24"/>
          <w:szCs w:val="24"/>
        </w:rPr>
        <w:t>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w:t>
      </w:r>
      <w:r w:rsidRPr="006471CF">
        <w:rPr>
          <w:sz w:val="24"/>
          <w:szCs w:val="24"/>
        </w:rPr>
        <w:t xml:space="preserve"> </w:t>
      </w:r>
      <w:r w:rsidRPr="006471CF">
        <w:rPr>
          <w:rStyle w:val="2"/>
          <w:sz w:val="24"/>
          <w:szCs w:val="24"/>
        </w:rPr>
        <w:t>благоустройству для различных зон лесопарка;</w:t>
      </w:r>
    </w:p>
    <w:p w:rsidR="007852C7" w:rsidRDefault="007852C7" w:rsidP="007852C7">
      <w:pPr>
        <w:tabs>
          <w:tab w:val="left" w:pos="1135"/>
        </w:tabs>
        <w:spacing w:after="0" w:line="240" w:lineRule="auto"/>
        <w:ind w:firstLine="709"/>
        <w:jc w:val="both"/>
        <w:rPr>
          <w:rStyle w:val="2"/>
          <w:sz w:val="24"/>
          <w:szCs w:val="24"/>
        </w:rPr>
      </w:pPr>
      <w:r w:rsidRPr="006471CF">
        <w:rPr>
          <w:rStyle w:val="2"/>
          <w:sz w:val="24"/>
          <w:szCs w:val="24"/>
        </w:rPr>
        <w:t>б</w:t>
      </w:r>
      <w:r>
        <w:rPr>
          <w:rStyle w:val="2"/>
          <w:sz w:val="24"/>
          <w:szCs w:val="24"/>
        </w:rPr>
        <w:t xml:space="preserve">) </w:t>
      </w:r>
      <w:r w:rsidRPr="006471CF">
        <w:rPr>
          <w:rStyle w:val="2"/>
          <w:sz w:val="24"/>
          <w:szCs w:val="24"/>
        </w:rPr>
        <w:t>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7852C7" w:rsidRPr="006471CF" w:rsidRDefault="007852C7" w:rsidP="007852C7">
      <w:pPr>
        <w:tabs>
          <w:tab w:val="left" w:pos="1135"/>
        </w:tabs>
        <w:spacing w:after="0" w:line="240" w:lineRule="auto"/>
        <w:ind w:firstLine="709"/>
        <w:jc w:val="both"/>
        <w:rPr>
          <w:sz w:val="24"/>
          <w:szCs w:val="24"/>
        </w:rPr>
      </w:pPr>
      <w:r>
        <w:rPr>
          <w:rStyle w:val="2"/>
          <w:sz w:val="24"/>
          <w:szCs w:val="24"/>
        </w:rPr>
        <w:t xml:space="preserve">в) </w:t>
      </w:r>
      <w:r w:rsidRPr="006471CF">
        <w:rPr>
          <w:rStyle w:val="2"/>
          <w:sz w:val="24"/>
          <w:szCs w:val="24"/>
        </w:rPr>
        <w:t>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7852C7" w:rsidRDefault="007852C7" w:rsidP="007852C7">
      <w:pPr>
        <w:tabs>
          <w:tab w:val="left" w:pos="1135"/>
        </w:tabs>
        <w:spacing w:after="0" w:line="240" w:lineRule="auto"/>
        <w:ind w:firstLine="709"/>
        <w:jc w:val="both"/>
        <w:rPr>
          <w:rStyle w:val="2"/>
          <w:sz w:val="24"/>
          <w:szCs w:val="24"/>
        </w:rPr>
      </w:pPr>
      <w:r>
        <w:rPr>
          <w:rStyle w:val="2"/>
          <w:sz w:val="24"/>
          <w:szCs w:val="24"/>
        </w:rPr>
        <w:t xml:space="preserve">г) </w:t>
      </w:r>
      <w:r w:rsidRPr="006471CF">
        <w:rPr>
          <w:rStyle w:val="2"/>
          <w:sz w:val="24"/>
          <w:szCs w:val="24"/>
        </w:rPr>
        <w:t>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7852C7" w:rsidRPr="006471CF" w:rsidRDefault="007852C7" w:rsidP="007852C7">
      <w:pPr>
        <w:tabs>
          <w:tab w:val="left" w:pos="1135"/>
        </w:tabs>
        <w:spacing w:after="0" w:line="240" w:lineRule="auto"/>
        <w:ind w:firstLine="709"/>
        <w:jc w:val="both"/>
        <w:rPr>
          <w:sz w:val="24"/>
          <w:szCs w:val="24"/>
        </w:rPr>
      </w:pPr>
    </w:p>
    <w:p w:rsidR="007852C7" w:rsidRPr="006471CF" w:rsidRDefault="007852C7" w:rsidP="007852C7">
      <w:pPr>
        <w:tabs>
          <w:tab w:val="left" w:pos="1244"/>
        </w:tabs>
        <w:spacing w:after="0" w:line="240" w:lineRule="auto"/>
        <w:ind w:firstLine="709"/>
        <w:jc w:val="both"/>
        <w:rPr>
          <w:sz w:val="24"/>
          <w:szCs w:val="24"/>
        </w:rPr>
      </w:pPr>
      <w:r>
        <w:rPr>
          <w:rStyle w:val="2"/>
          <w:sz w:val="24"/>
          <w:szCs w:val="24"/>
        </w:rPr>
        <w:lastRenderedPageBreak/>
        <w:t>8</w:t>
      </w:r>
      <w:r w:rsidRPr="006471CF">
        <w:rPr>
          <w:rStyle w:val="2"/>
          <w:sz w:val="24"/>
          <w:szCs w:val="24"/>
        </w:rPr>
        <w:t>.3</w:t>
      </w:r>
      <w:r>
        <w:rPr>
          <w:rStyle w:val="2"/>
          <w:sz w:val="24"/>
          <w:szCs w:val="24"/>
        </w:rPr>
        <w:t xml:space="preserve">. </w:t>
      </w:r>
      <w:r w:rsidRPr="006471CF">
        <w:rPr>
          <w:rStyle w:val="2"/>
          <w:sz w:val="24"/>
          <w:szCs w:val="24"/>
        </w:rPr>
        <w:t>При благоустройстве объектов рекреации необходимо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7852C7" w:rsidRPr="006471CF" w:rsidRDefault="007852C7" w:rsidP="007852C7">
      <w:pPr>
        <w:tabs>
          <w:tab w:val="left" w:pos="1341"/>
        </w:tabs>
        <w:spacing w:after="0" w:line="240" w:lineRule="auto"/>
        <w:ind w:firstLine="709"/>
        <w:jc w:val="both"/>
        <w:rPr>
          <w:sz w:val="24"/>
          <w:szCs w:val="24"/>
        </w:rPr>
      </w:pPr>
      <w:r>
        <w:rPr>
          <w:rStyle w:val="2"/>
          <w:sz w:val="24"/>
          <w:szCs w:val="24"/>
        </w:rPr>
        <w:t>8</w:t>
      </w:r>
      <w:r w:rsidRPr="006471CF">
        <w:rPr>
          <w:rStyle w:val="2"/>
          <w:sz w:val="24"/>
          <w:szCs w:val="24"/>
        </w:rPr>
        <w:t>.4</w:t>
      </w:r>
      <w:r>
        <w:rPr>
          <w:rStyle w:val="2"/>
          <w:sz w:val="24"/>
          <w:szCs w:val="24"/>
        </w:rPr>
        <w:t xml:space="preserve">. </w:t>
      </w:r>
      <w:r w:rsidRPr="006471CF">
        <w:rPr>
          <w:rStyle w:val="2"/>
          <w:sz w:val="24"/>
          <w:szCs w:val="24"/>
        </w:rPr>
        <w:t>Объекты мелкорозничной торговли и питания, размещаемые на территории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7852C7" w:rsidRPr="006471CF" w:rsidRDefault="007852C7" w:rsidP="007852C7">
      <w:pPr>
        <w:tabs>
          <w:tab w:val="left" w:pos="1341"/>
        </w:tabs>
        <w:spacing w:after="0" w:line="240" w:lineRule="auto"/>
        <w:ind w:firstLine="709"/>
        <w:jc w:val="both"/>
        <w:rPr>
          <w:sz w:val="24"/>
          <w:szCs w:val="24"/>
        </w:rPr>
      </w:pPr>
      <w:r>
        <w:rPr>
          <w:rStyle w:val="2"/>
          <w:sz w:val="24"/>
          <w:szCs w:val="24"/>
        </w:rPr>
        <w:t>8</w:t>
      </w:r>
      <w:r w:rsidRPr="006471CF">
        <w:rPr>
          <w:rStyle w:val="2"/>
          <w:sz w:val="24"/>
          <w:szCs w:val="24"/>
        </w:rPr>
        <w:t>.5</w:t>
      </w:r>
      <w:r>
        <w:rPr>
          <w:rStyle w:val="2"/>
          <w:sz w:val="24"/>
          <w:szCs w:val="24"/>
        </w:rPr>
        <w:t xml:space="preserve">. </w:t>
      </w:r>
      <w:r w:rsidRPr="006471CF">
        <w:rPr>
          <w:rStyle w:val="2"/>
          <w:sz w:val="24"/>
          <w:szCs w:val="24"/>
        </w:rPr>
        <w:t>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необходима установка просматриваемого ограждения водных объектов.</w:t>
      </w:r>
    </w:p>
    <w:p w:rsidR="007852C7" w:rsidRPr="006471CF" w:rsidRDefault="007852C7" w:rsidP="007852C7">
      <w:pPr>
        <w:tabs>
          <w:tab w:val="left" w:pos="1341"/>
        </w:tabs>
        <w:spacing w:after="0" w:line="240" w:lineRule="auto"/>
        <w:ind w:firstLine="709"/>
        <w:jc w:val="both"/>
        <w:rPr>
          <w:sz w:val="24"/>
          <w:szCs w:val="24"/>
        </w:rPr>
      </w:pPr>
      <w:r>
        <w:rPr>
          <w:rStyle w:val="2"/>
          <w:sz w:val="24"/>
          <w:szCs w:val="24"/>
        </w:rPr>
        <w:t>8</w:t>
      </w:r>
      <w:r w:rsidRPr="006471CF">
        <w:rPr>
          <w:rStyle w:val="2"/>
          <w:sz w:val="24"/>
          <w:szCs w:val="24"/>
        </w:rPr>
        <w:t>.6</w:t>
      </w:r>
      <w:r>
        <w:rPr>
          <w:rStyle w:val="2"/>
          <w:sz w:val="24"/>
          <w:szCs w:val="24"/>
        </w:rPr>
        <w:t xml:space="preserve">. </w:t>
      </w:r>
      <w:r w:rsidRPr="006471CF">
        <w:rPr>
          <w:rStyle w:val="2"/>
          <w:sz w:val="24"/>
          <w:szCs w:val="24"/>
        </w:rPr>
        <w:t>При проектировании озеленения на территории объектов рекреации необходимо:</w:t>
      </w:r>
    </w:p>
    <w:p w:rsidR="007852C7" w:rsidRPr="006471CF" w:rsidRDefault="007852C7" w:rsidP="007852C7">
      <w:pPr>
        <w:tabs>
          <w:tab w:val="left" w:pos="927"/>
        </w:tabs>
        <w:spacing w:after="0" w:line="240" w:lineRule="auto"/>
        <w:ind w:firstLine="709"/>
        <w:jc w:val="both"/>
        <w:rPr>
          <w:sz w:val="24"/>
          <w:szCs w:val="24"/>
        </w:rPr>
      </w:pPr>
      <w:r>
        <w:rPr>
          <w:rStyle w:val="2"/>
          <w:sz w:val="24"/>
          <w:szCs w:val="24"/>
        </w:rPr>
        <w:t>-</w:t>
      </w:r>
      <w:r w:rsidRPr="006471CF">
        <w:rPr>
          <w:rStyle w:val="2"/>
          <w:sz w:val="24"/>
          <w:szCs w:val="24"/>
        </w:rPr>
        <w:t>дать оценку существующей древесно-кустарниковой, цветочно-декоративной растительности и газонных трав, их жизнеспособности и устойчивости;</w:t>
      </w:r>
    </w:p>
    <w:p w:rsidR="007852C7" w:rsidRPr="006471CF" w:rsidRDefault="007852C7" w:rsidP="007852C7">
      <w:pPr>
        <w:tabs>
          <w:tab w:val="left" w:pos="927"/>
        </w:tabs>
        <w:spacing w:after="0" w:line="240" w:lineRule="auto"/>
        <w:ind w:firstLine="709"/>
        <w:jc w:val="both"/>
        <w:rPr>
          <w:sz w:val="24"/>
          <w:szCs w:val="24"/>
        </w:rPr>
      </w:pPr>
      <w:r>
        <w:rPr>
          <w:rStyle w:val="2"/>
          <w:sz w:val="24"/>
          <w:szCs w:val="24"/>
        </w:rPr>
        <w:t>-</w:t>
      </w:r>
      <w:r w:rsidRPr="006471CF">
        <w:rPr>
          <w:rStyle w:val="2"/>
          <w:sz w:val="24"/>
          <w:szCs w:val="24"/>
        </w:rPr>
        <w:t>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7852C7" w:rsidRPr="006471CF" w:rsidRDefault="007852C7" w:rsidP="007852C7">
      <w:pPr>
        <w:tabs>
          <w:tab w:val="left" w:pos="1012"/>
        </w:tabs>
        <w:spacing w:after="0" w:line="240" w:lineRule="auto"/>
        <w:ind w:firstLine="709"/>
        <w:jc w:val="both"/>
        <w:rPr>
          <w:sz w:val="24"/>
          <w:szCs w:val="24"/>
        </w:rPr>
      </w:pPr>
      <w:r>
        <w:rPr>
          <w:rStyle w:val="2"/>
          <w:sz w:val="24"/>
          <w:szCs w:val="24"/>
        </w:rPr>
        <w:t>-</w:t>
      </w:r>
      <w:r w:rsidRPr="006471CF">
        <w:rPr>
          <w:rStyle w:val="2"/>
          <w:sz w:val="24"/>
          <w:szCs w:val="24"/>
        </w:rPr>
        <w:t>произвести почвенную диагностику условий питания растений;</w:t>
      </w:r>
    </w:p>
    <w:p w:rsidR="007852C7" w:rsidRPr="006471CF" w:rsidRDefault="007852C7" w:rsidP="007852C7">
      <w:pPr>
        <w:tabs>
          <w:tab w:val="left" w:pos="991"/>
        </w:tabs>
        <w:spacing w:after="0" w:line="240" w:lineRule="auto"/>
        <w:ind w:firstLine="709"/>
        <w:jc w:val="both"/>
        <w:rPr>
          <w:sz w:val="24"/>
          <w:szCs w:val="24"/>
        </w:rPr>
      </w:pPr>
      <w:r>
        <w:rPr>
          <w:rStyle w:val="2"/>
          <w:sz w:val="24"/>
          <w:szCs w:val="24"/>
        </w:rPr>
        <w:t>-</w:t>
      </w:r>
      <w:r w:rsidRPr="006471CF">
        <w:rPr>
          <w:rStyle w:val="2"/>
          <w:sz w:val="24"/>
          <w:szCs w:val="24"/>
        </w:rPr>
        <w:t>обеспечивать сохранение травяного покрова, древесно-кустарниковой и прибрежной растительности не менее, чем на 80% общей площади зоны отдыха;</w:t>
      </w:r>
    </w:p>
    <w:p w:rsidR="007852C7" w:rsidRPr="006471CF" w:rsidRDefault="007852C7" w:rsidP="007852C7">
      <w:pPr>
        <w:tabs>
          <w:tab w:val="left" w:pos="1012"/>
        </w:tabs>
        <w:spacing w:after="0" w:line="240" w:lineRule="auto"/>
        <w:ind w:firstLine="709"/>
        <w:jc w:val="both"/>
        <w:rPr>
          <w:sz w:val="24"/>
          <w:szCs w:val="24"/>
        </w:rPr>
      </w:pPr>
      <w:r>
        <w:rPr>
          <w:rStyle w:val="2"/>
          <w:sz w:val="24"/>
          <w:szCs w:val="24"/>
        </w:rPr>
        <w:t>-</w:t>
      </w:r>
      <w:r w:rsidRPr="006471CF">
        <w:rPr>
          <w:rStyle w:val="2"/>
          <w:sz w:val="24"/>
          <w:szCs w:val="24"/>
        </w:rPr>
        <w:t>обеспечивать озеленение и формирование берегов водоема.</w:t>
      </w:r>
    </w:p>
    <w:p w:rsidR="007852C7" w:rsidRPr="006471CF" w:rsidRDefault="007852C7" w:rsidP="007852C7">
      <w:pPr>
        <w:tabs>
          <w:tab w:val="left" w:pos="1244"/>
        </w:tabs>
        <w:spacing w:after="0" w:line="240" w:lineRule="auto"/>
        <w:ind w:firstLine="709"/>
        <w:jc w:val="both"/>
        <w:rPr>
          <w:sz w:val="24"/>
          <w:szCs w:val="24"/>
        </w:rPr>
      </w:pPr>
      <w:r>
        <w:rPr>
          <w:rStyle w:val="2"/>
          <w:sz w:val="24"/>
          <w:szCs w:val="24"/>
        </w:rPr>
        <w:t>8</w:t>
      </w:r>
      <w:r w:rsidRPr="006471CF">
        <w:rPr>
          <w:rStyle w:val="2"/>
          <w:sz w:val="24"/>
          <w:szCs w:val="24"/>
        </w:rPr>
        <w:t>.7</w:t>
      </w:r>
      <w:r>
        <w:rPr>
          <w:rStyle w:val="2"/>
          <w:sz w:val="24"/>
          <w:szCs w:val="24"/>
        </w:rPr>
        <w:t xml:space="preserve">. </w:t>
      </w:r>
      <w:r w:rsidRPr="006471CF">
        <w:rPr>
          <w:rStyle w:val="2"/>
          <w:sz w:val="24"/>
          <w:szCs w:val="24"/>
        </w:rPr>
        <w:t>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7852C7" w:rsidRPr="006471CF" w:rsidRDefault="007852C7" w:rsidP="007852C7">
      <w:pPr>
        <w:spacing w:after="0" w:line="240" w:lineRule="auto"/>
        <w:ind w:firstLine="709"/>
        <w:jc w:val="both"/>
        <w:rPr>
          <w:sz w:val="24"/>
          <w:szCs w:val="24"/>
        </w:rPr>
      </w:pPr>
      <w:r w:rsidRPr="006471CF">
        <w:rPr>
          <w:rStyle w:val="2"/>
          <w:sz w:val="24"/>
          <w:szCs w:val="24"/>
        </w:rPr>
        <w:t>При проектировании озеленения парков необходимо использование типов насаждений и видов растений, характерных для данной климатической зоны.</w:t>
      </w:r>
    </w:p>
    <w:p w:rsidR="007852C7" w:rsidRPr="006471CF" w:rsidRDefault="007852C7" w:rsidP="007852C7">
      <w:pPr>
        <w:tabs>
          <w:tab w:val="left" w:pos="1640"/>
        </w:tabs>
        <w:spacing w:after="0" w:line="240" w:lineRule="auto"/>
        <w:ind w:firstLine="709"/>
        <w:jc w:val="both"/>
        <w:rPr>
          <w:sz w:val="24"/>
          <w:szCs w:val="24"/>
        </w:rPr>
      </w:pPr>
      <w:r>
        <w:rPr>
          <w:rStyle w:val="2"/>
          <w:sz w:val="24"/>
          <w:szCs w:val="24"/>
        </w:rPr>
        <w:t>8</w:t>
      </w:r>
      <w:r w:rsidRPr="006471CF">
        <w:rPr>
          <w:rStyle w:val="2"/>
          <w:sz w:val="24"/>
          <w:szCs w:val="24"/>
        </w:rPr>
        <w:t>.8</w:t>
      </w:r>
      <w:r>
        <w:rPr>
          <w:rStyle w:val="2"/>
          <w:sz w:val="24"/>
          <w:szCs w:val="24"/>
        </w:rPr>
        <w:t xml:space="preserve">. </w:t>
      </w:r>
      <w:r w:rsidRPr="006471CF">
        <w:rPr>
          <w:rStyle w:val="2"/>
          <w:sz w:val="24"/>
          <w:szCs w:val="24"/>
        </w:rPr>
        <w:t xml:space="preserve">На территории </w:t>
      </w:r>
      <w:r>
        <w:rPr>
          <w:rStyle w:val="2"/>
          <w:sz w:val="24"/>
          <w:szCs w:val="24"/>
        </w:rPr>
        <w:t>Чунского муниципального округа Иркутской области</w:t>
      </w:r>
      <w:r w:rsidRPr="006471CF">
        <w:rPr>
          <w:rStyle w:val="2"/>
          <w:sz w:val="24"/>
          <w:szCs w:val="24"/>
        </w:rPr>
        <w:t xml:space="preserve"> необходимо формировать следующие виды садов:</w:t>
      </w:r>
    </w:p>
    <w:p w:rsidR="007852C7" w:rsidRPr="006471CF" w:rsidRDefault="007852C7" w:rsidP="007852C7">
      <w:pPr>
        <w:tabs>
          <w:tab w:val="left" w:pos="1047"/>
        </w:tabs>
        <w:spacing w:after="0" w:line="240" w:lineRule="auto"/>
        <w:ind w:firstLine="709"/>
        <w:jc w:val="both"/>
        <w:rPr>
          <w:sz w:val="24"/>
          <w:szCs w:val="24"/>
        </w:rPr>
      </w:pPr>
      <w:r>
        <w:rPr>
          <w:rStyle w:val="2"/>
          <w:sz w:val="24"/>
          <w:szCs w:val="24"/>
        </w:rPr>
        <w:t xml:space="preserve">а) </w:t>
      </w:r>
      <w:r w:rsidRPr="006471CF">
        <w:rPr>
          <w:rStyle w:val="2"/>
          <w:sz w:val="24"/>
          <w:szCs w:val="24"/>
        </w:rPr>
        <w:t>сады отдыха, предназначенные для организации кратковременного отдыха населения и прогулок;</w:t>
      </w:r>
    </w:p>
    <w:p w:rsidR="007852C7" w:rsidRPr="006471CF" w:rsidRDefault="007852C7" w:rsidP="007852C7">
      <w:pPr>
        <w:tabs>
          <w:tab w:val="left" w:pos="1222"/>
        </w:tabs>
        <w:spacing w:after="0" w:line="240" w:lineRule="auto"/>
        <w:ind w:firstLine="709"/>
        <w:jc w:val="both"/>
        <w:rPr>
          <w:sz w:val="24"/>
          <w:szCs w:val="24"/>
        </w:rPr>
      </w:pPr>
      <w:r>
        <w:rPr>
          <w:rStyle w:val="2"/>
          <w:sz w:val="24"/>
          <w:szCs w:val="24"/>
        </w:rPr>
        <w:t xml:space="preserve">б) </w:t>
      </w:r>
      <w:r w:rsidRPr="006471CF">
        <w:rPr>
          <w:rStyle w:val="2"/>
          <w:sz w:val="24"/>
          <w:szCs w:val="24"/>
        </w:rPr>
        <w:t>сады при зданиях и сооружениях социально значимых объектов, учреждений культуры и спорта;</w:t>
      </w:r>
    </w:p>
    <w:p w:rsidR="007852C7" w:rsidRPr="006471CF" w:rsidRDefault="007852C7" w:rsidP="007852C7">
      <w:pPr>
        <w:tabs>
          <w:tab w:val="left" w:pos="1222"/>
        </w:tabs>
        <w:spacing w:after="0" w:line="240" w:lineRule="auto"/>
        <w:ind w:firstLine="709"/>
        <w:jc w:val="both"/>
        <w:rPr>
          <w:sz w:val="24"/>
          <w:szCs w:val="24"/>
        </w:rPr>
      </w:pPr>
      <w:r>
        <w:rPr>
          <w:rStyle w:val="2"/>
          <w:sz w:val="24"/>
          <w:szCs w:val="24"/>
        </w:rPr>
        <w:t xml:space="preserve">в) </w:t>
      </w:r>
      <w:r w:rsidRPr="006471CF">
        <w:rPr>
          <w:rStyle w:val="2"/>
          <w:sz w:val="24"/>
          <w:szCs w:val="24"/>
        </w:rPr>
        <w:t>сады-выставки, представляющие собой экспозиционную территорию, функционирующую как самостоятельный объект или как часть городского парка;</w:t>
      </w:r>
    </w:p>
    <w:p w:rsidR="007852C7" w:rsidRPr="006471CF" w:rsidRDefault="007852C7" w:rsidP="007852C7">
      <w:pPr>
        <w:tabs>
          <w:tab w:val="left" w:pos="1440"/>
        </w:tabs>
        <w:spacing w:after="0" w:line="240" w:lineRule="auto"/>
        <w:ind w:firstLine="709"/>
        <w:jc w:val="both"/>
        <w:rPr>
          <w:sz w:val="24"/>
          <w:szCs w:val="24"/>
        </w:rPr>
      </w:pPr>
      <w:r>
        <w:rPr>
          <w:rStyle w:val="2"/>
          <w:sz w:val="24"/>
          <w:szCs w:val="24"/>
        </w:rPr>
        <w:t>8</w:t>
      </w:r>
      <w:r w:rsidRPr="006471CF">
        <w:rPr>
          <w:rStyle w:val="2"/>
          <w:sz w:val="24"/>
          <w:szCs w:val="24"/>
        </w:rPr>
        <w:t>.9</w:t>
      </w:r>
      <w:r>
        <w:rPr>
          <w:rStyle w:val="2"/>
          <w:sz w:val="24"/>
          <w:szCs w:val="24"/>
        </w:rPr>
        <w:t xml:space="preserve">. </w:t>
      </w:r>
      <w:r w:rsidRPr="006471CF">
        <w:rPr>
          <w:rStyle w:val="2"/>
          <w:sz w:val="24"/>
          <w:szCs w:val="24"/>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необходимо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9</w:t>
      </w:r>
      <w:r w:rsidRPr="003C305B">
        <w:rPr>
          <w:rStyle w:val="2"/>
          <w:b/>
          <w:color w:val="auto"/>
          <w:sz w:val="24"/>
          <w:szCs w:val="24"/>
        </w:rPr>
        <w:t>.</w:t>
      </w:r>
      <w:r>
        <w:rPr>
          <w:b/>
          <w:sz w:val="24"/>
          <w:szCs w:val="24"/>
        </w:rPr>
        <w:t xml:space="preserve"> </w:t>
      </w:r>
      <w:r w:rsidRPr="003C305B">
        <w:rPr>
          <w:rStyle w:val="2"/>
          <w:b/>
          <w:sz w:val="24"/>
          <w:szCs w:val="24"/>
        </w:rPr>
        <w:t xml:space="preserve">Положения правил благоустройства, регулирующих вопросы </w:t>
      </w:r>
      <w:r>
        <w:rPr>
          <w:rStyle w:val="2"/>
          <w:b/>
          <w:sz w:val="24"/>
          <w:szCs w:val="24"/>
        </w:rPr>
        <w:t>содержания</w:t>
      </w:r>
      <w:r w:rsidRPr="003C305B">
        <w:rPr>
          <w:b/>
          <w:sz w:val="24"/>
          <w:szCs w:val="24"/>
        </w:rPr>
        <w:t xml:space="preserve"> </w:t>
      </w:r>
      <w:r>
        <w:rPr>
          <w:rStyle w:val="2"/>
          <w:b/>
          <w:sz w:val="24"/>
          <w:szCs w:val="24"/>
        </w:rPr>
        <w:t>общественных территорий и порядок пользования такими территориями</w:t>
      </w:r>
      <w:r w:rsidRPr="0056594D">
        <w:rPr>
          <w:rStyle w:val="2"/>
          <w:b/>
          <w:sz w:val="24"/>
          <w:szCs w:val="24"/>
        </w:rPr>
        <w:t>.</w:t>
      </w:r>
    </w:p>
    <w:p w:rsidR="007852C7" w:rsidRPr="0056594D" w:rsidRDefault="007852C7" w:rsidP="007852C7">
      <w:pPr>
        <w:tabs>
          <w:tab w:val="left" w:pos="1585"/>
        </w:tabs>
        <w:spacing w:after="0" w:line="240" w:lineRule="auto"/>
        <w:ind w:firstLine="709"/>
        <w:jc w:val="center"/>
        <w:rPr>
          <w:rStyle w:val="2"/>
          <w:b/>
          <w:sz w:val="24"/>
          <w:szCs w:val="24"/>
        </w:rPr>
      </w:pPr>
    </w:p>
    <w:p w:rsidR="007852C7" w:rsidRPr="006471CF" w:rsidRDefault="007852C7" w:rsidP="007852C7">
      <w:pPr>
        <w:tabs>
          <w:tab w:val="left" w:pos="1170"/>
        </w:tabs>
        <w:spacing w:after="0" w:line="240" w:lineRule="auto"/>
        <w:ind w:firstLine="709"/>
        <w:jc w:val="both"/>
        <w:rPr>
          <w:sz w:val="24"/>
          <w:szCs w:val="24"/>
        </w:rPr>
      </w:pPr>
      <w:r>
        <w:rPr>
          <w:rStyle w:val="2"/>
          <w:sz w:val="24"/>
          <w:szCs w:val="24"/>
        </w:rPr>
        <w:t>С</w:t>
      </w:r>
      <w:r w:rsidRPr="006471CF">
        <w:rPr>
          <w:rStyle w:val="2"/>
          <w:sz w:val="24"/>
          <w:szCs w:val="24"/>
        </w:rPr>
        <w:t xml:space="preserve"> целью сохранности эксплуатационных свойств и поддержания в чистом и эстетически привлекательном состоянии внешних поверхностей элементов благоустройства и </w:t>
      </w:r>
      <w:r>
        <w:rPr>
          <w:rStyle w:val="2"/>
          <w:sz w:val="24"/>
          <w:szCs w:val="24"/>
        </w:rPr>
        <w:t>объектов благоустройства, сбора и вывоза</w:t>
      </w:r>
      <w:r w:rsidRPr="006471CF">
        <w:rPr>
          <w:rStyle w:val="2"/>
          <w:sz w:val="24"/>
          <w:szCs w:val="24"/>
        </w:rPr>
        <w:t xml:space="preserve"> в специально отведенные места отходов производства и потребления, других отходов, снега, уличного смета, остатков растительности и листвы (далее - уборка территории), и иных мероприятий, направленных на обеспечение экологического и санитарно-эпидемиологического благополучия населения и охрану окружающей среды в </w:t>
      </w:r>
      <w:r>
        <w:rPr>
          <w:rStyle w:val="2"/>
          <w:sz w:val="24"/>
          <w:szCs w:val="24"/>
        </w:rPr>
        <w:t>Чунском муниципальном округе Иркутской области, содержания и контроля</w:t>
      </w:r>
      <w:r w:rsidRPr="006471CF">
        <w:rPr>
          <w:rStyle w:val="2"/>
          <w:sz w:val="24"/>
          <w:szCs w:val="24"/>
        </w:rPr>
        <w:t xml:space="preserve"> за эксплуатацией элемен</w:t>
      </w:r>
      <w:r>
        <w:rPr>
          <w:rStyle w:val="2"/>
          <w:sz w:val="24"/>
          <w:szCs w:val="24"/>
        </w:rPr>
        <w:t>тов благоустройства, учитывая</w:t>
      </w:r>
      <w:r w:rsidRPr="006471CF">
        <w:rPr>
          <w:rStyle w:val="2"/>
          <w:sz w:val="24"/>
          <w:szCs w:val="24"/>
        </w:rPr>
        <w:t xml:space="preserve"> климатические, сезонные и погод</w:t>
      </w:r>
      <w:r>
        <w:rPr>
          <w:rStyle w:val="2"/>
          <w:sz w:val="24"/>
          <w:szCs w:val="24"/>
        </w:rPr>
        <w:t>ные особенности,  необходимо:</w:t>
      </w:r>
    </w:p>
    <w:p w:rsidR="007852C7" w:rsidRPr="006471CF" w:rsidRDefault="007852C7" w:rsidP="007852C7">
      <w:pPr>
        <w:tabs>
          <w:tab w:val="left" w:pos="1411"/>
        </w:tabs>
        <w:spacing w:after="0" w:line="240" w:lineRule="auto"/>
        <w:ind w:firstLine="709"/>
        <w:jc w:val="both"/>
        <w:rPr>
          <w:sz w:val="24"/>
          <w:szCs w:val="24"/>
        </w:rPr>
      </w:pPr>
      <w:r>
        <w:rPr>
          <w:rStyle w:val="2"/>
          <w:sz w:val="24"/>
          <w:szCs w:val="24"/>
        </w:rPr>
        <w:lastRenderedPageBreak/>
        <w:t>9.1. Администрации Чунского муниципального округа Иркутской области</w:t>
      </w:r>
      <w:r w:rsidRPr="006471CF">
        <w:rPr>
          <w:rStyle w:val="2"/>
          <w:sz w:val="24"/>
          <w:szCs w:val="24"/>
        </w:rPr>
        <w:t xml:space="preserve"> разработать согласованные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w:t>
      </w:r>
      <w:r>
        <w:rPr>
          <w:rStyle w:val="2"/>
          <w:sz w:val="24"/>
          <w:szCs w:val="24"/>
        </w:rPr>
        <w:t>арты территории муниципального округа</w:t>
      </w:r>
      <w:r w:rsidRPr="006471CF">
        <w:rPr>
          <w:rStyle w:val="2"/>
          <w:sz w:val="24"/>
          <w:szCs w:val="24"/>
        </w:rPr>
        <w:t xml:space="preserve"> с закреплением организаций, ответственных за уборку конкретных учас</w:t>
      </w:r>
      <w:r>
        <w:rPr>
          <w:rStyle w:val="2"/>
          <w:sz w:val="24"/>
          <w:szCs w:val="24"/>
        </w:rPr>
        <w:t>тков территории муниципального округа</w:t>
      </w:r>
      <w:r w:rsidRPr="006471CF">
        <w:rPr>
          <w:rStyle w:val="2"/>
          <w:sz w:val="24"/>
          <w:szCs w:val="24"/>
        </w:rPr>
        <w:t>, в том числе территорий, прилегающих к объектам недвижимости всех форм собственности (далее - карта содержания территории).</w:t>
      </w:r>
    </w:p>
    <w:p w:rsidR="007852C7" w:rsidRPr="006471CF" w:rsidRDefault="007852C7" w:rsidP="007852C7">
      <w:pPr>
        <w:tabs>
          <w:tab w:val="left" w:pos="1170"/>
        </w:tabs>
        <w:spacing w:after="0" w:line="240" w:lineRule="auto"/>
        <w:ind w:firstLine="709"/>
        <w:jc w:val="both"/>
        <w:rPr>
          <w:sz w:val="24"/>
          <w:szCs w:val="24"/>
        </w:rPr>
      </w:pPr>
      <w:r>
        <w:rPr>
          <w:rStyle w:val="2"/>
          <w:sz w:val="24"/>
          <w:szCs w:val="24"/>
        </w:rPr>
        <w:t xml:space="preserve">9.2. </w:t>
      </w:r>
      <w:r w:rsidRPr="006471CF">
        <w:rPr>
          <w:rStyle w:val="2"/>
          <w:sz w:val="24"/>
          <w:szCs w:val="24"/>
        </w:rPr>
        <w:t>На карте содержания территории отразить текущее состояние элементов благоустройства с разграничением полномочий по текущему содержанию территории между муниципалитетом и лицами, осуществляющими</w:t>
      </w:r>
      <w:r>
        <w:rPr>
          <w:rStyle w:val="2"/>
          <w:sz w:val="24"/>
          <w:szCs w:val="24"/>
        </w:rPr>
        <w:t xml:space="preserve"> текущее содержание территорий</w:t>
      </w:r>
      <w:r w:rsidRPr="006471CF">
        <w:rPr>
          <w:rStyle w:val="2"/>
          <w:sz w:val="24"/>
          <w:szCs w:val="24"/>
        </w:rPr>
        <w:t>.</w:t>
      </w:r>
    </w:p>
    <w:p w:rsidR="007852C7" w:rsidRDefault="007852C7" w:rsidP="007852C7">
      <w:pPr>
        <w:tabs>
          <w:tab w:val="left" w:pos="1170"/>
        </w:tabs>
        <w:spacing w:after="0" w:line="240" w:lineRule="auto"/>
        <w:ind w:firstLine="709"/>
        <w:jc w:val="both"/>
        <w:rPr>
          <w:rStyle w:val="2"/>
          <w:sz w:val="24"/>
          <w:szCs w:val="24"/>
        </w:rPr>
      </w:pPr>
      <w:r>
        <w:rPr>
          <w:rStyle w:val="2"/>
          <w:sz w:val="24"/>
          <w:szCs w:val="24"/>
        </w:rPr>
        <w:t>9</w:t>
      </w:r>
      <w:r w:rsidRPr="006471CF">
        <w:rPr>
          <w:rStyle w:val="2"/>
          <w:sz w:val="24"/>
          <w:szCs w:val="24"/>
        </w:rPr>
        <w:t>.</w:t>
      </w:r>
      <w:r>
        <w:rPr>
          <w:rStyle w:val="2"/>
          <w:sz w:val="24"/>
          <w:szCs w:val="24"/>
        </w:rPr>
        <w:t xml:space="preserve">3. </w:t>
      </w:r>
      <w:r w:rsidRPr="006471CF">
        <w:rPr>
          <w:rStyle w:val="2"/>
          <w:sz w:val="24"/>
          <w:szCs w:val="24"/>
        </w:rPr>
        <w:t>Карты соде</w:t>
      </w:r>
      <w:r>
        <w:rPr>
          <w:rStyle w:val="2"/>
          <w:sz w:val="24"/>
          <w:szCs w:val="24"/>
        </w:rPr>
        <w:t xml:space="preserve">ржания территории </w:t>
      </w:r>
      <w:r w:rsidRPr="006471CF">
        <w:rPr>
          <w:rStyle w:val="2"/>
          <w:sz w:val="24"/>
          <w:szCs w:val="24"/>
        </w:rPr>
        <w:t xml:space="preserve">размещать в открытом доступе в информационно-телекоммуникационной сети «Интернет» (далее - сеть «Интернет») на официальном сайте </w:t>
      </w:r>
      <w:r>
        <w:rPr>
          <w:rStyle w:val="2"/>
          <w:sz w:val="24"/>
          <w:szCs w:val="24"/>
        </w:rPr>
        <w:t>Чунского муниципального округа Иркутской области</w:t>
      </w:r>
      <w:r w:rsidRPr="006471CF">
        <w:rPr>
          <w:rStyle w:val="2"/>
          <w:sz w:val="24"/>
          <w:szCs w:val="24"/>
        </w:rPr>
        <w:t xml:space="preserve">,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по содержанию и благоустройству территории </w:t>
      </w:r>
      <w:r>
        <w:rPr>
          <w:rStyle w:val="2"/>
          <w:sz w:val="24"/>
          <w:szCs w:val="24"/>
        </w:rPr>
        <w:t>Чунского муниципального округа Иркутской области</w:t>
      </w:r>
      <w:r w:rsidRPr="006471CF">
        <w:rPr>
          <w:rStyle w:val="2"/>
          <w:sz w:val="24"/>
          <w:szCs w:val="24"/>
        </w:rPr>
        <w:t>.</w:t>
      </w:r>
    </w:p>
    <w:p w:rsidR="007852C7" w:rsidRDefault="007852C7" w:rsidP="007852C7">
      <w:pPr>
        <w:tabs>
          <w:tab w:val="left" w:pos="1585"/>
        </w:tabs>
        <w:spacing w:after="0" w:line="240" w:lineRule="auto"/>
        <w:ind w:firstLine="709"/>
        <w:jc w:val="center"/>
        <w:rPr>
          <w:rStyle w:val="2"/>
          <w:b/>
          <w:color w:val="auto"/>
          <w:sz w:val="24"/>
          <w:szCs w:val="24"/>
        </w:rPr>
      </w:pPr>
    </w:p>
    <w:p w:rsidR="007852C7" w:rsidRDefault="007852C7" w:rsidP="007852C7">
      <w:pPr>
        <w:tabs>
          <w:tab w:val="left" w:pos="1585"/>
        </w:tabs>
        <w:spacing w:after="0" w:line="240" w:lineRule="auto"/>
        <w:ind w:firstLine="709"/>
        <w:jc w:val="center"/>
        <w:rPr>
          <w:rStyle w:val="2"/>
          <w:b/>
          <w:sz w:val="24"/>
          <w:szCs w:val="24"/>
        </w:rPr>
      </w:pPr>
      <w:r>
        <w:rPr>
          <w:rStyle w:val="2"/>
          <w:b/>
          <w:color w:val="auto"/>
          <w:sz w:val="24"/>
          <w:szCs w:val="24"/>
        </w:rPr>
        <w:t>Статья 10</w:t>
      </w:r>
      <w:r w:rsidRPr="003C305B">
        <w:rPr>
          <w:rStyle w:val="2"/>
          <w:b/>
          <w:color w:val="auto"/>
          <w:sz w:val="24"/>
          <w:szCs w:val="24"/>
        </w:rPr>
        <w:t>.</w:t>
      </w:r>
      <w:r>
        <w:rPr>
          <w:b/>
          <w:sz w:val="24"/>
          <w:szCs w:val="24"/>
        </w:rPr>
        <w:t xml:space="preserve"> </w:t>
      </w:r>
      <w:r w:rsidRPr="003C305B">
        <w:rPr>
          <w:rStyle w:val="2"/>
          <w:b/>
          <w:sz w:val="24"/>
          <w:szCs w:val="24"/>
        </w:rPr>
        <w:t xml:space="preserve">Положения правил благоустройства, регулирующих вопросы </w:t>
      </w:r>
      <w:r>
        <w:rPr>
          <w:rStyle w:val="2"/>
          <w:b/>
          <w:sz w:val="24"/>
          <w:szCs w:val="24"/>
        </w:rPr>
        <w:t>внешнего вида фасадов и ограждающих конструкций зданий, строений, сооружений</w:t>
      </w:r>
      <w:r w:rsidRPr="0056594D">
        <w:rPr>
          <w:rStyle w:val="2"/>
          <w:b/>
          <w:sz w:val="24"/>
          <w:szCs w:val="24"/>
        </w:rPr>
        <w:t>.</w:t>
      </w:r>
    </w:p>
    <w:p w:rsidR="007852C7" w:rsidRDefault="007852C7" w:rsidP="007852C7">
      <w:pPr>
        <w:tabs>
          <w:tab w:val="left" w:pos="1585"/>
        </w:tabs>
        <w:spacing w:after="0" w:line="240" w:lineRule="auto"/>
        <w:ind w:firstLine="709"/>
        <w:jc w:val="center"/>
        <w:rPr>
          <w:rStyle w:val="2"/>
          <w:b/>
          <w:sz w:val="24"/>
          <w:szCs w:val="24"/>
        </w:rPr>
      </w:pPr>
    </w:p>
    <w:p w:rsidR="007852C7" w:rsidRPr="00B461A2" w:rsidRDefault="007852C7" w:rsidP="007852C7">
      <w:pPr>
        <w:tabs>
          <w:tab w:val="left" w:pos="1440"/>
        </w:tabs>
        <w:spacing w:after="0" w:line="240" w:lineRule="auto"/>
        <w:ind w:firstLine="709"/>
        <w:jc w:val="both"/>
        <w:rPr>
          <w:rFonts w:ascii="Times New Roman" w:hAnsi="Times New Roman"/>
          <w:color w:val="000000"/>
          <w:sz w:val="24"/>
          <w:szCs w:val="24"/>
          <w:lang w:bidi="ru-RU"/>
        </w:rPr>
      </w:pPr>
      <w:r w:rsidRPr="00714B97">
        <w:rPr>
          <w:rStyle w:val="2"/>
          <w:sz w:val="24"/>
          <w:szCs w:val="24"/>
        </w:rPr>
        <w:t xml:space="preserve">В целях обеспечения привлекательности архитектурно-художественного облика </w:t>
      </w:r>
      <w:r>
        <w:rPr>
          <w:rStyle w:val="2"/>
          <w:sz w:val="24"/>
          <w:szCs w:val="24"/>
        </w:rPr>
        <w:t>Чунского муниципального округа Иркутской области,</w:t>
      </w:r>
      <w:r w:rsidRPr="00714B97">
        <w:rPr>
          <w:rStyle w:val="2"/>
          <w:sz w:val="24"/>
          <w:szCs w:val="24"/>
        </w:rPr>
        <w:t xml:space="preserve"> внешнего вида фасадов и</w:t>
      </w:r>
      <w:r w:rsidRPr="00714B97">
        <w:rPr>
          <w:sz w:val="24"/>
          <w:szCs w:val="24"/>
        </w:rPr>
        <w:t xml:space="preserve"> </w:t>
      </w:r>
      <w:r w:rsidRPr="00714B97">
        <w:rPr>
          <w:rStyle w:val="2"/>
          <w:sz w:val="24"/>
          <w:szCs w:val="24"/>
        </w:rPr>
        <w:t>ограждающих конструкций зданий, строений, со</w:t>
      </w:r>
      <w:r>
        <w:rPr>
          <w:rStyle w:val="2"/>
          <w:sz w:val="24"/>
          <w:szCs w:val="24"/>
        </w:rPr>
        <w:t>оружений, необходимо предусматривать</w:t>
      </w:r>
      <w:r w:rsidRPr="00714B97">
        <w:rPr>
          <w:rStyle w:val="2"/>
          <w:sz w:val="24"/>
          <w:szCs w:val="24"/>
        </w:rPr>
        <w:t xml:space="preserve"> совокупность требований к объемным,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 внешние поверхности зданий, строений и сооружений</w:t>
      </w:r>
      <w:r>
        <w:rPr>
          <w:rStyle w:val="2"/>
          <w:sz w:val="24"/>
          <w:szCs w:val="24"/>
        </w:rPr>
        <w:t>).</w:t>
      </w:r>
      <w:r w:rsidRPr="00714B97">
        <w:rPr>
          <w:rStyle w:val="2"/>
          <w:sz w:val="24"/>
          <w:szCs w:val="24"/>
        </w:rPr>
        <w:t xml:space="preserve"> </w:t>
      </w:r>
      <w:r>
        <w:rPr>
          <w:rStyle w:val="2"/>
          <w:sz w:val="24"/>
          <w:szCs w:val="24"/>
        </w:rPr>
        <w:t>В связи с этим необходимо предусмотреть</w:t>
      </w:r>
      <w:r w:rsidRPr="00714B97">
        <w:rPr>
          <w:rStyle w:val="2"/>
          <w:sz w:val="24"/>
          <w:szCs w:val="24"/>
        </w:rPr>
        <w:t xml:space="preserve"> положения по создани</w:t>
      </w:r>
      <w:r>
        <w:rPr>
          <w:rStyle w:val="2"/>
          <w:sz w:val="24"/>
          <w:szCs w:val="24"/>
        </w:rPr>
        <w:t>ю дизайн-кода населенных пунктов Чунского муниципального округа Иркутской области</w:t>
      </w:r>
      <w:r w:rsidRPr="00714B97">
        <w:rPr>
          <w:rStyle w:val="2"/>
          <w:sz w:val="24"/>
          <w:szCs w:val="24"/>
        </w:rPr>
        <w:t>, в том числе требования по содержанию и поддержанию привлекательного визуального облика внешних поверхностей зданий, строений, сооружений, в том числе в отношении 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 элементов), а также правила размещения на них оборудования (антенн, наружных кондиционеров и другого оборудования) и конструкций, в том числе средств размещения информации, рекламы, вывесок.</w:t>
      </w:r>
    </w:p>
    <w:p w:rsidR="007852C7" w:rsidRPr="00714B97" w:rsidRDefault="007852C7" w:rsidP="007852C7">
      <w:pPr>
        <w:tabs>
          <w:tab w:val="left" w:pos="1440"/>
        </w:tabs>
        <w:spacing w:after="0" w:line="240" w:lineRule="auto"/>
        <w:ind w:firstLine="709"/>
        <w:jc w:val="both"/>
        <w:rPr>
          <w:sz w:val="24"/>
          <w:szCs w:val="24"/>
        </w:rPr>
      </w:pPr>
      <w:r>
        <w:rPr>
          <w:rStyle w:val="2"/>
          <w:sz w:val="24"/>
          <w:szCs w:val="24"/>
        </w:rPr>
        <w:t xml:space="preserve">10.1. </w:t>
      </w:r>
      <w:r w:rsidRPr="00714B97">
        <w:rPr>
          <w:rStyle w:val="2"/>
          <w:sz w:val="24"/>
          <w:szCs w:val="24"/>
        </w:rPr>
        <w:t>Колористическое решение внешних поверхностей зданий, стр</w:t>
      </w:r>
      <w:r>
        <w:rPr>
          <w:rStyle w:val="2"/>
          <w:sz w:val="24"/>
          <w:szCs w:val="24"/>
        </w:rPr>
        <w:t>оений и сооружений необходимо</w:t>
      </w:r>
      <w:r w:rsidRPr="00714B97">
        <w:rPr>
          <w:rStyle w:val="2"/>
          <w:sz w:val="24"/>
          <w:szCs w:val="24"/>
        </w:rPr>
        <w:t xml:space="preserve"> проектировать с учетом концепции общего цветового решения застройки улиц и территорий </w:t>
      </w:r>
      <w:r>
        <w:rPr>
          <w:rStyle w:val="2"/>
          <w:sz w:val="24"/>
          <w:szCs w:val="24"/>
        </w:rPr>
        <w:t>Чунского муниципального округа Иркутской области</w:t>
      </w:r>
      <w:r w:rsidRPr="00714B97">
        <w:rPr>
          <w:rStyle w:val="2"/>
          <w:sz w:val="24"/>
          <w:szCs w:val="24"/>
        </w:rPr>
        <w:t>.</w:t>
      </w:r>
    </w:p>
    <w:p w:rsidR="007852C7" w:rsidRDefault="007852C7" w:rsidP="007852C7">
      <w:pPr>
        <w:tabs>
          <w:tab w:val="left" w:pos="1440"/>
        </w:tabs>
        <w:spacing w:after="0" w:line="240" w:lineRule="auto"/>
        <w:ind w:firstLine="709"/>
        <w:jc w:val="both"/>
        <w:rPr>
          <w:sz w:val="24"/>
          <w:szCs w:val="24"/>
        </w:rPr>
      </w:pPr>
      <w:r>
        <w:rPr>
          <w:rStyle w:val="2"/>
          <w:sz w:val="24"/>
          <w:szCs w:val="24"/>
        </w:rPr>
        <w:t xml:space="preserve">10.2. </w:t>
      </w:r>
      <w:r w:rsidRPr="00714B97">
        <w:rPr>
          <w:rStyle w:val="2"/>
          <w:sz w:val="24"/>
          <w:szCs w:val="24"/>
        </w:rPr>
        <w:t>Средства размещения информации, в том числе информационные указатели, реклама и вывески, размещаемые на одной улице, на одном з</w:t>
      </w:r>
      <w:r>
        <w:rPr>
          <w:rStyle w:val="2"/>
          <w:sz w:val="24"/>
          <w:szCs w:val="24"/>
        </w:rPr>
        <w:t xml:space="preserve">дании, сооружении, необходимо </w:t>
      </w:r>
      <w:r w:rsidRPr="00714B97">
        <w:rPr>
          <w:rStyle w:val="2"/>
          <w:sz w:val="24"/>
          <w:szCs w:val="24"/>
        </w:rPr>
        <w:t>оформлять в едином концептуальном и стилевом решении и декоративно-художественном дизайнерском стиле для данной улицы, здания, сооружения, в соответ</w:t>
      </w:r>
      <w:r>
        <w:rPr>
          <w:rStyle w:val="2"/>
          <w:sz w:val="24"/>
          <w:szCs w:val="24"/>
        </w:rPr>
        <w:t>ствии с положениями дизайн-кода</w:t>
      </w:r>
      <w:r w:rsidRPr="00714B97">
        <w:rPr>
          <w:rStyle w:val="2"/>
          <w:sz w:val="24"/>
          <w:szCs w:val="24"/>
        </w:rPr>
        <w:t xml:space="preserve"> (при его наличии).</w:t>
      </w:r>
    </w:p>
    <w:p w:rsidR="007852C7" w:rsidRPr="00714B97" w:rsidRDefault="007852C7" w:rsidP="007852C7">
      <w:pPr>
        <w:tabs>
          <w:tab w:val="left" w:pos="1440"/>
        </w:tabs>
        <w:spacing w:after="0" w:line="240" w:lineRule="auto"/>
        <w:ind w:firstLine="709"/>
        <w:jc w:val="both"/>
        <w:rPr>
          <w:sz w:val="24"/>
          <w:szCs w:val="24"/>
        </w:rPr>
      </w:pPr>
      <w:r>
        <w:rPr>
          <w:rStyle w:val="2"/>
          <w:sz w:val="24"/>
          <w:szCs w:val="24"/>
        </w:rPr>
        <w:t>10</w:t>
      </w:r>
      <w:r w:rsidRPr="00714B97">
        <w:rPr>
          <w:rStyle w:val="2"/>
          <w:sz w:val="24"/>
          <w:szCs w:val="24"/>
        </w:rPr>
        <w:t>.</w:t>
      </w:r>
      <w:r>
        <w:rPr>
          <w:rStyle w:val="2"/>
          <w:sz w:val="24"/>
          <w:szCs w:val="24"/>
        </w:rPr>
        <w:t xml:space="preserve">3. </w:t>
      </w:r>
      <w:r w:rsidRPr="00714B97">
        <w:rPr>
          <w:rStyle w:val="2"/>
          <w:sz w:val="24"/>
          <w:szCs w:val="24"/>
        </w:rPr>
        <w:t>Входные группы зданий жилого и общественного назначения (участк</w:t>
      </w:r>
      <w:r>
        <w:rPr>
          <w:rStyle w:val="2"/>
          <w:sz w:val="24"/>
          <w:szCs w:val="24"/>
        </w:rPr>
        <w:t>и входов в здания) необходимо</w:t>
      </w:r>
      <w:r w:rsidRPr="00714B97">
        <w:rPr>
          <w:rStyle w:val="2"/>
          <w:sz w:val="24"/>
          <w:szCs w:val="24"/>
        </w:rPr>
        <w:t xml:space="preserve"> оборудовать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учетом особенностей и потребностей МГН).</w:t>
      </w:r>
    </w:p>
    <w:p w:rsidR="007852C7" w:rsidRPr="00714B97" w:rsidRDefault="007852C7" w:rsidP="007852C7">
      <w:pPr>
        <w:tabs>
          <w:tab w:val="left" w:pos="1459"/>
        </w:tabs>
        <w:spacing w:after="0" w:line="240" w:lineRule="auto"/>
        <w:ind w:firstLine="709"/>
        <w:jc w:val="both"/>
        <w:rPr>
          <w:sz w:val="24"/>
          <w:szCs w:val="24"/>
        </w:rPr>
      </w:pPr>
      <w:r>
        <w:rPr>
          <w:rStyle w:val="2"/>
          <w:sz w:val="24"/>
          <w:szCs w:val="24"/>
        </w:rPr>
        <w:lastRenderedPageBreak/>
        <w:t>10</w:t>
      </w:r>
      <w:r w:rsidRPr="00B461A2">
        <w:rPr>
          <w:rStyle w:val="2"/>
          <w:sz w:val="24"/>
          <w:szCs w:val="24"/>
        </w:rPr>
        <w:t>.4.</w:t>
      </w:r>
      <w:r>
        <w:rPr>
          <w:rStyle w:val="2"/>
          <w:sz w:val="24"/>
          <w:szCs w:val="24"/>
        </w:rPr>
        <w:t xml:space="preserve"> </w:t>
      </w:r>
      <w:r w:rsidRPr="00B461A2">
        <w:rPr>
          <w:rStyle w:val="2"/>
          <w:sz w:val="24"/>
          <w:szCs w:val="24"/>
        </w:rPr>
        <w:t>Возможность остекления лоджий и балконов, замены рам, окраски</w:t>
      </w:r>
      <w:r w:rsidRPr="00714B97">
        <w:rPr>
          <w:rStyle w:val="2"/>
          <w:sz w:val="24"/>
          <w:szCs w:val="24"/>
        </w:rPr>
        <w:t xml:space="preserve"> внешних поверхностей зданий, с</w:t>
      </w:r>
      <w:r>
        <w:rPr>
          <w:rStyle w:val="2"/>
          <w:sz w:val="24"/>
          <w:szCs w:val="24"/>
        </w:rPr>
        <w:t>троений и сооружений, необходимо</w:t>
      </w:r>
      <w:r w:rsidRPr="00714B97">
        <w:rPr>
          <w:rStyle w:val="2"/>
          <w:sz w:val="24"/>
          <w:szCs w:val="24"/>
        </w:rPr>
        <w:t xml:space="preserve"> предусматривать в составе градостроительного регламента и дизайн-кода (при его наличии).</w:t>
      </w:r>
    </w:p>
    <w:p w:rsidR="007852C7" w:rsidRPr="00714B97" w:rsidRDefault="007852C7" w:rsidP="007852C7">
      <w:pPr>
        <w:tabs>
          <w:tab w:val="left" w:pos="1459"/>
        </w:tabs>
        <w:spacing w:after="0" w:line="240" w:lineRule="auto"/>
        <w:ind w:firstLine="709"/>
        <w:jc w:val="both"/>
        <w:rPr>
          <w:sz w:val="24"/>
          <w:szCs w:val="24"/>
        </w:rPr>
      </w:pPr>
      <w:r>
        <w:rPr>
          <w:rStyle w:val="2"/>
          <w:sz w:val="24"/>
          <w:szCs w:val="24"/>
        </w:rPr>
        <w:t xml:space="preserve">10.5. </w:t>
      </w:r>
      <w:r w:rsidRPr="00714B97">
        <w:rPr>
          <w:rStyle w:val="2"/>
          <w:sz w:val="24"/>
          <w:szCs w:val="24"/>
        </w:rPr>
        <w:t>Антенны, дымоходы, наружные кондиционеры, размещаемые на зданиях, расположенных вдоль магистральных улиц</w:t>
      </w:r>
      <w:r>
        <w:rPr>
          <w:rStyle w:val="2"/>
          <w:sz w:val="24"/>
          <w:szCs w:val="24"/>
        </w:rPr>
        <w:t>, необходимо</w:t>
      </w:r>
      <w:r w:rsidRPr="00714B97">
        <w:rPr>
          <w:rStyle w:val="2"/>
          <w:sz w:val="24"/>
          <w:szCs w:val="24"/>
        </w:rPr>
        <w:t xml:space="preserve"> устанавливать со стороны дворовых фасадов.</w:t>
      </w:r>
    </w:p>
    <w:p w:rsidR="007852C7" w:rsidRPr="00714B97" w:rsidRDefault="007852C7" w:rsidP="007852C7">
      <w:pPr>
        <w:tabs>
          <w:tab w:val="left" w:pos="1459"/>
        </w:tabs>
        <w:spacing w:after="0" w:line="240" w:lineRule="auto"/>
        <w:ind w:firstLine="709"/>
        <w:jc w:val="both"/>
        <w:rPr>
          <w:sz w:val="24"/>
          <w:szCs w:val="24"/>
        </w:rPr>
      </w:pPr>
      <w:r>
        <w:rPr>
          <w:rStyle w:val="2"/>
          <w:sz w:val="24"/>
          <w:szCs w:val="24"/>
        </w:rPr>
        <w:t xml:space="preserve">10.6. </w:t>
      </w:r>
      <w:r w:rsidRPr="00714B97">
        <w:rPr>
          <w:rStyle w:val="2"/>
          <w:sz w:val="24"/>
          <w:szCs w:val="24"/>
        </w:rPr>
        <w:t>При создании, содержании, реконструкции и иных работах на внешних поверхностях зданий, ст</w:t>
      </w:r>
      <w:r>
        <w:rPr>
          <w:rStyle w:val="2"/>
          <w:sz w:val="24"/>
          <w:szCs w:val="24"/>
        </w:rPr>
        <w:t>роений, сооружений, необходимо</w:t>
      </w:r>
      <w:r w:rsidRPr="00714B97">
        <w:rPr>
          <w:rStyle w:val="2"/>
          <w:sz w:val="24"/>
          <w:szCs w:val="24"/>
        </w:rPr>
        <w:t xml:space="preserve"> избегать обра</w:t>
      </w:r>
      <w:r>
        <w:rPr>
          <w:rStyle w:val="2"/>
          <w:sz w:val="24"/>
          <w:szCs w:val="24"/>
        </w:rPr>
        <w:t>зования «визуального мусора» (</w:t>
      </w:r>
      <w:r w:rsidRPr="00714B97">
        <w:rPr>
          <w:rStyle w:val="2"/>
          <w:sz w:val="24"/>
          <w:szCs w:val="24"/>
        </w:rPr>
        <w:t>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w:t>
      </w:r>
      <w:r>
        <w:rPr>
          <w:rStyle w:val="2"/>
          <w:sz w:val="24"/>
          <w:szCs w:val="24"/>
        </w:rPr>
        <w:t>вания)</w:t>
      </w:r>
      <w:r w:rsidRPr="00714B97">
        <w:rPr>
          <w:rStyle w:val="2"/>
          <w:sz w:val="24"/>
          <w:szCs w:val="24"/>
        </w:rPr>
        <w:t>.</w:t>
      </w:r>
    </w:p>
    <w:p w:rsidR="007852C7" w:rsidRPr="00AB3230" w:rsidRDefault="007852C7" w:rsidP="007852C7">
      <w:pPr>
        <w:tabs>
          <w:tab w:val="left" w:pos="1459"/>
        </w:tabs>
        <w:spacing w:after="0" w:line="240" w:lineRule="auto"/>
        <w:ind w:firstLine="709"/>
        <w:jc w:val="center"/>
        <w:rPr>
          <w:rStyle w:val="2"/>
          <w:color w:val="auto"/>
          <w:sz w:val="24"/>
          <w:szCs w:val="24"/>
        </w:rPr>
      </w:pPr>
    </w:p>
    <w:p w:rsidR="007852C7" w:rsidRDefault="007852C7" w:rsidP="007852C7">
      <w:pPr>
        <w:tabs>
          <w:tab w:val="left" w:pos="1459"/>
        </w:tabs>
        <w:spacing w:after="0" w:line="240" w:lineRule="auto"/>
        <w:ind w:firstLine="709"/>
        <w:jc w:val="center"/>
        <w:rPr>
          <w:rStyle w:val="2"/>
          <w:b/>
          <w:sz w:val="24"/>
          <w:szCs w:val="24"/>
        </w:rPr>
      </w:pPr>
      <w:r>
        <w:rPr>
          <w:rStyle w:val="2"/>
          <w:b/>
          <w:color w:val="auto"/>
          <w:sz w:val="24"/>
          <w:szCs w:val="24"/>
        </w:rPr>
        <w:t>Статья 11</w:t>
      </w:r>
      <w:r w:rsidRPr="003C305B">
        <w:rPr>
          <w:rStyle w:val="2"/>
          <w:b/>
          <w:color w:val="auto"/>
          <w:sz w:val="24"/>
          <w:szCs w:val="24"/>
        </w:rPr>
        <w:t>.</w:t>
      </w:r>
      <w:r w:rsidRPr="003C305B">
        <w:rPr>
          <w:b/>
          <w:sz w:val="24"/>
          <w:szCs w:val="24"/>
        </w:rPr>
        <w:t xml:space="preserve"> </w:t>
      </w:r>
      <w:r w:rsidRPr="003C305B">
        <w:rPr>
          <w:rStyle w:val="2"/>
          <w:b/>
          <w:sz w:val="24"/>
          <w:szCs w:val="24"/>
        </w:rPr>
        <w:t>Положения правил благоустройства,</w:t>
      </w:r>
      <w:r w:rsidRPr="00B461A2">
        <w:t xml:space="preserve"> </w:t>
      </w:r>
      <w:r w:rsidRPr="00B461A2">
        <w:rPr>
          <w:rStyle w:val="2"/>
          <w:b/>
          <w:sz w:val="24"/>
          <w:szCs w:val="24"/>
        </w:rPr>
        <w:t>регулирующих вопросы проектирования, размещения, содержания и восстановления элементов благоустройства,</w:t>
      </w:r>
      <w:r>
        <w:rPr>
          <w:rStyle w:val="2"/>
          <w:b/>
          <w:sz w:val="24"/>
          <w:szCs w:val="24"/>
        </w:rPr>
        <w:t xml:space="preserve"> </w:t>
      </w:r>
      <w:r w:rsidRPr="00B461A2">
        <w:rPr>
          <w:rStyle w:val="2"/>
          <w:b/>
          <w:sz w:val="24"/>
          <w:szCs w:val="24"/>
        </w:rPr>
        <w:t>в то</w:t>
      </w:r>
      <w:r>
        <w:rPr>
          <w:rStyle w:val="2"/>
          <w:b/>
          <w:sz w:val="24"/>
          <w:szCs w:val="24"/>
        </w:rPr>
        <w:t xml:space="preserve">м </w:t>
      </w:r>
      <w:r w:rsidRPr="00B461A2">
        <w:rPr>
          <w:rStyle w:val="2"/>
          <w:b/>
          <w:sz w:val="24"/>
          <w:szCs w:val="24"/>
        </w:rPr>
        <w:t>числе после проведения земляных работ</w:t>
      </w:r>
    </w:p>
    <w:p w:rsidR="007852C7" w:rsidRPr="00AB3230" w:rsidRDefault="007852C7" w:rsidP="007852C7">
      <w:pPr>
        <w:tabs>
          <w:tab w:val="left" w:pos="1459"/>
        </w:tabs>
        <w:spacing w:after="0" w:line="240" w:lineRule="auto"/>
        <w:ind w:firstLine="709"/>
        <w:jc w:val="center"/>
        <w:rPr>
          <w:rStyle w:val="2"/>
          <w:sz w:val="24"/>
          <w:szCs w:val="24"/>
        </w:rPr>
      </w:pPr>
    </w:p>
    <w:p w:rsidR="007852C7" w:rsidRDefault="007852C7" w:rsidP="007852C7">
      <w:pPr>
        <w:tabs>
          <w:tab w:val="left" w:pos="1459"/>
        </w:tabs>
        <w:spacing w:after="0" w:line="240" w:lineRule="auto"/>
        <w:ind w:firstLine="709"/>
        <w:jc w:val="both"/>
        <w:rPr>
          <w:sz w:val="24"/>
          <w:szCs w:val="24"/>
        </w:rPr>
      </w:pPr>
      <w:r>
        <w:rPr>
          <w:rStyle w:val="2"/>
          <w:sz w:val="24"/>
          <w:szCs w:val="24"/>
        </w:rPr>
        <w:t xml:space="preserve">11.1. </w:t>
      </w:r>
      <w:r w:rsidRPr="00B91345">
        <w:rPr>
          <w:rStyle w:val="2"/>
          <w:sz w:val="24"/>
          <w:szCs w:val="24"/>
        </w:rPr>
        <w:t xml:space="preserve">В проектной документации на создание, реконструкцию объектов благоустройства территории </w:t>
      </w:r>
      <w:r>
        <w:rPr>
          <w:rStyle w:val="2"/>
          <w:sz w:val="24"/>
          <w:szCs w:val="24"/>
        </w:rPr>
        <w:t>Чунского муниципального округа Иркутской области необходимо</w:t>
      </w:r>
      <w:r w:rsidRPr="00B91345">
        <w:rPr>
          <w:rStyle w:val="2"/>
          <w:sz w:val="24"/>
          <w:szCs w:val="24"/>
        </w:rPr>
        <w:t xml:space="preserve">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 xml:space="preserve">11.2. </w:t>
      </w:r>
      <w:r w:rsidRPr="00B91345">
        <w:rPr>
          <w:rStyle w:val="2"/>
          <w:sz w:val="24"/>
          <w:szCs w:val="24"/>
        </w:rPr>
        <w:t>При благоустройстве территорий, располагаемых в зоне охраны объектов культурного наследия, прое</w:t>
      </w:r>
      <w:r>
        <w:rPr>
          <w:rStyle w:val="2"/>
          <w:sz w:val="24"/>
          <w:szCs w:val="24"/>
        </w:rPr>
        <w:t>ктную документацию необходимо</w:t>
      </w:r>
      <w:r w:rsidRPr="00B91345">
        <w:rPr>
          <w:rStyle w:val="2"/>
          <w:sz w:val="24"/>
          <w:szCs w:val="24"/>
        </w:rPr>
        <w:t xml:space="preserve">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 xml:space="preserve">11.3. </w:t>
      </w:r>
      <w:r w:rsidRPr="00B91345">
        <w:rPr>
          <w:rStyle w:val="2"/>
          <w:sz w:val="24"/>
          <w:szCs w:val="24"/>
        </w:rPr>
        <w:t>Проектирование озеленения при благоустройстве и (или) ре</w:t>
      </w:r>
      <w:r>
        <w:rPr>
          <w:rStyle w:val="2"/>
          <w:sz w:val="24"/>
          <w:szCs w:val="24"/>
        </w:rPr>
        <w:t>конструкции необходимо</w:t>
      </w:r>
      <w:r w:rsidRPr="00B91345">
        <w:rPr>
          <w:rStyle w:val="2"/>
          <w:sz w:val="24"/>
          <w:szCs w:val="24"/>
        </w:rPr>
        <w:t xml:space="preserve">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w:t>
      </w:r>
      <w:r>
        <w:rPr>
          <w:rStyle w:val="2"/>
          <w:sz w:val="24"/>
          <w:szCs w:val="24"/>
        </w:rPr>
        <w:t>йства</w:t>
      </w:r>
      <w:r w:rsidRPr="00B91345">
        <w:rPr>
          <w:rStyle w:val="2"/>
          <w:sz w:val="24"/>
          <w:szCs w:val="24"/>
        </w:rPr>
        <w:t>.</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 xml:space="preserve">11.4. </w:t>
      </w:r>
      <w:r w:rsidRPr="00B91345">
        <w:rPr>
          <w:rStyle w:val="2"/>
          <w:sz w:val="24"/>
          <w:szCs w:val="24"/>
        </w:rPr>
        <w:t>Проектирование покрытий при благоуст</w:t>
      </w:r>
      <w:r>
        <w:rPr>
          <w:rStyle w:val="2"/>
          <w:sz w:val="24"/>
          <w:szCs w:val="24"/>
        </w:rPr>
        <w:t>ройстве территорий необходимо</w:t>
      </w:r>
      <w:r w:rsidRPr="00B91345">
        <w:rPr>
          <w:rStyle w:val="2"/>
          <w:sz w:val="24"/>
          <w:szCs w:val="24"/>
        </w:rPr>
        <w:t xml:space="preserve"> осуществлять с целью обеспечения безопасного и комфортного передвижения граждан, в том числе МГН, а также формирования архитект</w:t>
      </w:r>
      <w:r>
        <w:rPr>
          <w:rStyle w:val="2"/>
          <w:sz w:val="24"/>
          <w:szCs w:val="24"/>
        </w:rPr>
        <w:t>урного облика</w:t>
      </w:r>
      <w:r w:rsidRPr="00B91345">
        <w:rPr>
          <w:rStyle w:val="2"/>
          <w:sz w:val="24"/>
          <w:szCs w:val="24"/>
        </w:rPr>
        <w:t>.</w:t>
      </w:r>
    </w:p>
    <w:p w:rsidR="007852C7" w:rsidRPr="00B91345" w:rsidRDefault="007852C7" w:rsidP="007852C7">
      <w:pPr>
        <w:tabs>
          <w:tab w:val="left" w:pos="1459"/>
        </w:tabs>
        <w:spacing w:after="0" w:line="240" w:lineRule="auto"/>
        <w:ind w:firstLine="709"/>
        <w:jc w:val="both"/>
        <w:rPr>
          <w:sz w:val="24"/>
          <w:szCs w:val="24"/>
        </w:rPr>
      </w:pPr>
      <w:r>
        <w:rPr>
          <w:rStyle w:val="2"/>
          <w:sz w:val="24"/>
          <w:szCs w:val="24"/>
        </w:rPr>
        <w:t>11</w:t>
      </w:r>
      <w:r w:rsidRPr="00B91345">
        <w:rPr>
          <w:rStyle w:val="2"/>
          <w:sz w:val="24"/>
          <w:szCs w:val="24"/>
        </w:rPr>
        <w:t>.</w:t>
      </w:r>
      <w:r>
        <w:rPr>
          <w:rStyle w:val="2"/>
          <w:sz w:val="24"/>
          <w:szCs w:val="24"/>
        </w:rPr>
        <w:t xml:space="preserve">5. </w:t>
      </w:r>
      <w:r w:rsidRPr="00B91345">
        <w:rPr>
          <w:rStyle w:val="2"/>
          <w:sz w:val="24"/>
          <w:szCs w:val="24"/>
        </w:rPr>
        <w:t>П</w:t>
      </w:r>
      <w:r>
        <w:rPr>
          <w:rStyle w:val="2"/>
          <w:sz w:val="24"/>
          <w:szCs w:val="24"/>
        </w:rPr>
        <w:t>ри выборе покрытия необходимо</w:t>
      </w:r>
      <w:r w:rsidRPr="00B91345">
        <w:rPr>
          <w:rStyle w:val="2"/>
          <w:sz w:val="24"/>
          <w:szCs w:val="24"/>
        </w:rPr>
        <w:t xml:space="preserve"> использовать прочные, ремонтопригодные, антискользящие, экологичные покрытия</w:t>
      </w:r>
      <w:r>
        <w:rPr>
          <w:rStyle w:val="2"/>
          <w:sz w:val="24"/>
          <w:szCs w:val="24"/>
        </w:rPr>
        <w:t>:</w:t>
      </w:r>
    </w:p>
    <w:p w:rsidR="007852C7" w:rsidRPr="00B91345" w:rsidRDefault="007852C7" w:rsidP="007852C7">
      <w:pPr>
        <w:tabs>
          <w:tab w:val="left" w:pos="1030"/>
        </w:tabs>
        <w:spacing w:after="0" w:line="240" w:lineRule="auto"/>
        <w:ind w:firstLine="709"/>
        <w:jc w:val="both"/>
        <w:rPr>
          <w:sz w:val="24"/>
          <w:szCs w:val="24"/>
        </w:rPr>
      </w:pPr>
      <w:r>
        <w:rPr>
          <w:rStyle w:val="2"/>
          <w:sz w:val="24"/>
          <w:szCs w:val="24"/>
        </w:rPr>
        <w:t>-</w:t>
      </w:r>
      <w:r w:rsidRPr="00B91345">
        <w:rPr>
          <w:rStyle w:val="2"/>
          <w:sz w:val="24"/>
          <w:szCs w:val="24"/>
        </w:rPr>
        <w:t>монолитные или сборные покрытия, выполняемые в том числе из асфальтобетона, цементобетона, природного камня (далее -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rsidR="007852C7" w:rsidRPr="00B91345" w:rsidRDefault="007852C7" w:rsidP="007852C7">
      <w:pPr>
        <w:tabs>
          <w:tab w:val="left" w:pos="1030"/>
        </w:tabs>
        <w:spacing w:after="0" w:line="240" w:lineRule="auto"/>
        <w:ind w:firstLine="709"/>
        <w:jc w:val="both"/>
        <w:rPr>
          <w:sz w:val="24"/>
          <w:szCs w:val="24"/>
        </w:rPr>
      </w:pPr>
      <w:r>
        <w:rPr>
          <w:rStyle w:val="2"/>
          <w:sz w:val="24"/>
          <w:szCs w:val="24"/>
        </w:rPr>
        <w:t>-</w:t>
      </w:r>
      <w:r w:rsidRPr="00B91345">
        <w:rPr>
          <w:rStyle w:val="2"/>
          <w:sz w:val="24"/>
          <w:szCs w:val="24"/>
        </w:rPr>
        <w:t>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 прогулочных дорожек);</w:t>
      </w:r>
    </w:p>
    <w:p w:rsidR="007852C7" w:rsidRPr="00B91345" w:rsidRDefault="007852C7" w:rsidP="007852C7">
      <w:pPr>
        <w:tabs>
          <w:tab w:val="left" w:pos="922"/>
        </w:tabs>
        <w:spacing w:after="0" w:line="240" w:lineRule="auto"/>
        <w:ind w:firstLine="709"/>
        <w:jc w:val="both"/>
        <w:rPr>
          <w:sz w:val="24"/>
          <w:szCs w:val="24"/>
        </w:rPr>
      </w:pPr>
      <w:r>
        <w:rPr>
          <w:rStyle w:val="2"/>
          <w:sz w:val="24"/>
          <w:szCs w:val="24"/>
        </w:rPr>
        <w:t>-</w:t>
      </w:r>
      <w:r w:rsidRPr="00B91345">
        <w:rPr>
          <w:rStyle w:val="2"/>
          <w:sz w:val="24"/>
          <w:szCs w:val="24"/>
        </w:rPr>
        <w:t>покрытия, выполняемые по специальным технологиям подготовки и посадки травяного покрова (далее - газонные покрытия), применяемые в целях обеспечения наибольшей экологичности благоустраиваемой территории;</w:t>
      </w:r>
    </w:p>
    <w:p w:rsidR="007852C7" w:rsidRPr="00B91345" w:rsidRDefault="007852C7" w:rsidP="007852C7">
      <w:pPr>
        <w:tabs>
          <w:tab w:val="left" w:pos="1030"/>
        </w:tabs>
        <w:spacing w:after="0" w:line="240" w:lineRule="auto"/>
        <w:ind w:firstLine="709"/>
        <w:jc w:val="both"/>
        <w:rPr>
          <w:sz w:val="24"/>
          <w:szCs w:val="24"/>
        </w:rPr>
      </w:pPr>
      <w:r>
        <w:rPr>
          <w:rStyle w:val="2"/>
          <w:sz w:val="24"/>
          <w:szCs w:val="24"/>
        </w:rPr>
        <w:t>-</w:t>
      </w:r>
      <w:r w:rsidRPr="00B91345">
        <w:rPr>
          <w:rStyle w:val="2"/>
          <w:sz w:val="24"/>
          <w:szCs w:val="24"/>
        </w:rPr>
        <w:t>покрытия, представляющие собой сочетания видов покрытий (далее - комбинированные покрытия), применяемые в зависимости от функциональной зоны благоустраиваемой территории.</w:t>
      </w:r>
    </w:p>
    <w:p w:rsidR="007852C7" w:rsidRPr="00B91345" w:rsidRDefault="007852C7" w:rsidP="007852C7">
      <w:pPr>
        <w:tabs>
          <w:tab w:val="left" w:pos="1331"/>
        </w:tabs>
        <w:spacing w:after="0" w:line="240" w:lineRule="auto"/>
        <w:ind w:firstLine="709"/>
        <w:jc w:val="both"/>
        <w:rPr>
          <w:sz w:val="24"/>
          <w:szCs w:val="24"/>
        </w:rPr>
      </w:pPr>
      <w:r>
        <w:rPr>
          <w:rStyle w:val="2"/>
          <w:sz w:val="24"/>
          <w:szCs w:val="24"/>
        </w:rPr>
        <w:t>11.6. Необходимо</w:t>
      </w:r>
      <w:r w:rsidRPr="00B91345">
        <w:rPr>
          <w:rStyle w:val="2"/>
          <w:sz w:val="24"/>
          <w:szCs w:val="24"/>
        </w:rPr>
        <w:t xml:space="preserve"> предусматривать колористические решения видов покрытий, применяемые с учетом цветовых решен</w:t>
      </w:r>
      <w:r>
        <w:rPr>
          <w:rStyle w:val="2"/>
          <w:sz w:val="24"/>
          <w:szCs w:val="24"/>
        </w:rPr>
        <w:t xml:space="preserve">ий формируемой среды населенных пунктов Чунского </w:t>
      </w:r>
      <w:r>
        <w:rPr>
          <w:rStyle w:val="2"/>
          <w:sz w:val="24"/>
          <w:szCs w:val="24"/>
        </w:rPr>
        <w:lastRenderedPageBreak/>
        <w:t>муниципального округа Иркутской области</w:t>
      </w:r>
      <w:r w:rsidRPr="00B91345">
        <w:rPr>
          <w:rStyle w:val="2"/>
          <w:sz w:val="24"/>
          <w:szCs w:val="24"/>
        </w:rPr>
        <w:t xml:space="preserve">, а также рекомендации по размещению покрытий на территориях населенных пунктов </w:t>
      </w:r>
      <w:r>
        <w:rPr>
          <w:rStyle w:val="2"/>
          <w:sz w:val="24"/>
          <w:szCs w:val="24"/>
        </w:rPr>
        <w:t>Чунского муниципального округа Иркутской области</w:t>
      </w:r>
      <w:r w:rsidRPr="00B91345">
        <w:rPr>
          <w:rStyle w:val="2"/>
          <w:sz w:val="24"/>
          <w:szCs w:val="24"/>
        </w:rPr>
        <w:t>.</w:t>
      </w:r>
    </w:p>
    <w:p w:rsidR="007852C7" w:rsidRPr="00B91345" w:rsidRDefault="007852C7" w:rsidP="007852C7">
      <w:pPr>
        <w:tabs>
          <w:tab w:val="left" w:pos="1331"/>
        </w:tabs>
        <w:spacing w:after="0" w:line="240" w:lineRule="auto"/>
        <w:ind w:firstLine="709"/>
        <w:jc w:val="both"/>
        <w:rPr>
          <w:sz w:val="24"/>
          <w:szCs w:val="24"/>
        </w:rPr>
      </w:pPr>
      <w:r>
        <w:rPr>
          <w:rStyle w:val="2"/>
          <w:sz w:val="24"/>
          <w:szCs w:val="24"/>
        </w:rPr>
        <w:t xml:space="preserve">11.7. </w:t>
      </w:r>
      <w:r w:rsidRPr="00B91345">
        <w:rPr>
          <w:rStyle w:val="2"/>
          <w:sz w:val="24"/>
          <w:szCs w:val="24"/>
        </w:rPr>
        <w:t>Рекомендуется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7852C7" w:rsidRPr="00B91345" w:rsidRDefault="007852C7" w:rsidP="007852C7">
      <w:pPr>
        <w:tabs>
          <w:tab w:val="left" w:pos="1331"/>
        </w:tabs>
        <w:spacing w:after="0" w:line="240" w:lineRule="auto"/>
        <w:ind w:firstLine="709"/>
        <w:jc w:val="both"/>
        <w:rPr>
          <w:sz w:val="24"/>
          <w:szCs w:val="24"/>
        </w:rPr>
      </w:pPr>
      <w:r>
        <w:rPr>
          <w:rStyle w:val="2"/>
          <w:sz w:val="24"/>
          <w:szCs w:val="24"/>
        </w:rPr>
        <w:t xml:space="preserve">11.8. </w:t>
      </w:r>
      <w:r w:rsidRPr="00B91345">
        <w:rPr>
          <w:rStyle w:val="2"/>
          <w:sz w:val="24"/>
          <w:szCs w:val="24"/>
        </w:rPr>
        <w:t>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w:t>
      </w:r>
      <w:r>
        <w:rPr>
          <w:rStyle w:val="2"/>
          <w:sz w:val="24"/>
          <w:szCs w:val="24"/>
        </w:rPr>
        <w:t>еходов через улицу необходимо</w:t>
      </w:r>
      <w:r w:rsidRPr="00B91345">
        <w:rPr>
          <w:rStyle w:val="2"/>
          <w:sz w:val="24"/>
          <w:szCs w:val="24"/>
        </w:rPr>
        <w:t xml:space="preserve"> выделять с помощью тактильного покрытия.</w:t>
      </w:r>
    </w:p>
    <w:p w:rsidR="007852C7" w:rsidRPr="00B91345" w:rsidRDefault="007852C7" w:rsidP="007852C7">
      <w:pPr>
        <w:tabs>
          <w:tab w:val="left" w:pos="1483"/>
        </w:tabs>
        <w:spacing w:after="0" w:line="240" w:lineRule="auto"/>
        <w:ind w:firstLine="709"/>
        <w:jc w:val="both"/>
        <w:rPr>
          <w:sz w:val="24"/>
          <w:szCs w:val="24"/>
        </w:rPr>
      </w:pPr>
      <w:r>
        <w:rPr>
          <w:rStyle w:val="2"/>
          <w:sz w:val="24"/>
          <w:szCs w:val="24"/>
        </w:rPr>
        <w:t xml:space="preserve">11.9. </w:t>
      </w:r>
      <w:r w:rsidRPr="00B91345">
        <w:rPr>
          <w:rStyle w:val="2"/>
          <w:sz w:val="24"/>
          <w:szCs w:val="24"/>
        </w:rPr>
        <w:t>При сопряжении покрытия пешеходных коммуникаций с газоном (грунтом, м</w:t>
      </w:r>
      <w:r>
        <w:rPr>
          <w:rStyle w:val="2"/>
          <w:sz w:val="24"/>
          <w:szCs w:val="24"/>
        </w:rPr>
        <w:t>ягкими покрытиями) необходимо</w:t>
      </w:r>
      <w:r w:rsidRPr="00B91345">
        <w:rPr>
          <w:rStyle w:val="2"/>
          <w:sz w:val="24"/>
          <w:szCs w:val="24"/>
        </w:rPr>
        <w:t xml:space="preserve"> предусматривать установку бортовых камней различных вид</w:t>
      </w:r>
      <w:r>
        <w:rPr>
          <w:rStyle w:val="2"/>
          <w:sz w:val="24"/>
          <w:szCs w:val="24"/>
        </w:rPr>
        <w:t>ов. Бортовые камни необходимо</w:t>
      </w:r>
      <w:r w:rsidRPr="00B91345">
        <w:rPr>
          <w:rStyle w:val="2"/>
          <w:sz w:val="24"/>
          <w:szCs w:val="24"/>
        </w:rPr>
        <w:t xml:space="preserve"> устанавливать на одном уровне с пешеходными коммуникациями.</w:t>
      </w:r>
    </w:p>
    <w:p w:rsidR="007852C7" w:rsidRPr="00B91345" w:rsidRDefault="007852C7" w:rsidP="007852C7">
      <w:pPr>
        <w:tabs>
          <w:tab w:val="left" w:pos="1378"/>
        </w:tabs>
        <w:spacing w:after="0" w:line="240" w:lineRule="auto"/>
        <w:ind w:firstLine="709"/>
        <w:jc w:val="both"/>
        <w:rPr>
          <w:sz w:val="24"/>
          <w:szCs w:val="24"/>
        </w:rPr>
      </w:pPr>
      <w:r>
        <w:rPr>
          <w:rStyle w:val="2"/>
          <w:sz w:val="24"/>
          <w:szCs w:val="24"/>
        </w:rPr>
        <w:t xml:space="preserve">11.10. </w:t>
      </w:r>
      <w:r w:rsidRPr="00B91345">
        <w:rPr>
          <w:rStyle w:val="2"/>
          <w:sz w:val="24"/>
          <w:szCs w:val="24"/>
        </w:rPr>
        <w:t>Устройство ограждения при благоуст</w:t>
      </w:r>
      <w:r>
        <w:rPr>
          <w:rStyle w:val="2"/>
          <w:sz w:val="24"/>
          <w:szCs w:val="24"/>
        </w:rPr>
        <w:t>ройстве территорий допускается</w:t>
      </w:r>
      <w:r w:rsidRPr="00B91345">
        <w:rPr>
          <w:rStyle w:val="2"/>
          <w:sz w:val="24"/>
          <w:szCs w:val="24"/>
        </w:rPr>
        <w:t xml:space="preserve"> предусматривать в качестве дополнительного элемента благоустройства, основной</w:t>
      </w:r>
      <w:r>
        <w:rPr>
          <w:sz w:val="24"/>
          <w:szCs w:val="24"/>
        </w:rPr>
        <w:t xml:space="preserve"> </w:t>
      </w:r>
      <w:r w:rsidRPr="00B91345">
        <w:rPr>
          <w:rStyle w:val="2"/>
          <w:sz w:val="24"/>
          <w:szCs w:val="24"/>
        </w:rPr>
        <w:t xml:space="preserve">целью </w:t>
      </w:r>
      <w:r>
        <w:rPr>
          <w:rStyle w:val="2"/>
          <w:sz w:val="24"/>
          <w:szCs w:val="24"/>
        </w:rPr>
        <w:t>установки которого</w:t>
      </w:r>
      <w:r w:rsidRPr="00B91345">
        <w:rPr>
          <w:rStyle w:val="2"/>
          <w:sz w:val="24"/>
          <w:szCs w:val="24"/>
        </w:rPr>
        <w:t xml:space="preserve"> рассматривать </w:t>
      </w:r>
      <w:r>
        <w:rPr>
          <w:rStyle w:val="2"/>
          <w:sz w:val="24"/>
          <w:szCs w:val="24"/>
        </w:rPr>
        <w:t xml:space="preserve">как </w:t>
      </w:r>
      <w:r w:rsidRPr="00B91345">
        <w:rPr>
          <w:rStyle w:val="2"/>
          <w:sz w:val="24"/>
          <w:szCs w:val="24"/>
        </w:rPr>
        <w:t>обеспечение безопасности граждан.</w:t>
      </w:r>
    </w:p>
    <w:p w:rsidR="007852C7" w:rsidRPr="00B91345" w:rsidRDefault="007852C7" w:rsidP="007852C7">
      <w:pPr>
        <w:tabs>
          <w:tab w:val="left" w:pos="1700"/>
        </w:tabs>
        <w:spacing w:after="0" w:line="240" w:lineRule="auto"/>
        <w:ind w:firstLine="709"/>
        <w:jc w:val="both"/>
        <w:rPr>
          <w:sz w:val="24"/>
          <w:szCs w:val="24"/>
        </w:rPr>
      </w:pPr>
      <w:r>
        <w:rPr>
          <w:rStyle w:val="2"/>
          <w:sz w:val="24"/>
          <w:szCs w:val="24"/>
        </w:rPr>
        <w:t xml:space="preserve">11.11. Необходимо </w:t>
      </w:r>
      <w:r w:rsidRPr="00B91345">
        <w:rPr>
          <w:rStyle w:val="2"/>
          <w:sz w:val="24"/>
          <w:szCs w:val="24"/>
        </w:rPr>
        <w:t>использовать ограждения, выполненные из высококачественных материалов.</w:t>
      </w:r>
      <w:r>
        <w:rPr>
          <w:sz w:val="24"/>
          <w:szCs w:val="24"/>
        </w:rPr>
        <w:t xml:space="preserve"> </w:t>
      </w:r>
      <w:r w:rsidRPr="00B91345">
        <w:rPr>
          <w:rStyle w:val="2"/>
          <w:sz w:val="24"/>
          <w:szCs w:val="24"/>
        </w:rPr>
        <w:t xml:space="preserve">Архитектурно-художественное </w:t>
      </w:r>
      <w:r>
        <w:rPr>
          <w:rStyle w:val="2"/>
          <w:sz w:val="24"/>
          <w:szCs w:val="24"/>
        </w:rPr>
        <w:t>решение ограждений необходимо</w:t>
      </w:r>
      <w:r w:rsidRPr="00B91345">
        <w:rPr>
          <w:rStyle w:val="2"/>
          <w:sz w:val="24"/>
          <w:szCs w:val="24"/>
        </w:rPr>
        <w:t xml:space="preserve"> выбирать в едином дизайнерском стиле в границах объекта благоустройства, с учетом архитектурного окружен</w:t>
      </w:r>
      <w:r>
        <w:rPr>
          <w:rStyle w:val="2"/>
          <w:sz w:val="24"/>
          <w:szCs w:val="24"/>
        </w:rPr>
        <w:t>ия территории, запрещается установка</w:t>
      </w:r>
      <w:r w:rsidRPr="00B91345">
        <w:rPr>
          <w:rStyle w:val="2"/>
          <w:sz w:val="24"/>
          <w:szCs w:val="24"/>
        </w:rPr>
        <w:t xml:space="preserve"> глухих и железобетонных ограждений на общественных территориях, территориях жилой застройки и территориях рекреационного назначения.</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11.12. </w:t>
      </w:r>
      <w:r w:rsidRPr="00B91345">
        <w:rPr>
          <w:rStyle w:val="2"/>
          <w:sz w:val="24"/>
          <w:szCs w:val="24"/>
        </w:rPr>
        <w:t>На участках, где существует возможность заезда автотранспорта на тротуары, пешеходные дорожки, грунт, мягкие покрытия, газоны и озелене</w:t>
      </w:r>
      <w:r>
        <w:rPr>
          <w:rStyle w:val="2"/>
          <w:sz w:val="24"/>
          <w:szCs w:val="24"/>
        </w:rPr>
        <w:t>нные территории, необходимо</w:t>
      </w:r>
      <w:r w:rsidRPr="00B91345">
        <w:rPr>
          <w:rStyle w:val="2"/>
          <w:sz w:val="24"/>
          <w:szCs w:val="24"/>
        </w:rPr>
        <w:t xml:space="preserve"> устанавливать устройства, препятствующие заезду автотранспорта, в том числе парковочные ограждения.</w:t>
      </w:r>
      <w:r>
        <w:rPr>
          <w:sz w:val="24"/>
          <w:szCs w:val="24"/>
        </w:rPr>
        <w:t xml:space="preserve"> </w:t>
      </w:r>
      <w:r w:rsidRPr="00B91345">
        <w:rPr>
          <w:rStyle w:val="2"/>
          <w:sz w:val="24"/>
          <w:szCs w:val="24"/>
        </w:rPr>
        <w:t>Ограждение территорий объектов ку</w:t>
      </w:r>
      <w:r>
        <w:rPr>
          <w:rStyle w:val="2"/>
          <w:sz w:val="24"/>
          <w:szCs w:val="24"/>
        </w:rPr>
        <w:t>льтурного наследия необходимо</w:t>
      </w:r>
      <w:r w:rsidRPr="00B91345">
        <w:rPr>
          <w:rStyle w:val="2"/>
          <w:sz w:val="24"/>
          <w:szCs w:val="24"/>
        </w:rPr>
        <w:t xml:space="preserve"> выполнять в соответствии с градостроительными регламентами, установленными для данных территорий.</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11.13. </w:t>
      </w:r>
      <w:r w:rsidRPr="00B91345">
        <w:rPr>
          <w:rStyle w:val="2"/>
          <w:sz w:val="24"/>
          <w:szCs w:val="24"/>
        </w:rPr>
        <w:t xml:space="preserve">В правила благоустройства территории </w:t>
      </w:r>
      <w:r>
        <w:rPr>
          <w:rStyle w:val="2"/>
          <w:sz w:val="24"/>
          <w:szCs w:val="24"/>
        </w:rPr>
        <w:t>Чунского муниципального округа Иркутской области</w:t>
      </w:r>
      <w:r w:rsidRPr="00B91345">
        <w:rPr>
          <w:rStyle w:val="2"/>
          <w:sz w:val="24"/>
          <w:szCs w:val="24"/>
        </w:rPr>
        <w:t xml:space="preserve"> рекомендуется включать положения, регулирующие вопросы установки и содержания различных видов МАФ.</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11.14. При выборе МАФ необходимо</w:t>
      </w:r>
      <w:r w:rsidRPr="00B91345">
        <w:rPr>
          <w:rStyle w:val="2"/>
          <w:sz w:val="24"/>
          <w:szCs w:val="24"/>
        </w:rPr>
        <w:t xml:space="preserve">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w:t>
      </w:r>
      <w:r>
        <w:rPr>
          <w:rStyle w:val="2"/>
          <w:sz w:val="24"/>
          <w:szCs w:val="24"/>
        </w:rPr>
        <w:t>Чунского муниципального округа Иркутской области</w:t>
      </w:r>
      <w:r w:rsidRPr="00B91345">
        <w:rPr>
          <w:rStyle w:val="2"/>
          <w:sz w:val="24"/>
          <w:szCs w:val="24"/>
        </w:rPr>
        <w:t>.</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11.15. </w:t>
      </w:r>
      <w:r w:rsidRPr="00B91345">
        <w:rPr>
          <w:rStyle w:val="2"/>
          <w:sz w:val="24"/>
          <w:szCs w:val="24"/>
        </w:rPr>
        <w:t xml:space="preserve">При благоустройстве часто посещаемых жителями </w:t>
      </w:r>
      <w:r>
        <w:rPr>
          <w:rStyle w:val="2"/>
          <w:sz w:val="24"/>
          <w:szCs w:val="24"/>
        </w:rPr>
        <w:t>Чунского муниципального округа Иркутской области</w:t>
      </w:r>
      <w:r w:rsidRPr="00B91345">
        <w:rPr>
          <w:rStyle w:val="2"/>
          <w:sz w:val="24"/>
          <w:szCs w:val="24"/>
        </w:rPr>
        <w:t xml:space="preserve">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w:t>
      </w:r>
      <w:r>
        <w:rPr>
          <w:rStyle w:val="2"/>
          <w:sz w:val="24"/>
          <w:szCs w:val="24"/>
        </w:rPr>
        <w:t>ного наследия, МАФ необходимо</w:t>
      </w:r>
      <w:r w:rsidRPr="00B91345">
        <w:rPr>
          <w:rStyle w:val="2"/>
          <w:sz w:val="24"/>
          <w:szCs w:val="24"/>
        </w:rPr>
        <w:t xml:space="preserve"> проектировать на основании индивидуальных проектных разработок.</w:t>
      </w:r>
    </w:p>
    <w:p w:rsidR="007852C7" w:rsidRPr="00B91345" w:rsidRDefault="007852C7" w:rsidP="007852C7">
      <w:pPr>
        <w:tabs>
          <w:tab w:val="left" w:pos="1445"/>
        </w:tabs>
        <w:spacing w:after="0" w:line="240" w:lineRule="auto"/>
        <w:ind w:firstLine="709"/>
        <w:jc w:val="both"/>
        <w:rPr>
          <w:sz w:val="24"/>
          <w:szCs w:val="24"/>
        </w:rPr>
      </w:pPr>
      <w:r>
        <w:rPr>
          <w:rStyle w:val="2"/>
          <w:sz w:val="24"/>
          <w:szCs w:val="24"/>
        </w:rPr>
        <w:t xml:space="preserve">11.16. </w:t>
      </w:r>
      <w:r w:rsidRPr="00B91345">
        <w:rPr>
          <w:rStyle w:val="2"/>
          <w:sz w:val="24"/>
          <w:szCs w:val="24"/>
        </w:rPr>
        <w:t>На время проведения земляных, строительных, дорожных, аварийных и других видов работ, в том числе работ п</w:t>
      </w:r>
      <w:r>
        <w:rPr>
          <w:rStyle w:val="2"/>
          <w:sz w:val="24"/>
          <w:szCs w:val="24"/>
        </w:rPr>
        <w:t>о благоустройству, необходимо</w:t>
      </w:r>
      <w:r w:rsidRPr="00B91345">
        <w:rPr>
          <w:rStyle w:val="2"/>
          <w:sz w:val="24"/>
          <w:szCs w:val="24"/>
        </w:rPr>
        <w:t xml:space="preserve">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7852C7" w:rsidRPr="00AB3230" w:rsidRDefault="007852C7" w:rsidP="007852C7">
      <w:pPr>
        <w:tabs>
          <w:tab w:val="left" w:pos="1700"/>
        </w:tabs>
        <w:spacing w:after="0" w:line="240" w:lineRule="auto"/>
        <w:ind w:firstLine="709"/>
        <w:jc w:val="center"/>
        <w:rPr>
          <w:rStyle w:val="2"/>
          <w:color w:val="auto"/>
          <w:sz w:val="24"/>
          <w:szCs w:val="24"/>
        </w:rPr>
      </w:pPr>
    </w:p>
    <w:p w:rsidR="007852C7" w:rsidRDefault="007852C7" w:rsidP="007852C7">
      <w:pPr>
        <w:tabs>
          <w:tab w:val="left" w:pos="1700"/>
        </w:tabs>
        <w:spacing w:after="0" w:line="240" w:lineRule="auto"/>
        <w:ind w:firstLine="709"/>
        <w:jc w:val="center"/>
        <w:rPr>
          <w:rStyle w:val="2"/>
          <w:b/>
          <w:sz w:val="24"/>
          <w:szCs w:val="24"/>
        </w:rPr>
      </w:pPr>
      <w:r>
        <w:rPr>
          <w:rStyle w:val="2"/>
          <w:b/>
          <w:color w:val="auto"/>
          <w:sz w:val="24"/>
          <w:szCs w:val="24"/>
        </w:rPr>
        <w:t>Статья 12</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w:t>
      </w:r>
      <w:r w:rsidRPr="00B461A2">
        <w:t xml:space="preserve"> </w:t>
      </w:r>
      <w:r w:rsidRPr="00B461A2">
        <w:rPr>
          <w:rStyle w:val="2"/>
          <w:b/>
          <w:sz w:val="24"/>
          <w:szCs w:val="24"/>
        </w:rPr>
        <w:t xml:space="preserve">регулирующих вопросы </w:t>
      </w:r>
      <w:r w:rsidRPr="008F57AD">
        <w:rPr>
          <w:rStyle w:val="2"/>
          <w:b/>
          <w:sz w:val="24"/>
          <w:szCs w:val="24"/>
        </w:rPr>
        <w:t>организации освещения территории</w:t>
      </w:r>
      <w:r>
        <w:rPr>
          <w:rStyle w:val="2"/>
          <w:b/>
          <w:sz w:val="24"/>
          <w:szCs w:val="24"/>
        </w:rPr>
        <w:t xml:space="preserve"> Чунского </w:t>
      </w:r>
      <w:r w:rsidRPr="008F57AD">
        <w:rPr>
          <w:rStyle w:val="2"/>
          <w:b/>
          <w:sz w:val="24"/>
          <w:szCs w:val="24"/>
        </w:rPr>
        <w:t xml:space="preserve">муниципального </w:t>
      </w:r>
      <w:r>
        <w:rPr>
          <w:rStyle w:val="2"/>
          <w:b/>
          <w:sz w:val="24"/>
          <w:szCs w:val="24"/>
        </w:rPr>
        <w:t>округа Иркутской области</w:t>
      </w:r>
      <w:r w:rsidRPr="008F57AD">
        <w:rPr>
          <w:rStyle w:val="2"/>
          <w:b/>
          <w:sz w:val="24"/>
          <w:szCs w:val="24"/>
        </w:rPr>
        <w:t>, включая архитектурную подсветку</w:t>
      </w:r>
    </w:p>
    <w:p w:rsidR="007852C7" w:rsidRPr="00AB3230" w:rsidRDefault="007852C7" w:rsidP="007852C7">
      <w:pPr>
        <w:tabs>
          <w:tab w:val="left" w:pos="1700"/>
        </w:tabs>
        <w:spacing w:after="0" w:line="240" w:lineRule="auto"/>
        <w:ind w:firstLine="709"/>
        <w:jc w:val="center"/>
        <w:rPr>
          <w:rStyle w:val="2"/>
          <w:sz w:val="24"/>
          <w:szCs w:val="24"/>
        </w:rPr>
      </w:pPr>
    </w:p>
    <w:p w:rsidR="007852C7" w:rsidRPr="00503A74" w:rsidRDefault="007852C7" w:rsidP="007852C7">
      <w:pPr>
        <w:tabs>
          <w:tab w:val="left" w:pos="1700"/>
        </w:tabs>
        <w:spacing w:after="0" w:line="240" w:lineRule="auto"/>
        <w:ind w:firstLine="709"/>
        <w:jc w:val="both"/>
        <w:rPr>
          <w:rFonts w:ascii="Times New Roman" w:hAnsi="Times New Roman"/>
          <w:color w:val="000000"/>
          <w:sz w:val="24"/>
          <w:szCs w:val="24"/>
          <w:lang w:bidi="ru-RU"/>
        </w:rPr>
      </w:pPr>
      <w:r>
        <w:rPr>
          <w:rStyle w:val="2"/>
          <w:sz w:val="24"/>
          <w:szCs w:val="24"/>
        </w:rPr>
        <w:t xml:space="preserve">12.1. </w:t>
      </w:r>
      <w:r w:rsidRPr="00503A74">
        <w:rPr>
          <w:rStyle w:val="2"/>
          <w:sz w:val="24"/>
          <w:szCs w:val="24"/>
        </w:rPr>
        <w:t>При создании и благоустройстве освещения и осветительного оборудования на объект</w:t>
      </w:r>
      <w:r>
        <w:rPr>
          <w:rStyle w:val="2"/>
          <w:sz w:val="24"/>
          <w:szCs w:val="24"/>
        </w:rPr>
        <w:t>ах благоустройства необходимо</w:t>
      </w:r>
      <w:r w:rsidRPr="00503A74">
        <w:rPr>
          <w:rStyle w:val="2"/>
          <w:sz w:val="24"/>
          <w:szCs w:val="24"/>
        </w:rPr>
        <w:t xml:space="preserve">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r>
        <w:rPr>
          <w:rStyle w:val="2"/>
          <w:sz w:val="24"/>
          <w:szCs w:val="24"/>
        </w:rPr>
        <w:t xml:space="preserve"> В связи с этим п</w:t>
      </w:r>
      <w:r w:rsidRPr="00503A74">
        <w:rPr>
          <w:rStyle w:val="2"/>
          <w:sz w:val="24"/>
          <w:szCs w:val="24"/>
        </w:rPr>
        <w:t>ри проектировании освещения и осветител</w:t>
      </w:r>
      <w:r>
        <w:rPr>
          <w:rStyle w:val="2"/>
          <w:sz w:val="24"/>
          <w:szCs w:val="24"/>
        </w:rPr>
        <w:t>ьного оборудования необходимо</w:t>
      </w:r>
      <w:r w:rsidRPr="00503A74">
        <w:rPr>
          <w:rStyle w:val="2"/>
          <w:sz w:val="24"/>
          <w:szCs w:val="24"/>
        </w:rPr>
        <w:t xml:space="preserve"> обеспечивать:</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lastRenderedPageBreak/>
        <w:t>-</w:t>
      </w:r>
      <w:r w:rsidRPr="00503A74">
        <w:rPr>
          <w:rStyle w:val="2"/>
          <w:sz w:val="24"/>
          <w:szCs w:val="24"/>
        </w:rPr>
        <w:t>экономичность и энергоэффективность применяемых осветительных установок, рациональное распределение и использование электроэнергии;</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эстетику элементов осветительных установок, их дизайн, качество материалов и изделий с учетом восприятия в дневное и ночное время;</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удобство обслуживания и управления при разных режимах работы установок.</w:t>
      </w:r>
    </w:p>
    <w:p w:rsidR="007852C7" w:rsidRPr="00503A74" w:rsidRDefault="007852C7" w:rsidP="007852C7">
      <w:pPr>
        <w:tabs>
          <w:tab w:val="left" w:pos="1254"/>
        </w:tabs>
        <w:spacing w:after="0" w:line="240" w:lineRule="auto"/>
        <w:ind w:firstLine="709"/>
        <w:jc w:val="both"/>
        <w:rPr>
          <w:sz w:val="24"/>
          <w:szCs w:val="24"/>
        </w:rPr>
      </w:pPr>
      <w:r>
        <w:rPr>
          <w:rStyle w:val="2"/>
          <w:sz w:val="24"/>
          <w:szCs w:val="24"/>
        </w:rPr>
        <w:t xml:space="preserve">12.2. </w:t>
      </w:r>
      <w:r w:rsidRPr="00503A74">
        <w:rPr>
          <w:rStyle w:val="2"/>
          <w:sz w:val="24"/>
          <w:szCs w:val="24"/>
        </w:rPr>
        <w:t>Утилитарное наружное освещение общественных и д</w:t>
      </w:r>
      <w:r>
        <w:rPr>
          <w:rStyle w:val="2"/>
          <w:sz w:val="24"/>
          <w:szCs w:val="24"/>
        </w:rPr>
        <w:t>воровых территорий необходимо</w:t>
      </w:r>
      <w:r w:rsidRPr="00503A74">
        <w:rPr>
          <w:rStyle w:val="2"/>
          <w:sz w:val="24"/>
          <w:szCs w:val="24"/>
        </w:rPr>
        <w:t xml:space="preserve"> осуществлять стационарными установками освещения, которые, как правило, подразделяют на следующие виды:</w:t>
      </w:r>
    </w:p>
    <w:p w:rsidR="007852C7" w:rsidRPr="00503A74" w:rsidRDefault="007852C7" w:rsidP="007852C7">
      <w:pPr>
        <w:spacing w:after="0" w:line="240" w:lineRule="auto"/>
        <w:ind w:firstLine="709"/>
        <w:jc w:val="both"/>
        <w:rPr>
          <w:sz w:val="24"/>
          <w:szCs w:val="24"/>
        </w:rPr>
      </w:pPr>
      <w:r w:rsidRPr="00503A74">
        <w:rPr>
          <w:rStyle w:val="2"/>
          <w:sz w:val="24"/>
          <w:szCs w:val="24"/>
        </w:rPr>
        <w:t>-обычные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высокомачтовые,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
    <w:p w:rsidR="007852C7" w:rsidRPr="00503A74" w:rsidRDefault="007852C7" w:rsidP="007852C7">
      <w:pPr>
        <w:tabs>
          <w:tab w:val="left" w:pos="1013"/>
        </w:tabs>
        <w:spacing w:after="0" w:line="240" w:lineRule="auto"/>
        <w:ind w:firstLine="709"/>
        <w:jc w:val="both"/>
        <w:rPr>
          <w:rStyle w:val="2"/>
          <w:rFonts w:ascii="Calibri" w:hAnsi="Calibri"/>
          <w:color w:val="auto"/>
          <w:sz w:val="24"/>
          <w:szCs w:val="24"/>
          <w:lang w:bidi="ar-SA"/>
        </w:rPr>
      </w:pPr>
      <w:r>
        <w:rPr>
          <w:rStyle w:val="2"/>
          <w:sz w:val="24"/>
          <w:szCs w:val="24"/>
        </w:rPr>
        <w:t>-</w:t>
      </w:r>
      <w:r w:rsidRPr="00503A74">
        <w:rPr>
          <w:rStyle w:val="2"/>
          <w:sz w:val="24"/>
          <w:szCs w:val="24"/>
        </w:rPr>
        <w:t>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газонные, которые рекомендуется использовать для освещения газонов, цветников, пешеходных дорожек и площадок;</w:t>
      </w:r>
    </w:p>
    <w:p w:rsidR="007852C7" w:rsidRPr="00503A74" w:rsidRDefault="007852C7" w:rsidP="007852C7">
      <w:pPr>
        <w:tabs>
          <w:tab w:val="left" w:pos="1013"/>
        </w:tabs>
        <w:spacing w:after="0" w:line="240" w:lineRule="auto"/>
        <w:ind w:firstLine="709"/>
        <w:jc w:val="both"/>
        <w:rPr>
          <w:sz w:val="24"/>
          <w:szCs w:val="24"/>
        </w:rPr>
      </w:pPr>
      <w:r>
        <w:rPr>
          <w:rStyle w:val="2"/>
          <w:sz w:val="24"/>
          <w:szCs w:val="24"/>
        </w:rPr>
        <w:t>-</w:t>
      </w:r>
      <w:r w:rsidRPr="00503A74">
        <w:rPr>
          <w:rStyle w:val="2"/>
          <w:sz w:val="24"/>
          <w:szCs w:val="24"/>
        </w:rPr>
        <w:t>встроенные, светильники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rsidR="007852C7" w:rsidRPr="00503A74" w:rsidRDefault="007852C7" w:rsidP="007852C7">
      <w:pPr>
        <w:spacing w:after="0" w:line="240" w:lineRule="auto"/>
        <w:ind w:firstLine="709"/>
        <w:jc w:val="both"/>
        <w:rPr>
          <w:sz w:val="24"/>
          <w:szCs w:val="24"/>
        </w:rPr>
      </w:pPr>
      <w:r w:rsidRPr="00503A74">
        <w:rPr>
          <w:rStyle w:val="2"/>
          <w:sz w:val="24"/>
          <w:szCs w:val="24"/>
        </w:rPr>
        <w:t>В стационарных установках утилитарного наружного освещения транспортных и пешеходных зон рекомендуется применять осветительные приборы</w:t>
      </w:r>
      <w:r w:rsidRPr="00503A74">
        <w:rPr>
          <w:sz w:val="24"/>
          <w:szCs w:val="24"/>
        </w:rPr>
        <w:t xml:space="preserve"> </w:t>
      </w:r>
      <w:r w:rsidRPr="00503A74">
        <w:rPr>
          <w:rStyle w:val="2"/>
          <w:sz w:val="24"/>
          <w:szCs w:val="24"/>
        </w:rPr>
        <w:t>направленного в нижнюю полусферу прямого, рассеянного или отраженного света.</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12.3. Архитектурная подсветка</w:t>
      </w:r>
      <w:r w:rsidRPr="00503A74">
        <w:rPr>
          <w:rStyle w:val="2"/>
          <w:sz w:val="24"/>
          <w:szCs w:val="24"/>
        </w:rPr>
        <w:t xml:space="preserve"> зданий, строений, сооружений (далее -</w:t>
      </w:r>
      <w:r>
        <w:rPr>
          <w:sz w:val="24"/>
          <w:szCs w:val="24"/>
        </w:rPr>
        <w:t xml:space="preserve"> </w:t>
      </w:r>
      <w:r w:rsidRPr="00503A74">
        <w:rPr>
          <w:rStyle w:val="2"/>
          <w:sz w:val="24"/>
          <w:szCs w:val="24"/>
        </w:rPr>
        <w:t>архите</w:t>
      </w:r>
      <w:r>
        <w:rPr>
          <w:rStyle w:val="2"/>
          <w:sz w:val="24"/>
          <w:szCs w:val="24"/>
        </w:rPr>
        <w:t>ктурное освещение) применяется</w:t>
      </w:r>
      <w:r w:rsidRPr="00503A74">
        <w:rPr>
          <w:rStyle w:val="2"/>
          <w:sz w:val="24"/>
          <w:szCs w:val="24"/>
        </w:rPr>
        <w:t xml:space="preserve">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w:t>
      </w:r>
      <w:r>
        <w:rPr>
          <w:rStyle w:val="2"/>
          <w:sz w:val="24"/>
          <w:szCs w:val="24"/>
        </w:rPr>
        <w:t xml:space="preserve">тории и культуры, инженерного и монументального искусства, </w:t>
      </w:r>
      <w:r w:rsidRPr="00503A74">
        <w:rPr>
          <w:rStyle w:val="2"/>
          <w:sz w:val="24"/>
          <w:szCs w:val="24"/>
        </w:rPr>
        <w:t>МАФ, доминантных и</w:t>
      </w:r>
      <w:r>
        <w:rPr>
          <w:rStyle w:val="2"/>
          <w:sz w:val="24"/>
          <w:szCs w:val="24"/>
        </w:rPr>
        <w:t xml:space="preserve"> </w:t>
      </w:r>
      <w:r w:rsidRPr="00503A74">
        <w:rPr>
          <w:rStyle w:val="2"/>
          <w:sz w:val="24"/>
          <w:szCs w:val="24"/>
        </w:rPr>
        <w:t>достопримечательных объектов, ландшафтных композиций, создания световых ансамблей. Архит</w:t>
      </w:r>
      <w:r>
        <w:rPr>
          <w:rStyle w:val="2"/>
          <w:sz w:val="24"/>
          <w:szCs w:val="24"/>
        </w:rPr>
        <w:t>ектурную подсветку</w:t>
      </w:r>
      <w:r w:rsidRPr="00503A74">
        <w:rPr>
          <w:rStyle w:val="2"/>
          <w:sz w:val="24"/>
          <w:szCs w:val="24"/>
        </w:rPr>
        <w:t xml:space="preserve"> </w:t>
      </w:r>
      <w:r>
        <w:rPr>
          <w:rStyle w:val="2"/>
          <w:sz w:val="24"/>
          <w:szCs w:val="24"/>
        </w:rPr>
        <w:t xml:space="preserve">необходимо </w:t>
      </w:r>
      <w:r w:rsidRPr="00503A74">
        <w:rPr>
          <w:rStyle w:val="2"/>
          <w:sz w:val="24"/>
          <w:szCs w:val="24"/>
        </w:rPr>
        <w:t>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 xml:space="preserve">12.4. </w:t>
      </w:r>
      <w:r w:rsidRPr="00503A74">
        <w:rPr>
          <w:rStyle w:val="2"/>
          <w:sz w:val="24"/>
          <w:szCs w:val="24"/>
        </w:rPr>
        <w:t>В стационарных установках утилитарного наружного и архитектурного</w:t>
      </w:r>
      <w:r>
        <w:rPr>
          <w:sz w:val="24"/>
          <w:szCs w:val="24"/>
        </w:rPr>
        <w:t xml:space="preserve"> </w:t>
      </w:r>
      <w:r>
        <w:rPr>
          <w:rStyle w:val="2"/>
          <w:sz w:val="24"/>
          <w:szCs w:val="24"/>
        </w:rPr>
        <w:t>освещения необходимо</w:t>
      </w:r>
      <w:r w:rsidRPr="00503A74">
        <w:rPr>
          <w:rStyle w:val="2"/>
          <w:sz w:val="24"/>
          <w:szCs w:val="24"/>
        </w:rPr>
        <w:t xml:space="preserve"> применять энергоэффективные источники света, эффективные осветительные приборы и системы, качественные по дизайну и э</w:t>
      </w:r>
      <w:r>
        <w:rPr>
          <w:rStyle w:val="2"/>
          <w:sz w:val="24"/>
          <w:szCs w:val="24"/>
        </w:rPr>
        <w:t xml:space="preserve">ксплуатационным характеристикам </w:t>
      </w:r>
      <w:r w:rsidRPr="00503A74">
        <w:rPr>
          <w:rStyle w:val="2"/>
          <w:sz w:val="24"/>
          <w:szCs w:val="24"/>
        </w:rPr>
        <w:t>изделия и материалы, отвечающие</w:t>
      </w:r>
      <w:r>
        <w:rPr>
          <w:sz w:val="24"/>
          <w:szCs w:val="24"/>
        </w:rPr>
        <w:t xml:space="preserve"> </w:t>
      </w:r>
      <w:r w:rsidRPr="00503A74">
        <w:rPr>
          <w:rStyle w:val="2"/>
          <w:sz w:val="24"/>
          <w:szCs w:val="24"/>
        </w:rPr>
        <w:t>требованиям действующих национальных стандартов.</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12</w:t>
      </w:r>
      <w:r w:rsidRPr="00503A74">
        <w:rPr>
          <w:rStyle w:val="2"/>
          <w:sz w:val="24"/>
          <w:szCs w:val="24"/>
        </w:rPr>
        <w:t>.</w:t>
      </w:r>
      <w:r>
        <w:rPr>
          <w:rStyle w:val="2"/>
          <w:sz w:val="24"/>
          <w:szCs w:val="24"/>
        </w:rPr>
        <w:t xml:space="preserve">5. </w:t>
      </w:r>
      <w:r w:rsidRPr="00503A74">
        <w:rPr>
          <w:rStyle w:val="2"/>
          <w:sz w:val="24"/>
          <w:szCs w:val="24"/>
        </w:rPr>
        <w:t>В установках архите</w:t>
      </w:r>
      <w:r>
        <w:rPr>
          <w:rStyle w:val="2"/>
          <w:sz w:val="24"/>
          <w:szCs w:val="24"/>
        </w:rPr>
        <w:t>ктурного освещения необходимо</w:t>
      </w:r>
      <w:r w:rsidRPr="00503A74">
        <w:rPr>
          <w:rStyle w:val="2"/>
          <w:sz w:val="24"/>
          <w:szCs w:val="24"/>
        </w:rPr>
        <w:t xml:space="preserve">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или световом ансамбле.</w:t>
      </w:r>
    </w:p>
    <w:p w:rsidR="007852C7" w:rsidRPr="00503A74" w:rsidRDefault="007852C7" w:rsidP="007852C7">
      <w:pPr>
        <w:tabs>
          <w:tab w:val="left" w:pos="1370"/>
        </w:tabs>
        <w:spacing w:after="0" w:line="240" w:lineRule="auto"/>
        <w:ind w:firstLine="709"/>
        <w:jc w:val="both"/>
        <w:rPr>
          <w:sz w:val="24"/>
          <w:szCs w:val="24"/>
        </w:rPr>
      </w:pPr>
      <w:r>
        <w:rPr>
          <w:rStyle w:val="2"/>
          <w:sz w:val="24"/>
          <w:szCs w:val="24"/>
        </w:rPr>
        <w:t xml:space="preserve">12.6. </w:t>
      </w:r>
      <w:r w:rsidRPr="00503A74">
        <w:rPr>
          <w:rStyle w:val="2"/>
          <w:sz w:val="24"/>
          <w:szCs w:val="24"/>
        </w:rPr>
        <w:t xml:space="preserve">В целях рационального использования электроэнергии и обеспечения визуального разнообразия территорий </w:t>
      </w:r>
      <w:r>
        <w:rPr>
          <w:rStyle w:val="2"/>
          <w:sz w:val="24"/>
          <w:szCs w:val="24"/>
        </w:rPr>
        <w:t>Чунского муниципального округа Иркутской области</w:t>
      </w:r>
      <w:r w:rsidRPr="00503A74">
        <w:rPr>
          <w:rStyle w:val="2"/>
          <w:sz w:val="24"/>
          <w:szCs w:val="24"/>
        </w:rPr>
        <w:t xml:space="preserve"> в темное время суток при проектировании порядка использования осветител</w:t>
      </w:r>
      <w:r>
        <w:rPr>
          <w:rStyle w:val="2"/>
          <w:sz w:val="24"/>
          <w:szCs w:val="24"/>
        </w:rPr>
        <w:t>ьного оборудования необходимо</w:t>
      </w:r>
      <w:r w:rsidRPr="00503A74">
        <w:rPr>
          <w:rStyle w:val="2"/>
          <w:sz w:val="24"/>
          <w:szCs w:val="24"/>
        </w:rPr>
        <w:t xml:space="preserve"> предусматривать различные режимы работы в вечернее будничное время, ночное время, праздники, а также сезонный режим.</w:t>
      </w:r>
    </w:p>
    <w:p w:rsidR="007852C7" w:rsidRDefault="007852C7" w:rsidP="007852C7">
      <w:pPr>
        <w:tabs>
          <w:tab w:val="left" w:pos="1650"/>
        </w:tabs>
        <w:spacing w:after="0" w:line="240" w:lineRule="auto"/>
        <w:ind w:firstLine="709"/>
        <w:jc w:val="center"/>
        <w:rPr>
          <w:rStyle w:val="2"/>
          <w:b/>
          <w:color w:val="auto"/>
          <w:sz w:val="24"/>
          <w:szCs w:val="24"/>
        </w:rPr>
      </w:pPr>
    </w:p>
    <w:p w:rsidR="007852C7" w:rsidRDefault="007852C7" w:rsidP="007852C7">
      <w:pPr>
        <w:tabs>
          <w:tab w:val="left" w:pos="1650"/>
        </w:tabs>
        <w:spacing w:after="0" w:line="240" w:lineRule="auto"/>
        <w:ind w:firstLine="709"/>
        <w:jc w:val="center"/>
        <w:rPr>
          <w:rStyle w:val="2"/>
          <w:b/>
          <w:sz w:val="24"/>
          <w:szCs w:val="24"/>
        </w:rPr>
      </w:pPr>
      <w:r>
        <w:rPr>
          <w:rStyle w:val="2"/>
          <w:b/>
          <w:color w:val="auto"/>
          <w:sz w:val="24"/>
          <w:szCs w:val="24"/>
        </w:rPr>
        <w:t>Статья 13</w:t>
      </w:r>
      <w:r w:rsidRPr="003C305B">
        <w:rPr>
          <w:rStyle w:val="2"/>
          <w:b/>
          <w:color w:val="auto"/>
          <w:sz w:val="24"/>
          <w:szCs w:val="24"/>
        </w:rPr>
        <w:t>.</w:t>
      </w:r>
      <w:r>
        <w:rPr>
          <w:b/>
          <w:sz w:val="24"/>
          <w:szCs w:val="24"/>
        </w:rPr>
        <w:t xml:space="preserve"> </w:t>
      </w:r>
      <w:r w:rsidRPr="003C305B">
        <w:rPr>
          <w:rStyle w:val="2"/>
          <w:b/>
          <w:sz w:val="24"/>
          <w:szCs w:val="24"/>
        </w:rPr>
        <w:t>Положения правил благоустройства,</w:t>
      </w:r>
      <w:r w:rsidRPr="00B461A2">
        <w:t xml:space="preserve"> </w:t>
      </w:r>
      <w:r w:rsidRPr="00B461A2">
        <w:rPr>
          <w:rStyle w:val="2"/>
          <w:b/>
          <w:sz w:val="24"/>
          <w:szCs w:val="24"/>
        </w:rPr>
        <w:t xml:space="preserve">регулирующих вопросы </w:t>
      </w:r>
      <w:r w:rsidRPr="00503A74">
        <w:rPr>
          <w:rStyle w:val="2"/>
          <w:b/>
          <w:sz w:val="24"/>
          <w:szCs w:val="24"/>
        </w:rPr>
        <w:t xml:space="preserve">организации озеленения территории </w:t>
      </w:r>
      <w:r>
        <w:rPr>
          <w:rStyle w:val="2"/>
          <w:b/>
          <w:sz w:val="24"/>
          <w:szCs w:val="24"/>
        </w:rPr>
        <w:t>Чунского муниципального округа Иркутской области</w:t>
      </w:r>
      <w:r w:rsidRPr="00503A74">
        <w:rPr>
          <w:rStyle w:val="2"/>
          <w:b/>
          <w:sz w:val="24"/>
          <w:szCs w:val="24"/>
        </w:rPr>
        <w:t>,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852C7" w:rsidRDefault="007852C7" w:rsidP="007852C7">
      <w:pPr>
        <w:tabs>
          <w:tab w:val="left" w:pos="1650"/>
        </w:tabs>
        <w:spacing w:after="0" w:line="240" w:lineRule="auto"/>
        <w:ind w:firstLine="709"/>
        <w:jc w:val="center"/>
        <w:rPr>
          <w:rStyle w:val="2"/>
          <w:b/>
          <w:sz w:val="24"/>
          <w:szCs w:val="24"/>
        </w:rPr>
      </w:pPr>
    </w:p>
    <w:p w:rsidR="007852C7" w:rsidRPr="00E70EDA" w:rsidRDefault="007852C7" w:rsidP="007852C7">
      <w:pPr>
        <w:tabs>
          <w:tab w:val="left" w:pos="1388"/>
        </w:tabs>
        <w:spacing w:after="0" w:line="240" w:lineRule="auto"/>
        <w:ind w:firstLine="709"/>
        <w:jc w:val="both"/>
        <w:rPr>
          <w:sz w:val="24"/>
          <w:szCs w:val="24"/>
        </w:rPr>
      </w:pPr>
      <w:r>
        <w:rPr>
          <w:rStyle w:val="2"/>
          <w:sz w:val="24"/>
          <w:szCs w:val="24"/>
        </w:rPr>
        <w:lastRenderedPageBreak/>
        <w:t xml:space="preserve">13.1. </w:t>
      </w:r>
      <w:r w:rsidRPr="00E70EDA">
        <w:rPr>
          <w:rStyle w:val="2"/>
          <w:sz w:val="24"/>
          <w:szCs w:val="24"/>
        </w:rPr>
        <w:t>При проектировании озел</w:t>
      </w:r>
      <w:r>
        <w:rPr>
          <w:rStyle w:val="2"/>
          <w:sz w:val="24"/>
          <w:szCs w:val="24"/>
        </w:rPr>
        <w:t>ененных территорий необходимо</w:t>
      </w:r>
      <w:r w:rsidRPr="00E70EDA">
        <w:rPr>
          <w:rStyle w:val="2"/>
          <w:sz w:val="24"/>
          <w:szCs w:val="24"/>
        </w:rPr>
        <w:t xml:space="preserve"> создавать проекты «зеленых каркасов», направленные в том числе на улучшение визуальных и экологических характеристик городской среды в</w:t>
      </w:r>
      <w:r w:rsidRPr="00E70EDA">
        <w:rPr>
          <w:sz w:val="24"/>
          <w:szCs w:val="24"/>
        </w:rPr>
        <w:t xml:space="preserve"> </w:t>
      </w:r>
      <w:r w:rsidRPr="00E70EDA">
        <w:rPr>
          <w:rStyle w:val="2"/>
          <w:sz w:val="24"/>
          <w:szCs w:val="24"/>
        </w:rPr>
        <w:t>населенном пункте, обеспечение биоразнообразия и непрерывности озелененных элементов городской среды, а также на обеспечени</w:t>
      </w:r>
      <w:r>
        <w:rPr>
          <w:rStyle w:val="2"/>
          <w:sz w:val="24"/>
          <w:szCs w:val="24"/>
        </w:rPr>
        <w:t xml:space="preserve">е для жителей </w:t>
      </w:r>
      <w:r w:rsidRPr="00E70EDA">
        <w:rPr>
          <w:rStyle w:val="2"/>
          <w:sz w:val="24"/>
          <w:szCs w:val="24"/>
        </w:rPr>
        <w:t xml:space="preserve">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r>
        <w:rPr>
          <w:rStyle w:val="2"/>
          <w:sz w:val="24"/>
          <w:szCs w:val="24"/>
        </w:rPr>
        <w:t xml:space="preserve">. </w:t>
      </w:r>
      <w:r w:rsidRPr="00E70EDA">
        <w:rPr>
          <w:rStyle w:val="2"/>
          <w:sz w:val="24"/>
          <w:szCs w:val="24"/>
        </w:rPr>
        <w:t>Организацию озеленения, создание, содержание, восстановление и охрану элементов озеленения существующих и(или) создаваемых пр</w:t>
      </w:r>
      <w:r>
        <w:rPr>
          <w:rStyle w:val="2"/>
          <w:sz w:val="24"/>
          <w:szCs w:val="24"/>
        </w:rPr>
        <w:t>иродных территорий необходимо</w:t>
      </w:r>
      <w:r w:rsidRPr="00E70EDA">
        <w:rPr>
          <w:rStyle w:val="2"/>
          <w:sz w:val="24"/>
          <w:szCs w:val="24"/>
        </w:rPr>
        <w:t xml:space="preserve"> планировать в комплексе и в контексте общего «зеленого каркаса» </w:t>
      </w:r>
      <w:r>
        <w:rPr>
          <w:rStyle w:val="2"/>
          <w:sz w:val="24"/>
          <w:szCs w:val="24"/>
        </w:rPr>
        <w:t>Чунского муниципального округа Иркутской области</w:t>
      </w:r>
      <w:r w:rsidRPr="00E70EDA">
        <w:rPr>
          <w:rStyle w:val="2"/>
          <w:sz w:val="24"/>
          <w:szCs w:val="24"/>
        </w:rPr>
        <w:t>.</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 xml:space="preserve">13.2. </w:t>
      </w:r>
      <w:r w:rsidRPr="00E70EDA">
        <w:rPr>
          <w:rStyle w:val="2"/>
          <w:sz w:val="24"/>
          <w:szCs w:val="24"/>
        </w:rPr>
        <w:t>В качестве задач проведения меропри</w:t>
      </w:r>
      <w:r>
        <w:rPr>
          <w:rStyle w:val="2"/>
          <w:sz w:val="24"/>
          <w:szCs w:val="24"/>
        </w:rPr>
        <w:t>ятий по озеленению необходимо</w:t>
      </w:r>
      <w:r w:rsidRPr="00E70EDA">
        <w:rPr>
          <w:rStyle w:val="2"/>
          <w:sz w:val="24"/>
          <w:szCs w:val="24"/>
        </w:rPr>
        <w:t xml:space="preserve">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7852C7" w:rsidRPr="00E70EDA" w:rsidRDefault="007852C7" w:rsidP="007852C7">
      <w:pPr>
        <w:tabs>
          <w:tab w:val="left" w:pos="1603"/>
        </w:tabs>
        <w:spacing w:after="0" w:line="240" w:lineRule="auto"/>
        <w:ind w:firstLine="709"/>
        <w:jc w:val="both"/>
        <w:rPr>
          <w:rStyle w:val="2"/>
          <w:sz w:val="24"/>
          <w:szCs w:val="24"/>
        </w:rPr>
      </w:pPr>
      <w:r>
        <w:rPr>
          <w:rStyle w:val="2"/>
          <w:sz w:val="24"/>
          <w:szCs w:val="24"/>
        </w:rPr>
        <w:t xml:space="preserve">13.3. </w:t>
      </w:r>
      <w:r w:rsidRPr="00E70EDA">
        <w:rPr>
          <w:rStyle w:val="2"/>
          <w:sz w:val="24"/>
          <w:szCs w:val="24"/>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 xml:space="preserve">13.4. </w:t>
      </w:r>
      <w:r w:rsidRPr="00E70EDA">
        <w:rPr>
          <w:rStyle w:val="2"/>
          <w:sz w:val="24"/>
          <w:szCs w:val="24"/>
        </w:rPr>
        <w:t>В условиях высокого уровня з</w:t>
      </w:r>
      <w:r>
        <w:rPr>
          <w:rStyle w:val="2"/>
          <w:sz w:val="24"/>
          <w:szCs w:val="24"/>
        </w:rPr>
        <w:t>агрязнения воздуха необходимо</w:t>
      </w:r>
      <w:r w:rsidRPr="00E70EDA">
        <w:rPr>
          <w:rStyle w:val="2"/>
          <w:sz w:val="24"/>
          <w:szCs w:val="24"/>
        </w:rPr>
        <w:t xml:space="preserve">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13</w:t>
      </w:r>
      <w:r w:rsidRPr="00E70EDA">
        <w:rPr>
          <w:rStyle w:val="2"/>
          <w:sz w:val="24"/>
          <w:szCs w:val="24"/>
        </w:rPr>
        <w:t>.</w:t>
      </w:r>
      <w:r>
        <w:rPr>
          <w:rStyle w:val="2"/>
          <w:sz w:val="24"/>
          <w:szCs w:val="24"/>
        </w:rPr>
        <w:t xml:space="preserve">5. </w:t>
      </w:r>
      <w:r w:rsidRPr="00E70EDA">
        <w:rPr>
          <w:rStyle w:val="2"/>
          <w:sz w:val="24"/>
          <w:szCs w:val="24"/>
        </w:rPr>
        <w:t>В шаговой доступности от мно</w:t>
      </w:r>
      <w:r>
        <w:rPr>
          <w:rStyle w:val="2"/>
          <w:sz w:val="24"/>
          <w:szCs w:val="24"/>
        </w:rPr>
        <w:t>гоквартирных домов необходимо</w:t>
      </w:r>
      <w:r w:rsidRPr="00E70EDA">
        <w:rPr>
          <w:rStyle w:val="2"/>
          <w:sz w:val="24"/>
          <w:szCs w:val="24"/>
        </w:rPr>
        <w:t xml:space="preserve">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7852C7" w:rsidRPr="00E70EDA" w:rsidRDefault="007852C7" w:rsidP="007852C7">
      <w:pPr>
        <w:tabs>
          <w:tab w:val="left" w:pos="1411"/>
        </w:tabs>
        <w:spacing w:after="0" w:line="240" w:lineRule="auto"/>
        <w:ind w:firstLine="709"/>
        <w:jc w:val="both"/>
        <w:rPr>
          <w:sz w:val="24"/>
          <w:szCs w:val="24"/>
        </w:rPr>
      </w:pPr>
      <w:r>
        <w:rPr>
          <w:rStyle w:val="2"/>
          <w:sz w:val="24"/>
          <w:szCs w:val="24"/>
        </w:rPr>
        <w:t xml:space="preserve">13.6. </w:t>
      </w:r>
      <w:r w:rsidRPr="00E70EDA">
        <w:rPr>
          <w:rStyle w:val="2"/>
          <w:sz w:val="24"/>
          <w:szCs w:val="24"/>
        </w:rPr>
        <w:t xml:space="preserve">Работы по созданию элементов озеленения рекомендуется проводить по предварительно разработанному и утвержденному ответственными органами </w:t>
      </w:r>
      <w:r>
        <w:rPr>
          <w:rStyle w:val="2"/>
          <w:sz w:val="24"/>
          <w:szCs w:val="24"/>
        </w:rPr>
        <w:t>Чунского муниципального округа Иркутской области</w:t>
      </w:r>
      <w:r w:rsidRPr="00E70EDA">
        <w:rPr>
          <w:rStyle w:val="2"/>
          <w:sz w:val="24"/>
          <w:szCs w:val="24"/>
        </w:rPr>
        <w:t xml:space="preserve"> проекту благоустройства.</w:t>
      </w:r>
    </w:p>
    <w:p w:rsidR="007852C7" w:rsidRPr="00E70EDA" w:rsidRDefault="007852C7" w:rsidP="007852C7">
      <w:pPr>
        <w:spacing w:after="0" w:line="240" w:lineRule="auto"/>
        <w:ind w:firstLine="709"/>
        <w:jc w:val="both"/>
        <w:rPr>
          <w:sz w:val="24"/>
          <w:szCs w:val="24"/>
        </w:rPr>
      </w:pPr>
      <w:r>
        <w:rPr>
          <w:rStyle w:val="2"/>
          <w:sz w:val="24"/>
          <w:szCs w:val="24"/>
        </w:rPr>
        <w:t xml:space="preserve">13.7. </w:t>
      </w:r>
      <w:r w:rsidRPr="00E70EDA">
        <w:rPr>
          <w:rStyle w:val="2"/>
          <w:sz w:val="24"/>
          <w:szCs w:val="24"/>
        </w:rPr>
        <w:t>При разработке проектной документации на строительство, капитальный ремонт и (или) реконструкцию объектов благоустройства, в том числе объектов</w:t>
      </w:r>
      <w:r w:rsidRPr="00E70EDA">
        <w:rPr>
          <w:sz w:val="24"/>
          <w:szCs w:val="24"/>
        </w:rPr>
        <w:t xml:space="preserve"> </w:t>
      </w:r>
      <w:r w:rsidRPr="00E70EDA">
        <w:rPr>
          <w:rStyle w:val="2"/>
          <w:sz w:val="24"/>
          <w:szCs w:val="24"/>
        </w:rPr>
        <w:t>озеленения, рекомендуется составлять дендроплан.</w:t>
      </w:r>
      <w:r>
        <w:rPr>
          <w:sz w:val="24"/>
          <w:szCs w:val="24"/>
        </w:rPr>
        <w:t xml:space="preserve"> </w:t>
      </w:r>
      <w:r w:rsidRPr="00E70EDA">
        <w:rPr>
          <w:rStyle w:val="2"/>
          <w:sz w:val="24"/>
          <w:szCs w:val="24"/>
        </w:rPr>
        <w:t>Составление дендроплана</w:t>
      </w:r>
      <w:r>
        <w:rPr>
          <w:rStyle w:val="2"/>
          <w:sz w:val="24"/>
          <w:szCs w:val="24"/>
        </w:rPr>
        <w:t xml:space="preserve"> рекомендуется </w:t>
      </w:r>
      <w:r w:rsidRPr="00E70EDA">
        <w:rPr>
          <w:rStyle w:val="2"/>
          <w:sz w:val="24"/>
          <w:szCs w:val="24"/>
        </w:rPr>
        <w:t>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r>
        <w:rPr>
          <w:sz w:val="24"/>
          <w:szCs w:val="24"/>
        </w:rPr>
        <w:t xml:space="preserve"> </w:t>
      </w:r>
      <w:r w:rsidRPr="00E70EDA">
        <w:rPr>
          <w:rStyle w:val="2"/>
          <w:sz w:val="24"/>
          <w:szCs w:val="24"/>
        </w:rPr>
        <w:t>При разработке дендроплана рекомендуется сохранять нумерацию растений в соответствии с инвентаризационным планом.</w:t>
      </w:r>
    </w:p>
    <w:p w:rsidR="007852C7" w:rsidRPr="00E70EDA" w:rsidRDefault="007852C7" w:rsidP="007852C7">
      <w:pPr>
        <w:tabs>
          <w:tab w:val="left" w:pos="1673"/>
        </w:tabs>
        <w:spacing w:after="0" w:line="240" w:lineRule="auto"/>
        <w:ind w:firstLine="709"/>
        <w:jc w:val="both"/>
        <w:rPr>
          <w:sz w:val="24"/>
          <w:szCs w:val="24"/>
        </w:rPr>
      </w:pPr>
      <w:r>
        <w:rPr>
          <w:rStyle w:val="2"/>
          <w:sz w:val="24"/>
          <w:szCs w:val="24"/>
        </w:rPr>
        <w:t xml:space="preserve">13.8. </w:t>
      </w:r>
      <w:r w:rsidRPr="00E70EDA">
        <w:rPr>
          <w:rStyle w:val="2"/>
          <w:sz w:val="24"/>
          <w:szCs w:val="24"/>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7852C7" w:rsidRPr="00E70EDA" w:rsidRDefault="007852C7" w:rsidP="007852C7">
      <w:pPr>
        <w:tabs>
          <w:tab w:val="left" w:pos="1673"/>
        </w:tabs>
        <w:spacing w:after="0" w:line="240" w:lineRule="auto"/>
        <w:ind w:firstLine="709"/>
        <w:jc w:val="both"/>
        <w:rPr>
          <w:sz w:val="24"/>
          <w:szCs w:val="24"/>
        </w:rPr>
      </w:pPr>
      <w:r>
        <w:rPr>
          <w:rStyle w:val="2"/>
          <w:sz w:val="24"/>
          <w:szCs w:val="24"/>
        </w:rPr>
        <w:t>13.9. Администрации Чунского муниципального округа Иркутской области необходимо</w:t>
      </w:r>
      <w:r w:rsidRPr="00E70EDA">
        <w:rPr>
          <w:rStyle w:val="2"/>
          <w:sz w:val="24"/>
          <w:szCs w:val="24"/>
        </w:rPr>
        <w:t xml:space="preserve">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7852C7" w:rsidRPr="00E70EDA" w:rsidRDefault="007852C7" w:rsidP="007852C7">
      <w:pPr>
        <w:tabs>
          <w:tab w:val="left" w:pos="1550"/>
        </w:tabs>
        <w:spacing w:after="0" w:line="240" w:lineRule="auto"/>
        <w:ind w:firstLine="709"/>
        <w:jc w:val="both"/>
        <w:rPr>
          <w:sz w:val="24"/>
          <w:szCs w:val="24"/>
        </w:rPr>
      </w:pPr>
      <w:r>
        <w:rPr>
          <w:rStyle w:val="2"/>
          <w:sz w:val="24"/>
          <w:szCs w:val="24"/>
        </w:rPr>
        <w:t xml:space="preserve">13.10. </w:t>
      </w:r>
      <w:r w:rsidRPr="00E70EDA">
        <w:rPr>
          <w:rStyle w:val="2"/>
          <w:sz w:val="24"/>
          <w:szCs w:val="24"/>
        </w:rPr>
        <w:t>При организации озеленения рекомендуется сохранять существующие ландшафты.</w:t>
      </w:r>
      <w:r>
        <w:rPr>
          <w:sz w:val="24"/>
          <w:szCs w:val="24"/>
        </w:rPr>
        <w:t xml:space="preserve"> </w:t>
      </w:r>
      <w:r>
        <w:rPr>
          <w:rStyle w:val="2"/>
          <w:sz w:val="24"/>
          <w:szCs w:val="24"/>
        </w:rPr>
        <w:t xml:space="preserve">Для озеленения рекомендуется </w:t>
      </w:r>
      <w:r w:rsidRPr="00E70EDA">
        <w:rPr>
          <w:rStyle w:val="2"/>
          <w:sz w:val="24"/>
          <w:szCs w:val="24"/>
        </w:rPr>
        <w:t>использовать преимущественно многолетние виды и сорта растений, произрастающ</w:t>
      </w:r>
      <w:r>
        <w:rPr>
          <w:rStyle w:val="2"/>
          <w:sz w:val="24"/>
          <w:szCs w:val="24"/>
        </w:rPr>
        <w:t>ие на территории Чунского муниципального округа Иркутской области</w:t>
      </w:r>
      <w:r w:rsidRPr="00E70EDA">
        <w:rPr>
          <w:rStyle w:val="2"/>
          <w:sz w:val="24"/>
          <w:szCs w:val="24"/>
        </w:rPr>
        <w:t xml:space="preserve"> и не нуждающиеся в специальном укрытии в зимний период.</w:t>
      </w:r>
    </w:p>
    <w:p w:rsidR="007852C7" w:rsidRPr="00E70EDA" w:rsidRDefault="007852C7" w:rsidP="007852C7">
      <w:pPr>
        <w:tabs>
          <w:tab w:val="left" w:pos="1550"/>
        </w:tabs>
        <w:spacing w:after="0" w:line="240" w:lineRule="auto"/>
        <w:ind w:firstLine="709"/>
        <w:jc w:val="both"/>
        <w:rPr>
          <w:sz w:val="24"/>
          <w:szCs w:val="24"/>
        </w:rPr>
      </w:pPr>
      <w:r>
        <w:rPr>
          <w:rStyle w:val="2"/>
          <w:sz w:val="24"/>
          <w:szCs w:val="24"/>
        </w:rPr>
        <w:t xml:space="preserve">13.11. </w:t>
      </w:r>
      <w:r w:rsidRPr="00E70EDA">
        <w:rPr>
          <w:rStyle w:val="2"/>
          <w:sz w:val="24"/>
          <w:szCs w:val="24"/>
        </w:rPr>
        <w:t xml:space="preserve">Содержание озелененных территорий </w:t>
      </w:r>
      <w:r>
        <w:rPr>
          <w:rStyle w:val="2"/>
          <w:sz w:val="24"/>
          <w:szCs w:val="24"/>
        </w:rPr>
        <w:t>Чунского муниципального округа Иркутской области необходимо</w:t>
      </w:r>
      <w:r w:rsidRPr="00E70EDA">
        <w:rPr>
          <w:rStyle w:val="2"/>
          <w:sz w:val="24"/>
          <w:szCs w:val="24"/>
        </w:rPr>
        <w:t xml:space="preserve"> осуществлять путем привлечения специализированных организаций, а также жителей </w:t>
      </w:r>
      <w:r>
        <w:rPr>
          <w:rStyle w:val="2"/>
          <w:sz w:val="24"/>
          <w:szCs w:val="24"/>
        </w:rPr>
        <w:t>Чунского муниципального округа Иркутской области</w:t>
      </w:r>
      <w:r w:rsidRPr="00E70EDA">
        <w:rPr>
          <w:rStyle w:val="2"/>
          <w:sz w:val="24"/>
          <w:szCs w:val="24"/>
        </w:rPr>
        <w:t>, в том числе добровольцев (волонтеров), и других заинтересованных лиц.</w:t>
      </w:r>
    </w:p>
    <w:p w:rsidR="007852C7" w:rsidRPr="00E70EDA" w:rsidRDefault="007852C7" w:rsidP="007852C7">
      <w:pPr>
        <w:tabs>
          <w:tab w:val="left" w:pos="1673"/>
        </w:tabs>
        <w:spacing w:after="0" w:line="240" w:lineRule="auto"/>
        <w:ind w:firstLine="709"/>
        <w:jc w:val="both"/>
        <w:rPr>
          <w:sz w:val="24"/>
          <w:szCs w:val="24"/>
        </w:rPr>
      </w:pPr>
      <w:r>
        <w:rPr>
          <w:rStyle w:val="2"/>
          <w:sz w:val="24"/>
          <w:szCs w:val="24"/>
        </w:rPr>
        <w:lastRenderedPageBreak/>
        <w:t xml:space="preserve">13.12. </w:t>
      </w:r>
      <w:r w:rsidRPr="00E70EDA">
        <w:rPr>
          <w:rStyle w:val="2"/>
          <w:sz w:val="24"/>
          <w:szCs w:val="24"/>
        </w:rPr>
        <w:t>В рамках мероприятий по содержанию озелененных территорий рекомендуется:</w:t>
      </w:r>
    </w:p>
    <w:p w:rsidR="007852C7" w:rsidRPr="00E70EDA" w:rsidRDefault="007852C7" w:rsidP="007852C7">
      <w:pPr>
        <w:tabs>
          <w:tab w:val="left" w:pos="929"/>
        </w:tabs>
        <w:spacing w:after="0" w:line="240" w:lineRule="auto"/>
        <w:ind w:firstLine="709"/>
        <w:jc w:val="both"/>
        <w:rPr>
          <w:sz w:val="24"/>
          <w:szCs w:val="24"/>
        </w:rPr>
      </w:pPr>
      <w:r>
        <w:rPr>
          <w:rStyle w:val="2"/>
          <w:sz w:val="24"/>
          <w:szCs w:val="24"/>
        </w:rPr>
        <w:t xml:space="preserve">- </w:t>
      </w:r>
      <w:r w:rsidRPr="00E70EDA">
        <w:rPr>
          <w:rStyle w:val="2"/>
          <w:sz w:val="24"/>
          <w:szCs w:val="24"/>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7852C7" w:rsidRPr="00E70EDA" w:rsidRDefault="007852C7" w:rsidP="007852C7">
      <w:pPr>
        <w:tabs>
          <w:tab w:val="left" w:pos="937"/>
        </w:tabs>
        <w:spacing w:after="0" w:line="240" w:lineRule="auto"/>
        <w:ind w:firstLine="709"/>
        <w:jc w:val="both"/>
        <w:rPr>
          <w:sz w:val="24"/>
          <w:szCs w:val="24"/>
        </w:rPr>
      </w:pPr>
      <w:r>
        <w:rPr>
          <w:rStyle w:val="2"/>
          <w:sz w:val="24"/>
          <w:szCs w:val="24"/>
        </w:rPr>
        <w:t>-</w:t>
      </w:r>
      <w:r w:rsidRPr="00E70EDA">
        <w:rPr>
          <w:rStyle w:val="2"/>
          <w:sz w:val="24"/>
          <w:szCs w:val="24"/>
        </w:rPr>
        <w:t>осуществлять обрезку и вырубку сухостоя и аварийных деревьев,</w:t>
      </w:r>
      <w:r>
        <w:rPr>
          <w:rStyle w:val="2"/>
        </w:rPr>
        <w:t xml:space="preserve"> </w:t>
      </w:r>
      <w:r w:rsidRPr="00E70EDA">
        <w:rPr>
          <w:rStyle w:val="2"/>
          <w:sz w:val="24"/>
          <w:szCs w:val="24"/>
        </w:rPr>
        <w:t>вырезку сухих и поломанных сучьев и вырезку веток, ограничивающих видимость технических средств регулирования дорожного движения;</w:t>
      </w:r>
    </w:p>
    <w:p w:rsidR="007852C7" w:rsidRPr="00E70EDA" w:rsidRDefault="007852C7" w:rsidP="007852C7">
      <w:pPr>
        <w:tabs>
          <w:tab w:val="left" w:pos="937"/>
        </w:tabs>
        <w:spacing w:after="0" w:line="240" w:lineRule="auto"/>
        <w:ind w:firstLine="709"/>
        <w:jc w:val="both"/>
        <w:rPr>
          <w:sz w:val="24"/>
          <w:szCs w:val="24"/>
        </w:rPr>
      </w:pPr>
      <w:r>
        <w:rPr>
          <w:rStyle w:val="2"/>
          <w:sz w:val="24"/>
          <w:szCs w:val="24"/>
        </w:rPr>
        <w:t>-</w:t>
      </w:r>
      <w:r w:rsidRPr="00E70EDA">
        <w:rPr>
          <w:rStyle w:val="2"/>
          <w:sz w:val="24"/>
          <w:szCs w:val="24"/>
        </w:rPr>
        <w:t>принимать меры в случаях массового появления вредителей и болезней, производить замазку ран и дупел на деревьях;</w:t>
      </w:r>
    </w:p>
    <w:p w:rsidR="007852C7" w:rsidRPr="00E70EDA" w:rsidRDefault="007852C7" w:rsidP="007852C7">
      <w:pPr>
        <w:tabs>
          <w:tab w:val="left" w:pos="929"/>
        </w:tabs>
        <w:spacing w:after="0" w:line="240" w:lineRule="auto"/>
        <w:ind w:firstLine="709"/>
        <w:jc w:val="both"/>
        <w:rPr>
          <w:sz w:val="24"/>
          <w:szCs w:val="24"/>
        </w:rPr>
      </w:pPr>
      <w:r>
        <w:rPr>
          <w:rStyle w:val="2"/>
          <w:sz w:val="24"/>
          <w:szCs w:val="24"/>
        </w:rPr>
        <w:t>-</w:t>
      </w:r>
      <w:r w:rsidRPr="00E70EDA">
        <w:rPr>
          <w:rStyle w:val="2"/>
          <w:sz w:val="24"/>
          <w:szCs w:val="24"/>
        </w:rPr>
        <w:t>производить комплексный уход за газонами, систематический покос газонов и иной травянистой растительности;</w:t>
      </w:r>
    </w:p>
    <w:p w:rsidR="007852C7" w:rsidRPr="00E70EDA" w:rsidRDefault="007852C7" w:rsidP="007852C7">
      <w:pPr>
        <w:tabs>
          <w:tab w:val="left" w:pos="1042"/>
        </w:tabs>
        <w:spacing w:after="0" w:line="240" w:lineRule="auto"/>
        <w:ind w:firstLine="709"/>
        <w:jc w:val="both"/>
        <w:rPr>
          <w:sz w:val="24"/>
          <w:szCs w:val="24"/>
        </w:rPr>
      </w:pPr>
      <w:r>
        <w:rPr>
          <w:rStyle w:val="2"/>
          <w:sz w:val="24"/>
          <w:szCs w:val="24"/>
        </w:rPr>
        <w:t>-</w:t>
      </w:r>
      <w:r w:rsidRPr="00E70EDA">
        <w:rPr>
          <w:rStyle w:val="2"/>
          <w:sz w:val="24"/>
          <w:szCs w:val="24"/>
        </w:rPr>
        <w:t>проводить своевременный ремонт ограждений зеленых насаждений.</w:t>
      </w:r>
    </w:p>
    <w:p w:rsidR="007852C7" w:rsidRPr="00E70EDA" w:rsidRDefault="007852C7" w:rsidP="007852C7">
      <w:pPr>
        <w:spacing w:after="0" w:line="240" w:lineRule="auto"/>
        <w:ind w:firstLine="709"/>
        <w:jc w:val="both"/>
        <w:rPr>
          <w:sz w:val="24"/>
          <w:szCs w:val="24"/>
        </w:rPr>
      </w:pPr>
      <w:r>
        <w:rPr>
          <w:rStyle w:val="2"/>
          <w:sz w:val="24"/>
          <w:szCs w:val="24"/>
        </w:rPr>
        <w:t xml:space="preserve">13.13. </w:t>
      </w:r>
      <w:r w:rsidRPr="00E70EDA">
        <w:rPr>
          <w:rStyle w:val="2"/>
          <w:sz w:val="24"/>
          <w:szCs w:val="24"/>
        </w:rPr>
        <w:t>На газонах парков и лесопарков, в массивах и группах, удаленных от</w:t>
      </w:r>
      <w:r w:rsidRPr="00E70EDA">
        <w:rPr>
          <w:sz w:val="24"/>
          <w:szCs w:val="24"/>
        </w:rPr>
        <w:t xml:space="preserve"> </w:t>
      </w:r>
      <w:r w:rsidRPr="00E70EDA">
        <w:rPr>
          <w:rStyle w:val="2"/>
          <w:sz w:val="24"/>
          <w:szCs w:val="24"/>
        </w:rPr>
        <w:t>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7852C7" w:rsidRPr="00E70EDA" w:rsidRDefault="007852C7" w:rsidP="007852C7">
      <w:pPr>
        <w:tabs>
          <w:tab w:val="left" w:pos="1532"/>
        </w:tabs>
        <w:spacing w:after="0" w:line="240" w:lineRule="auto"/>
        <w:ind w:firstLine="709"/>
        <w:jc w:val="both"/>
        <w:rPr>
          <w:sz w:val="24"/>
          <w:szCs w:val="24"/>
        </w:rPr>
      </w:pPr>
      <w:r>
        <w:rPr>
          <w:rStyle w:val="2"/>
          <w:sz w:val="24"/>
          <w:szCs w:val="24"/>
        </w:rPr>
        <w:t xml:space="preserve">13.14. </w:t>
      </w:r>
      <w:r w:rsidRPr="00E70EDA">
        <w:rPr>
          <w:rStyle w:val="2"/>
          <w:sz w:val="24"/>
          <w:szCs w:val="24"/>
        </w:rPr>
        <w:t>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7852C7" w:rsidRPr="00E70EDA" w:rsidRDefault="007852C7" w:rsidP="007852C7">
      <w:pPr>
        <w:tabs>
          <w:tab w:val="left" w:pos="1537"/>
        </w:tabs>
        <w:spacing w:after="0" w:line="240" w:lineRule="auto"/>
        <w:ind w:firstLine="709"/>
        <w:jc w:val="both"/>
        <w:rPr>
          <w:sz w:val="24"/>
          <w:szCs w:val="24"/>
        </w:rPr>
      </w:pPr>
      <w:r>
        <w:rPr>
          <w:rStyle w:val="2"/>
          <w:sz w:val="24"/>
          <w:szCs w:val="24"/>
        </w:rPr>
        <w:t xml:space="preserve">13.15. </w:t>
      </w:r>
      <w:r w:rsidRPr="00E70EDA">
        <w:rPr>
          <w:rStyle w:val="2"/>
          <w:sz w:val="24"/>
          <w:szCs w:val="24"/>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7852C7" w:rsidRPr="00327AAA" w:rsidRDefault="007852C7" w:rsidP="007852C7">
      <w:pPr>
        <w:tabs>
          <w:tab w:val="left" w:pos="1650"/>
        </w:tabs>
        <w:spacing w:after="0" w:line="240" w:lineRule="auto"/>
        <w:ind w:firstLine="709"/>
        <w:jc w:val="center"/>
        <w:rPr>
          <w:rStyle w:val="2"/>
          <w:color w:val="auto"/>
          <w:sz w:val="24"/>
          <w:szCs w:val="24"/>
        </w:rPr>
      </w:pPr>
    </w:p>
    <w:p w:rsidR="007852C7" w:rsidRDefault="007852C7" w:rsidP="007852C7">
      <w:pPr>
        <w:tabs>
          <w:tab w:val="left" w:pos="1650"/>
        </w:tabs>
        <w:spacing w:after="0" w:line="240" w:lineRule="auto"/>
        <w:ind w:firstLine="709"/>
        <w:jc w:val="center"/>
        <w:rPr>
          <w:rStyle w:val="2"/>
          <w:b/>
          <w:sz w:val="24"/>
          <w:szCs w:val="24"/>
        </w:rPr>
      </w:pPr>
      <w:r>
        <w:rPr>
          <w:rStyle w:val="2"/>
          <w:b/>
          <w:color w:val="auto"/>
          <w:sz w:val="24"/>
          <w:szCs w:val="24"/>
        </w:rPr>
        <w:t>Статья 14</w:t>
      </w:r>
      <w:r w:rsidRPr="003C305B">
        <w:rPr>
          <w:rStyle w:val="2"/>
          <w:b/>
          <w:color w:val="auto"/>
          <w:sz w:val="24"/>
          <w:szCs w:val="24"/>
        </w:rPr>
        <w:t>.</w:t>
      </w:r>
      <w:r>
        <w:rPr>
          <w:b/>
          <w:sz w:val="24"/>
          <w:szCs w:val="24"/>
        </w:rPr>
        <w:t xml:space="preserve"> </w:t>
      </w:r>
      <w:r w:rsidRPr="003C305B">
        <w:rPr>
          <w:rStyle w:val="2"/>
          <w:b/>
          <w:sz w:val="24"/>
          <w:szCs w:val="24"/>
        </w:rPr>
        <w:t>По</w:t>
      </w:r>
      <w:r>
        <w:rPr>
          <w:rStyle w:val="2"/>
          <w:b/>
          <w:sz w:val="24"/>
          <w:szCs w:val="24"/>
        </w:rPr>
        <w:t>рядок</w:t>
      </w:r>
      <w:r w:rsidRPr="00B461A2">
        <w:rPr>
          <w:rStyle w:val="2"/>
          <w:b/>
          <w:sz w:val="24"/>
          <w:szCs w:val="24"/>
        </w:rPr>
        <w:t xml:space="preserve"> </w:t>
      </w:r>
      <w:r w:rsidRPr="0076782C">
        <w:rPr>
          <w:rStyle w:val="2"/>
          <w:b/>
          <w:sz w:val="24"/>
          <w:szCs w:val="24"/>
        </w:rPr>
        <w:t>размещения информации, в том числе установки указателей с наименованиями улиц и номерами домов, вывесок</w:t>
      </w:r>
    </w:p>
    <w:p w:rsidR="007852C7" w:rsidRPr="00327AAA" w:rsidRDefault="007852C7" w:rsidP="007852C7">
      <w:pPr>
        <w:tabs>
          <w:tab w:val="left" w:pos="1650"/>
        </w:tabs>
        <w:spacing w:after="0" w:line="240" w:lineRule="auto"/>
        <w:ind w:firstLine="709"/>
        <w:jc w:val="center"/>
        <w:rPr>
          <w:rFonts w:ascii="Times New Roman" w:hAnsi="Times New Roman"/>
          <w:color w:val="000000"/>
          <w:sz w:val="24"/>
          <w:szCs w:val="24"/>
          <w:lang w:bidi="ru-RU"/>
        </w:rPr>
      </w:pPr>
    </w:p>
    <w:p w:rsidR="007852C7" w:rsidRPr="00E70EDA" w:rsidRDefault="007852C7" w:rsidP="007852C7">
      <w:pPr>
        <w:tabs>
          <w:tab w:val="left" w:pos="1480"/>
        </w:tabs>
        <w:spacing w:after="0" w:line="240" w:lineRule="auto"/>
        <w:ind w:firstLine="709"/>
        <w:jc w:val="both"/>
        <w:rPr>
          <w:sz w:val="24"/>
          <w:szCs w:val="24"/>
        </w:rPr>
      </w:pPr>
      <w:r>
        <w:rPr>
          <w:rStyle w:val="2"/>
          <w:sz w:val="24"/>
          <w:szCs w:val="24"/>
        </w:rPr>
        <w:t xml:space="preserve">14.1. </w:t>
      </w:r>
      <w:r w:rsidRPr="00E70EDA">
        <w:rPr>
          <w:rStyle w:val="2"/>
          <w:sz w:val="24"/>
          <w:szCs w:val="24"/>
        </w:rPr>
        <w:t>В качестве задач проведения меропри</w:t>
      </w:r>
      <w:r>
        <w:rPr>
          <w:rStyle w:val="2"/>
          <w:sz w:val="24"/>
          <w:szCs w:val="24"/>
        </w:rPr>
        <w:t>ятий по установке</w:t>
      </w:r>
      <w:r w:rsidRPr="00E70EDA">
        <w:rPr>
          <w:rStyle w:val="2"/>
          <w:sz w:val="24"/>
          <w:szCs w:val="24"/>
        </w:rPr>
        <w:t xml:space="preserve"> средств размещения информации, </w:t>
      </w:r>
      <w:r>
        <w:rPr>
          <w:rStyle w:val="2"/>
          <w:sz w:val="24"/>
          <w:szCs w:val="24"/>
        </w:rPr>
        <w:t>необходимо</w:t>
      </w:r>
      <w:r w:rsidRPr="00E70EDA">
        <w:rPr>
          <w:rStyle w:val="2"/>
          <w:sz w:val="24"/>
          <w:szCs w:val="24"/>
        </w:rPr>
        <w:t xml:space="preserve"> рассматривать в том числе: </w:t>
      </w:r>
      <w:r>
        <w:rPr>
          <w:rStyle w:val="2"/>
          <w:sz w:val="24"/>
          <w:szCs w:val="24"/>
        </w:rPr>
        <w:t>информационные конструкций (щиты, стенды, дорожные и домовые знаки, указатели</w:t>
      </w:r>
      <w:r w:rsidRPr="00E70EDA">
        <w:rPr>
          <w:rStyle w:val="2"/>
          <w:sz w:val="24"/>
          <w:szCs w:val="24"/>
        </w:rPr>
        <w:t xml:space="preserve"> с наименованиям</w:t>
      </w:r>
      <w:r>
        <w:rPr>
          <w:rStyle w:val="2"/>
          <w:sz w:val="24"/>
          <w:szCs w:val="24"/>
        </w:rPr>
        <w:t>и улиц и номерами домов, вывески, учрежденческие дос</w:t>
      </w:r>
      <w:r w:rsidRPr="00E70EDA">
        <w:rPr>
          <w:rStyle w:val="2"/>
          <w:sz w:val="24"/>
          <w:szCs w:val="24"/>
        </w:rPr>
        <w:t>к</w:t>
      </w:r>
      <w:r>
        <w:rPr>
          <w:rStyle w:val="2"/>
          <w:sz w:val="24"/>
          <w:szCs w:val="24"/>
        </w:rPr>
        <w:t>и, элементы навигации и иные</w:t>
      </w:r>
      <w:r w:rsidRPr="00E70EDA">
        <w:rPr>
          <w:rStyle w:val="2"/>
          <w:sz w:val="24"/>
          <w:szCs w:val="24"/>
        </w:rPr>
        <w:t xml:space="preserve"> средств</w:t>
      </w:r>
      <w:r>
        <w:rPr>
          <w:rStyle w:val="2"/>
          <w:sz w:val="24"/>
          <w:szCs w:val="24"/>
        </w:rPr>
        <w:t>а</w:t>
      </w:r>
      <w:r w:rsidRPr="00E70EDA">
        <w:rPr>
          <w:rStyle w:val="2"/>
          <w:sz w:val="24"/>
          <w:szCs w:val="24"/>
        </w:rPr>
        <w:t xml:space="preserve"> размещения информации), а также </w:t>
      </w:r>
      <w:r>
        <w:rPr>
          <w:rStyle w:val="2"/>
          <w:sz w:val="24"/>
          <w:szCs w:val="24"/>
        </w:rPr>
        <w:t>иные графические элементы</w:t>
      </w:r>
      <w:r w:rsidRPr="00E70EDA">
        <w:rPr>
          <w:rStyle w:val="2"/>
          <w:sz w:val="24"/>
          <w:szCs w:val="24"/>
        </w:rPr>
        <w:t>:</w:t>
      </w:r>
    </w:p>
    <w:p w:rsidR="007852C7" w:rsidRPr="00E70EDA" w:rsidRDefault="007852C7" w:rsidP="007852C7">
      <w:pPr>
        <w:tabs>
          <w:tab w:val="left" w:pos="960"/>
        </w:tabs>
        <w:spacing w:after="0" w:line="240" w:lineRule="auto"/>
        <w:ind w:firstLine="709"/>
        <w:jc w:val="both"/>
        <w:rPr>
          <w:sz w:val="24"/>
          <w:szCs w:val="24"/>
        </w:rPr>
      </w:pPr>
      <w:r>
        <w:rPr>
          <w:rStyle w:val="2"/>
          <w:sz w:val="24"/>
          <w:szCs w:val="24"/>
        </w:rPr>
        <w:t>-</w:t>
      </w:r>
      <w:r w:rsidRPr="00E70EDA">
        <w:rPr>
          <w:rStyle w:val="2"/>
          <w:sz w:val="24"/>
          <w:szCs w:val="24"/>
        </w:rPr>
        <w:t>размещения информационных конструкций и других графических объектов, для районов с исторической застройкой, а также зданий, строений и сооружений, являющихся объектами культурного наследия федерального, регионального и местного значения;</w:t>
      </w:r>
    </w:p>
    <w:p w:rsidR="007852C7" w:rsidRPr="00E70EDA" w:rsidRDefault="007852C7" w:rsidP="007852C7">
      <w:pPr>
        <w:tabs>
          <w:tab w:val="left" w:pos="1046"/>
        </w:tabs>
        <w:spacing w:after="0" w:line="240" w:lineRule="auto"/>
        <w:ind w:firstLine="709"/>
        <w:jc w:val="both"/>
        <w:rPr>
          <w:sz w:val="24"/>
          <w:szCs w:val="24"/>
        </w:rPr>
      </w:pPr>
      <w:r>
        <w:rPr>
          <w:rStyle w:val="2"/>
          <w:sz w:val="24"/>
          <w:szCs w:val="24"/>
        </w:rPr>
        <w:t>-</w:t>
      </w:r>
      <w:r w:rsidRPr="00E70EDA">
        <w:rPr>
          <w:rStyle w:val="2"/>
          <w:sz w:val="24"/>
          <w:szCs w:val="24"/>
        </w:rPr>
        <w:t>размещения и эксплуатации рекламных конструкций, в том числе крупноформатных и (или) световых рекламных конструкций;</w:t>
      </w:r>
    </w:p>
    <w:p w:rsidR="007852C7" w:rsidRPr="00E70EDA" w:rsidRDefault="007852C7" w:rsidP="007852C7">
      <w:pPr>
        <w:tabs>
          <w:tab w:val="left" w:pos="1046"/>
        </w:tabs>
        <w:spacing w:after="0" w:line="240" w:lineRule="auto"/>
        <w:ind w:firstLine="709"/>
        <w:jc w:val="both"/>
        <w:rPr>
          <w:sz w:val="24"/>
          <w:szCs w:val="24"/>
        </w:rPr>
      </w:pPr>
      <w:r>
        <w:rPr>
          <w:rStyle w:val="2"/>
          <w:sz w:val="24"/>
          <w:szCs w:val="24"/>
        </w:rPr>
        <w:t>-</w:t>
      </w:r>
      <w:r w:rsidRPr="00E70EDA">
        <w:rPr>
          <w:rStyle w:val="2"/>
          <w:sz w:val="24"/>
          <w:szCs w:val="24"/>
        </w:rPr>
        <w:t>правил</w:t>
      </w:r>
      <w:r>
        <w:rPr>
          <w:rStyle w:val="2"/>
          <w:sz w:val="24"/>
          <w:szCs w:val="24"/>
        </w:rPr>
        <w:t>а</w:t>
      </w:r>
      <w:r w:rsidRPr="00E70EDA">
        <w:rPr>
          <w:rStyle w:val="2"/>
          <w:sz w:val="24"/>
          <w:szCs w:val="24"/>
        </w:rPr>
        <w:t xml:space="preserve"> оформления строительных площадок, в том числе установки информационных конструкций (щитов, стендов), содержащих информацию о возводимых объектах капитального строительства, выполнении работ по благоустройству общественных и дворовых территорий.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рекомендуется применять единый визуальный стиль соответствующих национальных и федеральных проектов.</w:t>
      </w:r>
    </w:p>
    <w:p w:rsidR="007852C7" w:rsidRPr="00E70EDA" w:rsidRDefault="007852C7" w:rsidP="007852C7">
      <w:pPr>
        <w:tabs>
          <w:tab w:val="left" w:pos="1480"/>
        </w:tabs>
        <w:spacing w:after="0" w:line="240" w:lineRule="auto"/>
        <w:ind w:firstLine="709"/>
        <w:jc w:val="both"/>
        <w:rPr>
          <w:sz w:val="24"/>
          <w:szCs w:val="24"/>
        </w:rPr>
      </w:pPr>
      <w:r>
        <w:rPr>
          <w:rStyle w:val="2"/>
          <w:sz w:val="24"/>
          <w:szCs w:val="24"/>
        </w:rPr>
        <w:t>14.2. Запрещается</w:t>
      </w:r>
      <w:r w:rsidRPr="00E70EDA">
        <w:rPr>
          <w:rStyle w:val="2"/>
          <w:sz w:val="24"/>
          <w:szCs w:val="24"/>
        </w:rPr>
        <w:t xml:space="preserve"> размещать на зданиях информационные конструкции и рекламу, перекрывающие архитектурные элементы зданий, такие как оконные</w:t>
      </w:r>
      <w:r>
        <w:rPr>
          <w:sz w:val="24"/>
          <w:szCs w:val="24"/>
        </w:rPr>
        <w:t xml:space="preserve"> </w:t>
      </w:r>
      <w:r w:rsidRPr="00E70EDA">
        <w:rPr>
          <w:rStyle w:val="2"/>
          <w:sz w:val="24"/>
          <w:szCs w:val="24"/>
        </w:rPr>
        <w:t>проемы, колонны, орнамент и прочие.</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14</w:t>
      </w:r>
      <w:r w:rsidRPr="00E70EDA">
        <w:rPr>
          <w:rStyle w:val="2"/>
          <w:sz w:val="24"/>
          <w:szCs w:val="24"/>
        </w:rPr>
        <w:t>.</w:t>
      </w:r>
      <w:r>
        <w:rPr>
          <w:rStyle w:val="2"/>
          <w:sz w:val="24"/>
          <w:szCs w:val="24"/>
        </w:rPr>
        <w:t>3. Для торговых комплексов необходима</w:t>
      </w:r>
      <w:r w:rsidRPr="00E70EDA">
        <w:rPr>
          <w:rStyle w:val="2"/>
          <w:sz w:val="24"/>
          <w:szCs w:val="24"/>
        </w:rPr>
        <w:t xml:space="preserve"> разработка собственных архитектурно-художественных конц</w:t>
      </w:r>
      <w:r>
        <w:rPr>
          <w:rStyle w:val="2"/>
          <w:sz w:val="24"/>
          <w:szCs w:val="24"/>
        </w:rPr>
        <w:t>епций, определяющих размещение</w:t>
      </w:r>
      <w:r w:rsidRPr="00E70EDA">
        <w:rPr>
          <w:rStyle w:val="2"/>
          <w:sz w:val="24"/>
          <w:szCs w:val="24"/>
        </w:rPr>
        <w:t xml:space="preserve"> информационных конструкций.</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14.4. Расклейка</w:t>
      </w:r>
      <w:r w:rsidRPr="00E70EDA">
        <w:rPr>
          <w:rStyle w:val="2"/>
          <w:sz w:val="24"/>
          <w:szCs w:val="24"/>
        </w:rPr>
        <w:t xml:space="preserve"> газет, афиш, плакатов, различного рода об</w:t>
      </w:r>
      <w:r>
        <w:rPr>
          <w:rStyle w:val="2"/>
          <w:sz w:val="24"/>
          <w:szCs w:val="24"/>
        </w:rPr>
        <w:t>ъявлений и рекламы разрешается только</w:t>
      </w:r>
      <w:r w:rsidRPr="00E70EDA">
        <w:rPr>
          <w:rStyle w:val="2"/>
          <w:sz w:val="24"/>
          <w:szCs w:val="24"/>
        </w:rPr>
        <w:t xml:space="preserve"> на специально установленных стендах.</w:t>
      </w:r>
    </w:p>
    <w:p w:rsidR="007852C7" w:rsidRPr="00E70EDA" w:rsidRDefault="007852C7" w:rsidP="007852C7">
      <w:pPr>
        <w:tabs>
          <w:tab w:val="left" w:pos="1424"/>
        </w:tabs>
        <w:spacing w:after="0" w:line="240" w:lineRule="auto"/>
        <w:ind w:firstLine="709"/>
        <w:jc w:val="both"/>
        <w:rPr>
          <w:sz w:val="24"/>
          <w:szCs w:val="24"/>
        </w:rPr>
      </w:pPr>
      <w:r>
        <w:rPr>
          <w:rStyle w:val="2"/>
          <w:sz w:val="24"/>
          <w:szCs w:val="24"/>
        </w:rPr>
        <w:t xml:space="preserve">14.5. </w:t>
      </w:r>
      <w:r w:rsidRPr="00E70EDA">
        <w:rPr>
          <w:rStyle w:val="2"/>
          <w:sz w:val="24"/>
          <w:szCs w:val="24"/>
        </w:rPr>
        <w:t>Указатели с наименованиями улиц и номерами домов, а также иные указатели, используе</w:t>
      </w:r>
      <w:r>
        <w:rPr>
          <w:rStyle w:val="2"/>
          <w:sz w:val="24"/>
          <w:szCs w:val="24"/>
        </w:rPr>
        <w:t>мые для навигации, необходимо</w:t>
      </w:r>
      <w:r w:rsidRPr="00E70EDA">
        <w:rPr>
          <w:rStyle w:val="2"/>
          <w:sz w:val="24"/>
          <w:szCs w:val="24"/>
        </w:rPr>
        <w:t xml:space="preserve"> размещать в удобных местах, не перекрывая архитектурные элементы зданий.</w:t>
      </w:r>
    </w:p>
    <w:p w:rsidR="007852C7" w:rsidRPr="00327AAA" w:rsidRDefault="007852C7" w:rsidP="007852C7">
      <w:pPr>
        <w:tabs>
          <w:tab w:val="left" w:pos="1650"/>
        </w:tabs>
        <w:spacing w:after="0" w:line="240" w:lineRule="auto"/>
        <w:ind w:firstLine="709"/>
        <w:jc w:val="center"/>
        <w:rPr>
          <w:rStyle w:val="2"/>
          <w:sz w:val="24"/>
          <w:szCs w:val="24"/>
        </w:rPr>
      </w:pPr>
    </w:p>
    <w:p w:rsidR="007852C7" w:rsidRPr="000A4C6F" w:rsidRDefault="007852C7" w:rsidP="007852C7">
      <w:pPr>
        <w:tabs>
          <w:tab w:val="left" w:pos="1650"/>
        </w:tabs>
        <w:spacing w:after="0" w:line="240" w:lineRule="auto"/>
        <w:ind w:firstLine="709"/>
        <w:jc w:val="center"/>
        <w:rPr>
          <w:rStyle w:val="2"/>
          <w:b/>
          <w:sz w:val="24"/>
          <w:szCs w:val="24"/>
        </w:rPr>
      </w:pPr>
      <w:r>
        <w:rPr>
          <w:rStyle w:val="2"/>
          <w:b/>
          <w:sz w:val="24"/>
          <w:szCs w:val="24"/>
        </w:rPr>
        <w:lastRenderedPageBreak/>
        <w:t>Статья 15.</w:t>
      </w:r>
      <w:r>
        <w:rPr>
          <w:b/>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p>
    <w:p w:rsidR="007852C7" w:rsidRDefault="007852C7" w:rsidP="007852C7">
      <w:pPr>
        <w:tabs>
          <w:tab w:val="left" w:pos="1535"/>
        </w:tabs>
        <w:spacing w:after="0" w:line="240" w:lineRule="auto"/>
        <w:ind w:firstLine="709"/>
        <w:jc w:val="center"/>
        <w:rPr>
          <w:rStyle w:val="2"/>
          <w:b/>
          <w:sz w:val="24"/>
          <w:szCs w:val="24"/>
        </w:rPr>
      </w:pPr>
      <w:r w:rsidRPr="000A4C6F">
        <w:rPr>
          <w:rStyle w:val="2"/>
          <w:b/>
          <w:sz w:val="24"/>
          <w:szCs w:val="24"/>
        </w:rPr>
        <w:t>размещения и содержания</w:t>
      </w:r>
      <w:r w:rsidRPr="000A4C6F">
        <w:rPr>
          <w:b/>
          <w:sz w:val="24"/>
          <w:szCs w:val="24"/>
        </w:rPr>
        <w:t xml:space="preserve"> </w:t>
      </w:r>
      <w:r w:rsidRPr="000A4C6F">
        <w:rPr>
          <w:rStyle w:val="2"/>
          <w:b/>
          <w:sz w:val="24"/>
          <w:szCs w:val="24"/>
        </w:rPr>
        <w:t>детских и спортивных площадок</w:t>
      </w:r>
    </w:p>
    <w:p w:rsidR="007852C7" w:rsidRPr="00327AAA" w:rsidRDefault="007852C7" w:rsidP="007852C7">
      <w:pPr>
        <w:tabs>
          <w:tab w:val="left" w:pos="1535"/>
        </w:tabs>
        <w:spacing w:after="0" w:line="240" w:lineRule="auto"/>
        <w:ind w:firstLine="709"/>
        <w:jc w:val="center"/>
        <w:rPr>
          <w:rStyle w:val="2"/>
          <w:sz w:val="24"/>
          <w:szCs w:val="24"/>
        </w:rPr>
      </w:pPr>
    </w:p>
    <w:p w:rsidR="007852C7" w:rsidRPr="00E70EDA" w:rsidRDefault="007852C7" w:rsidP="007852C7">
      <w:pPr>
        <w:tabs>
          <w:tab w:val="left" w:pos="1429"/>
        </w:tabs>
        <w:spacing w:after="0" w:line="240" w:lineRule="auto"/>
        <w:ind w:firstLine="709"/>
        <w:jc w:val="both"/>
        <w:rPr>
          <w:sz w:val="24"/>
          <w:szCs w:val="24"/>
        </w:rPr>
      </w:pPr>
      <w:r>
        <w:rPr>
          <w:rStyle w:val="2"/>
          <w:sz w:val="24"/>
          <w:szCs w:val="24"/>
        </w:rPr>
        <w:t xml:space="preserve">15.1. </w:t>
      </w:r>
      <w:r w:rsidRPr="00E70EDA">
        <w:rPr>
          <w:rStyle w:val="2"/>
          <w:sz w:val="24"/>
          <w:szCs w:val="24"/>
        </w:rPr>
        <w:t>При осуществлении деятельности по б</w:t>
      </w:r>
      <w:r>
        <w:rPr>
          <w:rStyle w:val="2"/>
          <w:sz w:val="24"/>
          <w:szCs w:val="24"/>
        </w:rPr>
        <w:t xml:space="preserve">лагоустройству территории путем </w:t>
      </w:r>
      <w:r w:rsidRPr="00E70EDA">
        <w:rPr>
          <w:rStyle w:val="2"/>
          <w:sz w:val="24"/>
          <w:szCs w:val="24"/>
        </w:rPr>
        <w:t>создания детских и спортивных площадок различного функцион</w:t>
      </w:r>
      <w:r>
        <w:rPr>
          <w:rStyle w:val="2"/>
          <w:sz w:val="24"/>
          <w:szCs w:val="24"/>
        </w:rPr>
        <w:t>ального назначения необходимо</w:t>
      </w:r>
      <w:r w:rsidRPr="00E70EDA">
        <w:rPr>
          <w:rStyle w:val="2"/>
          <w:sz w:val="24"/>
          <w:szCs w:val="24"/>
        </w:rPr>
        <w:t xml:space="preserve"> осуществлять разра</w:t>
      </w:r>
      <w:r>
        <w:rPr>
          <w:rStyle w:val="2"/>
          <w:sz w:val="24"/>
          <w:szCs w:val="24"/>
        </w:rPr>
        <w:t xml:space="preserve">ботку проектной документации по </w:t>
      </w:r>
      <w:r w:rsidRPr="00E70EDA">
        <w:rPr>
          <w:rStyle w:val="2"/>
          <w:sz w:val="24"/>
          <w:szCs w:val="24"/>
        </w:rPr>
        <w:t>благоустройству территорий, проектирование, строительство, реконструкцию</w:t>
      </w:r>
      <w:r>
        <w:rPr>
          <w:rStyle w:val="2"/>
          <w:sz w:val="24"/>
          <w:szCs w:val="24"/>
        </w:rPr>
        <w:t xml:space="preserve">, </w:t>
      </w:r>
      <w:r w:rsidRPr="00E70EDA">
        <w:rPr>
          <w:rStyle w:val="2"/>
          <w:sz w:val="24"/>
          <w:szCs w:val="24"/>
        </w:rPr>
        <w:t>капитальный ремонт, содержание и эксплуатацию объектов благоустройства.</w:t>
      </w:r>
    </w:p>
    <w:p w:rsidR="007852C7" w:rsidRPr="00E70EDA" w:rsidRDefault="007852C7" w:rsidP="007852C7">
      <w:pPr>
        <w:tabs>
          <w:tab w:val="left" w:pos="1424"/>
        </w:tabs>
        <w:spacing w:after="0" w:line="240" w:lineRule="auto"/>
        <w:ind w:firstLine="709"/>
        <w:jc w:val="both"/>
        <w:rPr>
          <w:sz w:val="24"/>
          <w:szCs w:val="24"/>
        </w:rPr>
      </w:pPr>
      <w:r>
        <w:rPr>
          <w:rStyle w:val="2"/>
          <w:sz w:val="24"/>
          <w:szCs w:val="24"/>
        </w:rPr>
        <w:t xml:space="preserve">15.2. </w:t>
      </w:r>
      <w:r w:rsidRPr="00E70EDA">
        <w:rPr>
          <w:rStyle w:val="2"/>
          <w:sz w:val="24"/>
          <w:szCs w:val="24"/>
        </w:rPr>
        <w:t xml:space="preserve">На общественных и дворовых территориях </w:t>
      </w:r>
      <w:r>
        <w:rPr>
          <w:rStyle w:val="2"/>
          <w:sz w:val="24"/>
          <w:szCs w:val="24"/>
        </w:rPr>
        <w:t xml:space="preserve">могут </w:t>
      </w:r>
      <w:r w:rsidRPr="00E70EDA">
        <w:rPr>
          <w:rStyle w:val="2"/>
          <w:sz w:val="24"/>
          <w:szCs w:val="24"/>
        </w:rPr>
        <w:t>размещаться в том числе площадки следующих видов:</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детские игровые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детские спортивные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спортивные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детские инклюзивные площадки;</w:t>
      </w:r>
    </w:p>
    <w:p w:rsidR="007852C7" w:rsidRPr="00E70EDA" w:rsidRDefault="007852C7" w:rsidP="007852C7">
      <w:pPr>
        <w:tabs>
          <w:tab w:val="left" w:pos="1068"/>
        </w:tabs>
        <w:spacing w:after="0" w:line="240" w:lineRule="auto"/>
        <w:ind w:firstLine="709"/>
        <w:jc w:val="both"/>
        <w:rPr>
          <w:sz w:val="24"/>
          <w:szCs w:val="24"/>
        </w:rPr>
      </w:pPr>
      <w:r>
        <w:rPr>
          <w:rStyle w:val="2"/>
          <w:sz w:val="24"/>
          <w:szCs w:val="24"/>
        </w:rPr>
        <w:t xml:space="preserve">- </w:t>
      </w:r>
      <w:r w:rsidRPr="00E70EDA">
        <w:rPr>
          <w:rStyle w:val="2"/>
          <w:sz w:val="24"/>
          <w:szCs w:val="24"/>
        </w:rPr>
        <w:t>инклюзивные спортивные площадки;</w:t>
      </w:r>
    </w:p>
    <w:p w:rsidR="007852C7" w:rsidRPr="00E70EDA" w:rsidRDefault="007852C7" w:rsidP="007852C7">
      <w:pPr>
        <w:tabs>
          <w:tab w:val="left" w:pos="1047"/>
        </w:tabs>
        <w:spacing w:after="0" w:line="240" w:lineRule="auto"/>
        <w:ind w:firstLine="709"/>
        <w:jc w:val="both"/>
        <w:rPr>
          <w:sz w:val="24"/>
          <w:szCs w:val="24"/>
        </w:rPr>
      </w:pPr>
      <w:r>
        <w:rPr>
          <w:rStyle w:val="2"/>
          <w:sz w:val="24"/>
          <w:szCs w:val="24"/>
        </w:rPr>
        <w:t xml:space="preserve">- </w:t>
      </w:r>
      <w:r w:rsidRPr="00E70EDA">
        <w:rPr>
          <w:rStyle w:val="2"/>
          <w:sz w:val="24"/>
          <w:szCs w:val="24"/>
        </w:rPr>
        <w:t>площадки для занятий активными видами спорта, в</w:t>
      </w:r>
      <w:r>
        <w:rPr>
          <w:rStyle w:val="2"/>
          <w:sz w:val="24"/>
          <w:szCs w:val="24"/>
        </w:rPr>
        <w:t xml:space="preserve"> </w:t>
      </w:r>
      <w:r w:rsidRPr="00E70EDA">
        <w:rPr>
          <w:rStyle w:val="2"/>
          <w:sz w:val="24"/>
          <w:szCs w:val="24"/>
        </w:rPr>
        <w:t>скейтплощадки.</w:t>
      </w:r>
    </w:p>
    <w:p w:rsidR="007852C7" w:rsidRPr="00E70EDA" w:rsidRDefault="007852C7" w:rsidP="007852C7">
      <w:pPr>
        <w:tabs>
          <w:tab w:val="left" w:pos="1622"/>
        </w:tabs>
        <w:spacing w:after="0" w:line="240" w:lineRule="auto"/>
        <w:ind w:firstLine="709"/>
        <w:jc w:val="both"/>
        <w:rPr>
          <w:sz w:val="24"/>
          <w:szCs w:val="24"/>
        </w:rPr>
      </w:pPr>
      <w:r>
        <w:rPr>
          <w:rStyle w:val="2"/>
          <w:sz w:val="24"/>
          <w:szCs w:val="24"/>
        </w:rPr>
        <w:t>15.3. Необходимо</w:t>
      </w:r>
      <w:r w:rsidRPr="00E70EDA">
        <w:rPr>
          <w:rStyle w:val="2"/>
          <w:sz w:val="24"/>
          <w:szCs w:val="24"/>
        </w:rPr>
        <w:t xml:space="preserve"> обе</w:t>
      </w:r>
      <w:r>
        <w:rPr>
          <w:rStyle w:val="2"/>
          <w:sz w:val="24"/>
          <w:szCs w:val="24"/>
        </w:rPr>
        <w:t xml:space="preserve">спечивать создание достаточного количества </w:t>
      </w:r>
      <w:r w:rsidRPr="00E70EDA">
        <w:rPr>
          <w:rStyle w:val="2"/>
          <w:sz w:val="24"/>
          <w:szCs w:val="24"/>
        </w:rPr>
        <w:t>площадок различных видов для свободного посещения</w:t>
      </w:r>
      <w:r>
        <w:rPr>
          <w:rStyle w:val="2"/>
          <w:sz w:val="24"/>
          <w:szCs w:val="24"/>
        </w:rPr>
        <w:t xml:space="preserve"> всеми категориями </w:t>
      </w:r>
      <w:r w:rsidRPr="00E70EDA">
        <w:rPr>
          <w:rStyle w:val="2"/>
          <w:sz w:val="24"/>
          <w:szCs w:val="24"/>
        </w:rPr>
        <w:t>населения на каждой общественной и дворовой территории.</w:t>
      </w:r>
    </w:p>
    <w:p w:rsidR="007852C7" w:rsidRPr="00E70EDA" w:rsidRDefault="007852C7" w:rsidP="007852C7">
      <w:pPr>
        <w:tabs>
          <w:tab w:val="left" w:pos="1424"/>
        </w:tabs>
        <w:spacing w:after="0" w:line="240" w:lineRule="auto"/>
        <w:ind w:firstLine="709"/>
        <w:jc w:val="both"/>
        <w:rPr>
          <w:sz w:val="24"/>
          <w:szCs w:val="24"/>
        </w:rPr>
      </w:pPr>
      <w:r>
        <w:rPr>
          <w:rStyle w:val="2"/>
          <w:sz w:val="24"/>
          <w:szCs w:val="24"/>
        </w:rPr>
        <w:t xml:space="preserve">15.4. </w:t>
      </w:r>
      <w:r w:rsidRPr="00E70EDA">
        <w:rPr>
          <w:rStyle w:val="2"/>
          <w:sz w:val="24"/>
          <w:szCs w:val="24"/>
        </w:rPr>
        <w:t>При планировании разме</w:t>
      </w:r>
      <w:r>
        <w:rPr>
          <w:rStyle w:val="2"/>
          <w:sz w:val="24"/>
          <w:szCs w:val="24"/>
        </w:rPr>
        <w:t>ров площадок (функциональных зон площадок</w:t>
      </w:r>
      <w:r>
        <w:rPr>
          <w:rStyle w:val="2"/>
        </w:rPr>
        <w:t>)</w:t>
      </w:r>
      <w:r>
        <w:rPr>
          <w:rStyle w:val="2"/>
          <w:sz w:val="24"/>
          <w:szCs w:val="24"/>
        </w:rPr>
        <w:t xml:space="preserve"> необходимо</w:t>
      </w:r>
      <w:r w:rsidRPr="00E70EDA">
        <w:rPr>
          <w:rStyle w:val="2"/>
          <w:sz w:val="24"/>
          <w:szCs w:val="24"/>
        </w:rPr>
        <w:t xml:space="preserve"> учитывать:</w:t>
      </w:r>
    </w:p>
    <w:p w:rsidR="007852C7" w:rsidRPr="00E70EDA" w:rsidRDefault="007852C7" w:rsidP="007852C7">
      <w:pPr>
        <w:tabs>
          <w:tab w:val="left" w:pos="1183"/>
        </w:tabs>
        <w:spacing w:after="0" w:line="240" w:lineRule="auto"/>
        <w:ind w:firstLine="709"/>
        <w:jc w:val="both"/>
        <w:rPr>
          <w:sz w:val="24"/>
          <w:szCs w:val="24"/>
        </w:rPr>
      </w:pPr>
      <w:r>
        <w:rPr>
          <w:rStyle w:val="2"/>
          <w:sz w:val="24"/>
          <w:szCs w:val="24"/>
        </w:rPr>
        <w:t xml:space="preserve">а) </w:t>
      </w:r>
      <w:r w:rsidRPr="00E70EDA">
        <w:rPr>
          <w:rStyle w:val="2"/>
          <w:sz w:val="24"/>
          <w:szCs w:val="24"/>
        </w:rPr>
        <w:t>размеры территории, на которой будет располагаться площадка;</w:t>
      </w:r>
    </w:p>
    <w:p w:rsidR="007852C7" w:rsidRPr="00E70EDA" w:rsidRDefault="007852C7" w:rsidP="007852C7">
      <w:pPr>
        <w:tabs>
          <w:tab w:val="left" w:pos="1202"/>
        </w:tabs>
        <w:spacing w:after="0" w:line="240" w:lineRule="auto"/>
        <w:ind w:firstLine="709"/>
        <w:jc w:val="both"/>
        <w:rPr>
          <w:sz w:val="24"/>
          <w:szCs w:val="24"/>
        </w:rPr>
      </w:pPr>
      <w:r>
        <w:rPr>
          <w:rStyle w:val="2"/>
          <w:sz w:val="24"/>
          <w:szCs w:val="24"/>
        </w:rPr>
        <w:t xml:space="preserve">б) </w:t>
      </w:r>
      <w:r w:rsidRPr="00E70EDA">
        <w:rPr>
          <w:rStyle w:val="2"/>
          <w:sz w:val="24"/>
          <w:szCs w:val="24"/>
        </w:rPr>
        <w:t>функциональное предназначение и состав оборудования;</w:t>
      </w:r>
    </w:p>
    <w:p w:rsidR="007852C7" w:rsidRPr="00E70EDA" w:rsidRDefault="007852C7" w:rsidP="007852C7">
      <w:pPr>
        <w:tabs>
          <w:tab w:val="left" w:pos="1112"/>
        </w:tabs>
        <w:spacing w:after="0" w:line="240" w:lineRule="auto"/>
        <w:ind w:firstLine="709"/>
        <w:jc w:val="both"/>
        <w:rPr>
          <w:sz w:val="24"/>
          <w:szCs w:val="24"/>
        </w:rPr>
      </w:pPr>
      <w:r>
        <w:rPr>
          <w:rStyle w:val="2"/>
          <w:sz w:val="24"/>
          <w:szCs w:val="24"/>
        </w:rPr>
        <w:t xml:space="preserve">в) </w:t>
      </w:r>
      <w:r w:rsidRPr="00E70EDA">
        <w:rPr>
          <w:rStyle w:val="2"/>
          <w:sz w:val="24"/>
          <w:szCs w:val="24"/>
        </w:rPr>
        <w:t>требования документов по безопасности площадок (зоны безопасности</w:t>
      </w:r>
      <w:r>
        <w:rPr>
          <w:rStyle w:val="2"/>
          <w:sz w:val="24"/>
          <w:szCs w:val="24"/>
        </w:rPr>
        <w:t xml:space="preserve"> </w:t>
      </w:r>
      <w:r w:rsidRPr="00E70EDA">
        <w:rPr>
          <w:rStyle w:val="2"/>
          <w:sz w:val="24"/>
          <w:szCs w:val="24"/>
        </w:rPr>
        <w:t>оборудования);</w:t>
      </w:r>
    </w:p>
    <w:p w:rsidR="007852C7" w:rsidRPr="00E70EDA" w:rsidRDefault="007852C7" w:rsidP="007852C7">
      <w:pPr>
        <w:tabs>
          <w:tab w:val="left" w:pos="1086"/>
        </w:tabs>
        <w:spacing w:after="0" w:line="240" w:lineRule="auto"/>
        <w:ind w:firstLine="709"/>
        <w:jc w:val="both"/>
        <w:rPr>
          <w:sz w:val="24"/>
          <w:szCs w:val="24"/>
        </w:rPr>
      </w:pPr>
      <w:r>
        <w:rPr>
          <w:rStyle w:val="2"/>
          <w:sz w:val="24"/>
          <w:szCs w:val="24"/>
        </w:rPr>
        <w:t xml:space="preserve">г) </w:t>
      </w:r>
      <w:r w:rsidRPr="00E70EDA">
        <w:rPr>
          <w:rStyle w:val="2"/>
          <w:sz w:val="24"/>
          <w:szCs w:val="24"/>
        </w:rPr>
        <w:t>наличие других элементов благоустройства (разделение различных функциональных зон);</w:t>
      </w:r>
    </w:p>
    <w:p w:rsidR="007852C7" w:rsidRPr="00E70EDA" w:rsidRDefault="007852C7" w:rsidP="007852C7">
      <w:pPr>
        <w:tabs>
          <w:tab w:val="left" w:pos="1209"/>
        </w:tabs>
        <w:spacing w:after="0" w:line="240" w:lineRule="auto"/>
        <w:ind w:firstLine="709"/>
        <w:jc w:val="both"/>
        <w:rPr>
          <w:sz w:val="24"/>
          <w:szCs w:val="24"/>
        </w:rPr>
      </w:pPr>
      <w:r>
        <w:rPr>
          <w:rStyle w:val="2"/>
          <w:sz w:val="24"/>
          <w:szCs w:val="24"/>
        </w:rPr>
        <w:t xml:space="preserve">д) </w:t>
      </w:r>
      <w:r w:rsidRPr="00E70EDA">
        <w:rPr>
          <w:rStyle w:val="2"/>
          <w:sz w:val="24"/>
          <w:szCs w:val="24"/>
        </w:rPr>
        <w:t>расположение подходов к площадке;</w:t>
      </w:r>
    </w:p>
    <w:p w:rsidR="007852C7" w:rsidRPr="00E70EDA" w:rsidRDefault="007852C7" w:rsidP="007852C7">
      <w:pPr>
        <w:tabs>
          <w:tab w:val="left" w:pos="1209"/>
        </w:tabs>
        <w:spacing w:after="0" w:line="240" w:lineRule="auto"/>
        <w:ind w:firstLine="709"/>
        <w:jc w:val="both"/>
        <w:rPr>
          <w:sz w:val="24"/>
          <w:szCs w:val="24"/>
        </w:rPr>
      </w:pPr>
      <w:r>
        <w:rPr>
          <w:rStyle w:val="2"/>
          <w:sz w:val="24"/>
          <w:szCs w:val="24"/>
        </w:rPr>
        <w:t xml:space="preserve">е) </w:t>
      </w:r>
      <w:r w:rsidRPr="00E70EDA">
        <w:rPr>
          <w:rStyle w:val="2"/>
          <w:sz w:val="24"/>
          <w:szCs w:val="24"/>
        </w:rPr>
        <w:t>пропускную способность площадки.</w:t>
      </w:r>
    </w:p>
    <w:p w:rsidR="007852C7" w:rsidRPr="00E70EDA" w:rsidRDefault="007852C7" w:rsidP="007852C7">
      <w:pPr>
        <w:tabs>
          <w:tab w:val="left" w:pos="1437"/>
        </w:tabs>
        <w:spacing w:after="0" w:line="240" w:lineRule="auto"/>
        <w:ind w:firstLine="709"/>
        <w:jc w:val="both"/>
        <w:rPr>
          <w:sz w:val="24"/>
          <w:szCs w:val="24"/>
        </w:rPr>
      </w:pPr>
      <w:r>
        <w:rPr>
          <w:rStyle w:val="2"/>
          <w:sz w:val="24"/>
          <w:szCs w:val="24"/>
        </w:rPr>
        <w:t xml:space="preserve">15.5. </w:t>
      </w:r>
      <w:r w:rsidRPr="00E70EDA">
        <w:rPr>
          <w:rStyle w:val="2"/>
          <w:sz w:val="24"/>
          <w:szCs w:val="24"/>
        </w:rPr>
        <w:t>Планирование функционала и (или) функциона</w:t>
      </w:r>
      <w:r>
        <w:rPr>
          <w:rStyle w:val="2"/>
          <w:sz w:val="24"/>
          <w:szCs w:val="24"/>
        </w:rPr>
        <w:t>льных зон площадок необходимо</w:t>
      </w:r>
      <w:r w:rsidRPr="00E70EDA">
        <w:rPr>
          <w:rStyle w:val="2"/>
          <w:sz w:val="24"/>
          <w:szCs w:val="24"/>
        </w:rPr>
        <w:t xml:space="preserve"> осуществлять с учетом:</w:t>
      </w:r>
    </w:p>
    <w:p w:rsidR="007852C7" w:rsidRPr="00E70EDA" w:rsidRDefault="007852C7" w:rsidP="007852C7">
      <w:pPr>
        <w:tabs>
          <w:tab w:val="left" w:pos="1086"/>
        </w:tabs>
        <w:spacing w:after="0" w:line="240" w:lineRule="auto"/>
        <w:ind w:firstLine="709"/>
        <w:jc w:val="both"/>
        <w:rPr>
          <w:sz w:val="24"/>
          <w:szCs w:val="24"/>
        </w:rPr>
      </w:pPr>
      <w:r>
        <w:rPr>
          <w:rStyle w:val="2"/>
          <w:sz w:val="24"/>
          <w:szCs w:val="24"/>
        </w:rPr>
        <w:t xml:space="preserve">а) </w:t>
      </w:r>
      <w:r w:rsidRPr="00E70EDA">
        <w:rPr>
          <w:rStyle w:val="2"/>
          <w:sz w:val="24"/>
          <w:szCs w:val="24"/>
        </w:rPr>
        <w:t>площади земельного участка, предназначенного для размещения площадки и (или) реконструкции площадки;</w:t>
      </w:r>
    </w:p>
    <w:p w:rsidR="007852C7" w:rsidRPr="00E70EDA" w:rsidRDefault="007852C7" w:rsidP="007852C7">
      <w:pPr>
        <w:tabs>
          <w:tab w:val="left" w:pos="1195"/>
        </w:tabs>
        <w:spacing w:after="0" w:line="240" w:lineRule="auto"/>
        <w:ind w:firstLine="709"/>
        <w:jc w:val="both"/>
        <w:rPr>
          <w:sz w:val="24"/>
          <w:szCs w:val="24"/>
        </w:rPr>
      </w:pPr>
      <w:r>
        <w:rPr>
          <w:rStyle w:val="2"/>
          <w:sz w:val="24"/>
          <w:szCs w:val="24"/>
        </w:rPr>
        <w:t xml:space="preserve">б) </w:t>
      </w:r>
      <w:r w:rsidRPr="00E70EDA">
        <w:rPr>
          <w:rStyle w:val="2"/>
          <w:sz w:val="24"/>
          <w:szCs w:val="24"/>
        </w:rPr>
        <w:t>предпочтений (выбора) жителей;</w:t>
      </w:r>
    </w:p>
    <w:p w:rsidR="007852C7" w:rsidRDefault="007852C7" w:rsidP="007852C7">
      <w:pPr>
        <w:tabs>
          <w:tab w:val="left" w:pos="1110"/>
        </w:tabs>
        <w:spacing w:after="0" w:line="240" w:lineRule="auto"/>
        <w:ind w:firstLine="709"/>
        <w:jc w:val="both"/>
      </w:pPr>
      <w:r>
        <w:rPr>
          <w:rStyle w:val="2"/>
          <w:sz w:val="24"/>
          <w:szCs w:val="24"/>
        </w:rPr>
        <w:t xml:space="preserve">в) </w:t>
      </w:r>
      <w:r w:rsidRPr="00E70EDA">
        <w:rPr>
          <w:rStyle w:val="2"/>
          <w:sz w:val="24"/>
          <w:szCs w:val="24"/>
        </w:rPr>
        <w:t>развития видов спорта в муниципальном образовании (популярность, возможность обеспечить методическую под</w:t>
      </w:r>
      <w:r>
        <w:rPr>
          <w:rStyle w:val="2"/>
          <w:sz w:val="24"/>
          <w:szCs w:val="24"/>
        </w:rPr>
        <w:t>держку, организовать спортивные мероприятия</w:t>
      </w:r>
      <w:r w:rsidRPr="00327AAA">
        <w:rPr>
          <w:rStyle w:val="2"/>
          <w:sz w:val="24"/>
          <w:szCs w:val="24"/>
        </w:rPr>
        <w:t>);</w:t>
      </w:r>
    </w:p>
    <w:p w:rsidR="007852C7" w:rsidRPr="00E70EDA" w:rsidRDefault="007852C7" w:rsidP="007852C7">
      <w:pPr>
        <w:tabs>
          <w:tab w:val="left" w:pos="1190"/>
        </w:tabs>
        <w:spacing w:after="0" w:line="240" w:lineRule="auto"/>
        <w:ind w:firstLine="709"/>
        <w:jc w:val="both"/>
        <w:rPr>
          <w:sz w:val="24"/>
          <w:szCs w:val="24"/>
        </w:rPr>
      </w:pPr>
      <w:r>
        <w:rPr>
          <w:rStyle w:val="2"/>
          <w:sz w:val="24"/>
          <w:szCs w:val="24"/>
        </w:rPr>
        <w:t xml:space="preserve">г) </w:t>
      </w:r>
      <w:r w:rsidRPr="00E70EDA">
        <w:rPr>
          <w:rStyle w:val="2"/>
          <w:sz w:val="24"/>
          <w:szCs w:val="24"/>
        </w:rPr>
        <w:t>экономических возможностей для реализации проектов по благоустройству;</w:t>
      </w:r>
    </w:p>
    <w:p w:rsidR="007852C7" w:rsidRPr="00E70EDA" w:rsidRDefault="007852C7" w:rsidP="007852C7">
      <w:pPr>
        <w:spacing w:after="0" w:line="240" w:lineRule="auto"/>
        <w:ind w:firstLine="709"/>
        <w:jc w:val="both"/>
        <w:rPr>
          <w:sz w:val="24"/>
          <w:szCs w:val="24"/>
        </w:rPr>
      </w:pPr>
      <w:r w:rsidRPr="00E70EDA">
        <w:rPr>
          <w:rStyle w:val="2"/>
          <w:sz w:val="24"/>
          <w:szCs w:val="24"/>
        </w:rPr>
        <w:t>д) требований к безопасности площадок (технические регламенты, национальные стандарты Российской Федерации, санитарные правила и нормы);</w:t>
      </w:r>
    </w:p>
    <w:p w:rsidR="007852C7" w:rsidRPr="00E70EDA" w:rsidRDefault="007852C7" w:rsidP="007852C7">
      <w:pPr>
        <w:tabs>
          <w:tab w:val="left" w:pos="1199"/>
        </w:tabs>
        <w:spacing w:after="0" w:line="240" w:lineRule="auto"/>
        <w:ind w:firstLine="709"/>
        <w:jc w:val="both"/>
        <w:rPr>
          <w:sz w:val="24"/>
          <w:szCs w:val="24"/>
        </w:rPr>
      </w:pPr>
      <w:r>
        <w:rPr>
          <w:rStyle w:val="2"/>
          <w:sz w:val="24"/>
          <w:szCs w:val="24"/>
        </w:rPr>
        <w:t xml:space="preserve">е) </w:t>
      </w:r>
      <w:r w:rsidRPr="00E70EDA">
        <w:rPr>
          <w:rStyle w:val="2"/>
          <w:sz w:val="24"/>
          <w:szCs w:val="24"/>
        </w:rPr>
        <w:t>природно-климатических условий;</w:t>
      </w:r>
    </w:p>
    <w:p w:rsidR="007852C7" w:rsidRPr="00E70EDA" w:rsidRDefault="007852C7" w:rsidP="007852C7">
      <w:pPr>
        <w:tabs>
          <w:tab w:val="left" w:pos="1153"/>
        </w:tabs>
        <w:spacing w:after="0" w:line="240" w:lineRule="auto"/>
        <w:ind w:firstLine="709"/>
        <w:jc w:val="both"/>
        <w:rPr>
          <w:sz w:val="24"/>
          <w:szCs w:val="24"/>
        </w:rPr>
      </w:pPr>
      <w:r>
        <w:rPr>
          <w:rStyle w:val="2"/>
          <w:sz w:val="24"/>
          <w:szCs w:val="24"/>
        </w:rPr>
        <w:t xml:space="preserve">ж) </w:t>
      </w:r>
      <w:r w:rsidRPr="00E70EDA">
        <w:rPr>
          <w:rStyle w:val="2"/>
          <w:sz w:val="24"/>
          <w:szCs w:val="24"/>
        </w:rPr>
        <w:t>половозрастных характеристик населения, проживающего на территории квартала, микрорайона;</w:t>
      </w:r>
    </w:p>
    <w:p w:rsidR="007852C7" w:rsidRPr="00E70EDA" w:rsidRDefault="007852C7" w:rsidP="007852C7">
      <w:pPr>
        <w:tabs>
          <w:tab w:val="left" w:pos="1163"/>
        </w:tabs>
        <w:spacing w:after="0" w:line="240" w:lineRule="auto"/>
        <w:ind w:firstLine="709"/>
        <w:jc w:val="both"/>
        <w:rPr>
          <w:sz w:val="24"/>
          <w:szCs w:val="24"/>
        </w:rPr>
      </w:pPr>
      <w:r>
        <w:rPr>
          <w:rStyle w:val="2"/>
          <w:sz w:val="24"/>
          <w:szCs w:val="24"/>
        </w:rPr>
        <w:t xml:space="preserve">з) </w:t>
      </w:r>
      <w:r w:rsidRPr="00E70EDA">
        <w:rPr>
          <w:rStyle w:val="2"/>
          <w:sz w:val="24"/>
          <w:szCs w:val="24"/>
        </w:rPr>
        <w:t>фактического наличия площадок (обеспеченности площадками с учетом их функционала) на прилегающей территории;</w:t>
      </w:r>
    </w:p>
    <w:p w:rsidR="007852C7" w:rsidRPr="00E70EDA" w:rsidRDefault="007852C7" w:rsidP="007852C7">
      <w:pPr>
        <w:tabs>
          <w:tab w:val="left" w:pos="1110"/>
        </w:tabs>
        <w:spacing w:after="0" w:line="240" w:lineRule="auto"/>
        <w:ind w:firstLine="709"/>
        <w:jc w:val="both"/>
        <w:rPr>
          <w:sz w:val="24"/>
          <w:szCs w:val="24"/>
        </w:rPr>
      </w:pPr>
      <w:r>
        <w:rPr>
          <w:rStyle w:val="2"/>
          <w:sz w:val="24"/>
          <w:szCs w:val="24"/>
        </w:rPr>
        <w:t xml:space="preserve">и) </w:t>
      </w:r>
      <w:r w:rsidRPr="00E70EDA">
        <w:rPr>
          <w:rStyle w:val="2"/>
          <w:sz w:val="24"/>
          <w:szCs w:val="24"/>
        </w:rPr>
        <w:t xml:space="preserve">создания условий доступности площадок для всех жителей </w:t>
      </w:r>
      <w:r>
        <w:rPr>
          <w:rStyle w:val="2"/>
          <w:sz w:val="24"/>
          <w:szCs w:val="24"/>
        </w:rPr>
        <w:t>Чунского муниципального округа Иркутской области</w:t>
      </w:r>
      <w:r w:rsidRPr="00E70EDA">
        <w:rPr>
          <w:rStyle w:val="2"/>
          <w:sz w:val="24"/>
          <w:szCs w:val="24"/>
        </w:rPr>
        <w:t>, включая МГН;</w:t>
      </w:r>
    </w:p>
    <w:p w:rsidR="007852C7" w:rsidRPr="00E70EDA" w:rsidRDefault="007852C7" w:rsidP="007852C7">
      <w:pPr>
        <w:tabs>
          <w:tab w:val="left" w:pos="1199"/>
        </w:tabs>
        <w:spacing w:after="0" w:line="240" w:lineRule="auto"/>
        <w:ind w:firstLine="709"/>
        <w:jc w:val="both"/>
        <w:rPr>
          <w:sz w:val="24"/>
          <w:szCs w:val="24"/>
        </w:rPr>
      </w:pPr>
      <w:r>
        <w:rPr>
          <w:rStyle w:val="2"/>
          <w:sz w:val="24"/>
          <w:szCs w:val="24"/>
        </w:rPr>
        <w:t xml:space="preserve">к) </w:t>
      </w:r>
      <w:r w:rsidRPr="00E70EDA">
        <w:rPr>
          <w:rStyle w:val="2"/>
          <w:sz w:val="24"/>
          <w:szCs w:val="24"/>
        </w:rPr>
        <w:t>структуры прилегающей жилой застройки.</w:t>
      </w:r>
    </w:p>
    <w:p w:rsidR="007852C7" w:rsidRPr="00E70EDA" w:rsidRDefault="007852C7" w:rsidP="007852C7">
      <w:pPr>
        <w:tabs>
          <w:tab w:val="left" w:pos="1437"/>
        </w:tabs>
        <w:spacing w:after="0" w:line="240" w:lineRule="auto"/>
        <w:ind w:firstLine="709"/>
        <w:jc w:val="both"/>
        <w:rPr>
          <w:sz w:val="24"/>
          <w:szCs w:val="24"/>
        </w:rPr>
      </w:pPr>
      <w:r>
        <w:rPr>
          <w:rStyle w:val="2"/>
          <w:sz w:val="24"/>
          <w:szCs w:val="24"/>
        </w:rPr>
        <w:t xml:space="preserve">15.6. </w:t>
      </w:r>
      <w:r w:rsidRPr="00E70EDA">
        <w:rPr>
          <w:rStyle w:val="2"/>
          <w:sz w:val="24"/>
          <w:szCs w:val="24"/>
        </w:rPr>
        <w:t>Площадки рекомендуется изолировать от транзитного пешехо</w:t>
      </w:r>
      <w:r>
        <w:rPr>
          <w:rStyle w:val="2"/>
          <w:sz w:val="24"/>
          <w:szCs w:val="24"/>
        </w:rPr>
        <w:t>дного движения. Запрещается</w:t>
      </w:r>
      <w:r w:rsidRPr="00E70EDA">
        <w:rPr>
          <w:rStyle w:val="2"/>
          <w:sz w:val="24"/>
          <w:szCs w:val="24"/>
        </w:rPr>
        <w:t xml:space="preserve"> организовывать подходы к площадкам</w:t>
      </w:r>
      <w:r>
        <w:rPr>
          <w:rStyle w:val="2"/>
        </w:rPr>
        <w:t xml:space="preserve"> </w:t>
      </w:r>
      <w:r w:rsidRPr="00E70EDA">
        <w:rPr>
          <w:rStyle w:val="2"/>
          <w:sz w:val="24"/>
          <w:szCs w:val="24"/>
        </w:rPr>
        <w:t xml:space="preserve">с проездов и улиц. В условиях существующей застройки на проездах и улицах, с которых осуществляется подход </w:t>
      </w:r>
      <w:r>
        <w:rPr>
          <w:rStyle w:val="2"/>
          <w:sz w:val="24"/>
          <w:szCs w:val="24"/>
        </w:rPr>
        <w:t>к площадкам, необходимо</w:t>
      </w:r>
      <w:r w:rsidRPr="00E70EDA">
        <w:rPr>
          <w:rStyle w:val="2"/>
          <w:sz w:val="24"/>
          <w:szCs w:val="24"/>
        </w:rPr>
        <w:t xml:space="preserve"> устанавливать искусственные неровности, предназначенные для принудительного снижения скорости водителями</w:t>
      </w:r>
      <w:r>
        <w:rPr>
          <w:rStyle w:val="2"/>
          <w:sz w:val="24"/>
          <w:szCs w:val="24"/>
        </w:rPr>
        <w:t>.</w:t>
      </w:r>
    </w:p>
    <w:p w:rsidR="007852C7" w:rsidRPr="00E70EDA" w:rsidRDefault="007852C7" w:rsidP="007852C7">
      <w:pPr>
        <w:tabs>
          <w:tab w:val="left" w:pos="1437"/>
        </w:tabs>
        <w:spacing w:after="0" w:line="240" w:lineRule="auto"/>
        <w:ind w:firstLine="709"/>
        <w:jc w:val="both"/>
        <w:rPr>
          <w:sz w:val="24"/>
          <w:szCs w:val="24"/>
        </w:rPr>
      </w:pPr>
      <w:r>
        <w:rPr>
          <w:rStyle w:val="2"/>
          <w:sz w:val="24"/>
          <w:szCs w:val="24"/>
        </w:rPr>
        <w:lastRenderedPageBreak/>
        <w:t xml:space="preserve">15.7. </w:t>
      </w:r>
      <w:r w:rsidRPr="00E70EDA">
        <w:rPr>
          <w:rStyle w:val="2"/>
          <w:sz w:val="24"/>
          <w:szCs w:val="24"/>
        </w:rPr>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r>
        <w:rPr>
          <w:sz w:val="24"/>
          <w:szCs w:val="24"/>
        </w:rPr>
        <w:t xml:space="preserve"> </w:t>
      </w:r>
      <w:r w:rsidRPr="00E70EDA">
        <w:rPr>
          <w:rStyle w:val="2"/>
          <w:sz w:val="24"/>
          <w:szCs w:val="24"/>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7852C7" w:rsidRDefault="007852C7" w:rsidP="007852C7">
      <w:pPr>
        <w:tabs>
          <w:tab w:val="left" w:pos="993"/>
        </w:tabs>
        <w:spacing w:after="0" w:line="240" w:lineRule="auto"/>
        <w:ind w:firstLine="709"/>
        <w:jc w:val="both"/>
        <w:rPr>
          <w:rStyle w:val="2"/>
          <w:sz w:val="24"/>
          <w:szCs w:val="24"/>
        </w:rPr>
      </w:pPr>
      <w:r>
        <w:rPr>
          <w:rStyle w:val="2"/>
          <w:sz w:val="24"/>
          <w:szCs w:val="24"/>
        </w:rPr>
        <w:t xml:space="preserve">15.8. </w:t>
      </w:r>
      <w:r w:rsidRPr="00E70EDA">
        <w:rPr>
          <w:rStyle w:val="2"/>
          <w:sz w:val="24"/>
          <w:szCs w:val="24"/>
        </w:rPr>
        <w:t>Площадки рекомендуется создавать с большим разнообразием</w:t>
      </w:r>
      <w:r>
        <w:rPr>
          <w:sz w:val="24"/>
          <w:szCs w:val="24"/>
        </w:rPr>
        <w:t xml:space="preserve"> </w:t>
      </w:r>
      <w:r>
        <w:rPr>
          <w:rStyle w:val="2"/>
          <w:sz w:val="24"/>
          <w:szCs w:val="24"/>
        </w:rPr>
        <w:t xml:space="preserve">функциональных возможностей, использовать </w:t>
      </w:r>
      <w:r w:rsidRPr="00E70EDA">
        <w:rPr>
          <w:rStyle w:val="2"/>
          <w:sz w:val="24"/>
          <w:szCs w:val="24"/>
        </w:rPr>
        <w:t>универсальное,</w:t>
      </w:r>
      <w:r>
        <w:rPr>
          <w:sz w:val="24"/>
          <w:szCs w:val="24"/>
        </w:rPr>
        <w:t xml:space="preserve"> </w:t>
      </w:r>
      <w:r w:rsidRPr="00E70EDA">
        <w:rPr>
          <w:rStyle w:val="2"/>
          <w:sz w:val="24"/>
          <w:szCs w:val="24"/>
        </w:rPr>
        <w:t>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w:t>
      </w:r>
      <w:r>
        <w:rPr>
          <w:rStyle w:val="2"/>
          <w:sz w:val="24"/>
          <w:szCs w:val="24"/>
        </w:rPr>
        <w:t xml:space="preserve"> затратах большую пропускную способность площадки  и большую привлекательность оборудования площадки. 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необходимо осуществлять от потребностей населения, вида и специализации благоустраиваемой площадки, функциональной зоны площадки.</w:t>
      </w:r>
    </w:p>
    <w:p w:rsidR="007852C7" w:rsidRDefault="007852C7" w:rsidP="007852C7">
      <w:pPr>
        <w:tabs>
          <w:tab w:val="left" w:pos="993"/>
        </w:tabs>
        <w:spacing w:after="0" w:line="240" w:lineRule="auto"/>
        <w:ind w:firstLine="709"/>
        <w:jc w:val="both"/>
        <w:rPr>
          <w:rStyle w:val="2"/>
          <w:sz w:val="24"/>
          <w:szCs w:val="24"/>
        </w:rPr>
      </w:pPr>
      <w:r>
        <w:rPr>
          <w:rStyle w:val="2"/>
          <w:sz w:val="24"/>
          <w:szCs w:val="24"/>
        </w:rPr>
        <w:t>15.9. На каждой площадке необходимо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с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7852C7" w:rsidRPr="00E70EDA" w:rsidRDefault="007852C7" w:rsidP="007852C7">
      <w:pPr>
        <w:tabs>
          <w:tab w:val="left" w:pos="993"/>
        </w:tabs>
        <w:spacing w:after="0" w:line="240" w:lineRule="auto"/>
        <w:ind w:firstLine="709"/>
        <w:jc w:val="both"/>
        <w:rPr>
          <w:sz w:val="24"/>
          <w:szCs w:val="24"/>
        </w:rPr>
      </w:pPr>
      <w:r>
        <w:rPr>
          <w:rStyle w:val="2"/>
          <w:sz w:val="24"/>
          <w:szCs w:val="24"/>
        </w:rPr>
        <w:t>15.10.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необходимо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 утвержденных приказом Министерства строительства и жилищно-коммунального хозяйства Российской Федерации и министерства спорта Российской Федерации от 27 декабря 2019 года №№ 897/пр, 1128 (с учетом внесенных в них изменений).</w:t>
      </w:r>
    </w:p>
    <w:p w:rsidR="007852C7" w:rsidRPr="00327AAA" w:rsidRDefault="007852C7" w:rsidP="007852C7">
      <w:pPr>
        <w:tabs>
          <w:tab w:val="left" w:pos="1650"/>
        </w:tabs>
        <w:spacing w:after="0" w:line="240" w:lineRule="auto"/>
        <w:ind w:firstLine="709"/>
        <w:jc w:val="center"/>
        <w:rPr>
          <w:rStyle w:val="2"/>
          <w:sz w:val="24"/>
          <w:szCs w:val="24"/>
        </w:rPr>
      </w:pPr>
    </w:p>
    <w:p w:rsidR="007852C7" w:rsidRPr="000A4C6F" w:rsidRDefault="007852C7" w:rsidP="007852C7">
      <w:pPr>
        <w:tabs>
          <w:tab w:val="left" w:pos="1650"/>
        </w:tabs>
        <w:spacing w:after="0" w:line="240" w:lineRule="auto"/>
        <w:ind w:firstLine="709"/>
        <w:jc w:val="center"/>
        <w:rPr>
          <w:rStyle w:val="2"/>
          <w:b/>
          <w:sz w:val="24"/>
          <w:szCs w:val="24"/>
        </w:rPr>
      </w:pPr>
      <w:r>
        <w:rPr>
          <w:rStyle w:val="2"/>
          <w:b/>
          <w:sz w:val="24"/>
          <w:szCs w:val="24"/>
        </w:rPr>
        <w:t>Статья 16</w:t>
      </w:r>
      <w:r w:rsidRPr="000A4C6F">
        <w:rPr>
          <w:rStyle w:val="2"/>
          <w:b/>
          <w:sz w:val="24"/>
          <w:szCs w:val="24"/>
        </w:rPr>
        <w:t>.</w:t>
      </w:r>
      <w:r>
        <w:rPr>
          <w:b/>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p>
    <w:p w:rsidR="007852C7" w:rsidRDefault="007852C7" w:rsidP="007852C7">
      <w:pPr>
        <w:tabs>
          <w:tab w:val="left" w:pos="1531"/>
        </w:tabs>
        <w:spacing w:after="0" w:line="240" w:lineRule="auto"/>
        <w:ind w:firstLine="709"/>
        <w:jc w:val="center"/>
        <w:rPr>
          <w:rStyle w:val="2"/>
          <w:b/>
          <w:sz w:val="24"/>
          <w:szCs w:val="24"/>
        </w:rPr>
      </w:pPr>
      <w:r w:rsidRPr="000A4C6F">
        <w:rPr>
          <w:rStyle w:val="2"/>
          <w:b/>
          <w:sz w:val="24"/>
          <w:szCs w:val="24"/>
        </w:rPr>
        <w:t xml:space="preserve">размещения </w:t>
      </w:r>
      <w:r w:rsidRPr="004F56EC">
        <w:rPr>
          <w:rStyle w:val="2"/>
          <w:b/>
          <w:sz w:val="24"/>
          <w:szCs w:val="24"/>
        </w:rPr>
        <w:t>парковок</w:t>
      </w:r>
      <w:r w:rsidRPr="004F56EC">
        <w:rPr>
          <w:rFonts w:ascii="Times New Roman" w:hAnsi="Times New Roman"/>
          <w:b/>
          <w:color w:val="000000"/>
          <w:sz w:val="24"/>
          <w:szCs w:val="24"/>
          <w:lang w:bidi="ru-RU"/>
        </w:rPr>
        <w:t xml:space="preserve"> </w:t>
      </w:r>
      <w:r w:rsidRPr="004F56EC">
        <w:rPr>
          <w:rStyle w:val="2"/>
          <w:b/>
          <w:sz w:val="24"/>
          <w:szCs w:val="24"/>
        </w:rPr>
        <w:t>(парковочных мест)</w:t>
      </w:r>
    </w:p>
    <w:p w:rsidR="007852C7" w:rsidRPr="00327AAA" w:rsidRDefault="007852C7" w:rsidP="007852C7">
      <w:pPr>
        <w:tabs>
          <w:tab w:val="left" w:pos="1531"/>
        </w:tabs>
        <w:spacing w:after="0" w:line="240" w:lineRule="auto"/>
        <w:ind w:firstLine="709"/>
        <w:jc w:val="center"/>
        <w:rPr>
          <w:rFonts w:ascii="Times New Roman" w:hAnsi="Times New Roman"/>
          <w:color w:val="000000"/>
          <w:sz w:val="24"/>
          <w:szCs w:val="24"/>
          <w:lang w:bidi="ru-RU"/>
        </w:rPr>
      </w:pPr>
    </w:p>
    <w:p w:rsidR="007852C7" w:rsidRPr="00E70EDA" w:rsidRDefault="007852C7" w:rsidP="007852C7">
      <w:pPr>
        <w:tabs>
          <w:tab w:val="left" w:pos="1531"/>
        </w:tabs>
        <w:spacing w:after="0" w:line="240" w:lineRule="auto"/>
        <w:ind w:firstLine="709"/>
        <w:jc w:val="both"/>
        <w:rPr>
          <w:sz w:val="24"/>
          <w:szCs w:val="24"/>
        </w:rPr>
      </w:pPr>
      <w:r>
        <w:rPr>
          <w:rStyle w:val="2"/>
          <w:sz w:val="24"/>
          <w:szCs w:val="24"/>
        </w:rPr>
        <w:t xml:space="preserve">16.1. </w:t>
      </w:r>
      <w:r w:rsidRPr="00E70EDA">
        <w:rPr>
          <w:rStyle w:val="2"/>
          <w:sz w:val="24"/>
          <w:szCs w:val="24"/>
        </w:rPr>
        <w:t>На общественных и дворовых территориях населенного пункта могут размещаться в том числе площадки автостоянок и парковок следующих видов:</w:t>
      </w:r>
    </w:p>
    <w:p w:rsidR="007852C7" w:rsidRPr="00E70EDA" w:rsidRDefault="007852C7" w:rsidP="007852C7">
      <w:pPr>
        <w:tabs>
          <w:tab w:val="left" w:pos="922"/>
        </w:tabs>
        <w:spacing w:after="0" w:line="240" w:lineRule="auto"/>
        <w:ind w:firstLine="709"/>
        <w:jc w:val="both"/>
        <w:rPr>
          <w:sz w:val="24"/>
          <w:szCs w:val="24"/>
        </w:rPr>
      </w:pPr>
      <w:r>
        <w:rPr>
          <w:rStyle w:val="2"/>
          <w:sz w:val="24"/>
          <w:szCs w:val="24"/>
        </w:rPr>
        <w:t>-</w:t>
      </w:r>
      <w:r w:rsidRPr="00E70EDA">
        <w:rPr>
          <w:rStyle w:val="2"/>
          <w:sz w:val="24"/>
          <w:szCs w:val="24"/>
        </w:rPr>
        <w:t xml:space="preserve">автомобильные стоянки (остановки), предназначенные для кратковременного и длительного хранения автотранспорта населения, в том числе приобъектные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w:t>
      </w:r>
      <w:r>
        <w:rPr>
          <w:rStyle w:val="2"/>
          <w:sz w:val="24"/>
          <w:szCs w:val="24"/>
        </w:rPr>
        <w:t>Чунского муниципального округа Иркутской области</w:t>
      </w:r>
      <w:r w:rsidRPr="00E70EDA">
        <w:rPr>
          <w:rStyle w:val="2"/>
          <w:sz w:val="24"/>
          <w:szCs w:val="24"/>
        </w:rPr>
        <w:t xml:space="preserve">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rsidR="007852C7" w:rsidRDefault="007852C7" w:rsidP="007852C7">
      <w:pPr>
        <w:tabs>
          <w:tab w:val="left" w:pos="1199"/>
        </w:tabs>
        <w:spacing w:after="0" w:line="240" w:lineRule="auto"/>
        <w:ind w:firstLine="709"/>
        <w:jc w:val="both"/>
        <w:rPr>
          <w:rStyle w:val="2"/>
          <w:sz w:val="24"/>
          <w:szCs w:val="24"/>
        </w:rPr>
      </w:pPr>
      <w:r>
        <w:rPr>
          <w:rStyle w:val="2"/>
          <w:sz w:val="24"/>
          <w:szCs w:val="24"/>
        </w:rPr>
        <w:t>-</w:t>
      </w:r>
      <w:r w:rsidRPr="00E70EDA">
        <w:rPr>
          <w:rStyle w:val="2"/>
          <w:sz w:val="24"/>
          <w:szCs w:val="24"/>
        </w:rPr>
        <w:t>парковки (парковочные места), обозначенные разметкой, при необходимости обустроенные и оборудованные, являющееся в том числе частью автомобильной</w:t>
      </w:r>
      <w:r w:rsidRPr="00E70EDA">
        <w:rPr>
          <w:rStyle w:val="a7"/>
          <w:sz w:val="24"/>
          <w:szCs w:val="24"/>
        </w:rPr>
        <w:t xml:space="preserve"> </w:t>
      </w:r>
      <w:r w:rsidRPr="009D3349">
        <w:rPr>
          <w:rStyle w:val="a7"/>
          <w:rFonts w:ascii="Times New Roman" w:hAnsi="Times New Roman"/>
          <w:sz w:val="24"/>
          <w:szCs w:val="24"/>
        </w:rPr>
        <w:t>дороги и (или)</w:t>
      </w:r>
      <w:r>
        <w:rPr>
          <w:rStyle w:val="2"/>
          <w:sz w:val="24"/>
          <w:szCs w:val="24"/>
        </w:rPr>
        <w:t xml:space="preserve"> примыкающие к проезжей части и (или)тротуару, обочине, эстакаде или мосту, либо являющиеся частью подэстакадных или подмостовочных пространств, площадей и иных объектов улично-дорожной сети и предназначенные для организованной стоянки транспортных средств;</w:t>
      </w:r>
    </w:p>
    <w:p w:rsidR="007852C7" w:rsidRPr="009D3349" w:rsidRDefault="007852C7" w:rsidP="007852C7">
      <w:pPr>
        <w:tabs>
          <w:tab w:val="left" w:pos="1199"/>
        </w:tabs>
        <w:spacing w:after="0" w:line="240" w:lineRule="auto"/>
        <w:ind w:firstLine="709"/>
        <w:jc w:val="both"/>
        <w:rPr>
          <w:rFonts w:ascii="Times New Roman" w:hAnsi="Times New Roman"/>
          <w:color w:val="000000"/>
          <w:sz w:val="24"/>
          <w:szCs w:val="24"/>
          <w:lang w:bidi="ru-RU"/>
        </w:rPr>
      </w:pPr>
      <w:r>
        <w:rPr>
          <w:rStyle w:val="2"/>
          <w:sz w:val="24"/>
          <w:szCs w:val="24"/>
        </w:rPr>
        <w:t>-</w:t>
      </w:r>
      <w:r w:rsidRPr="00E70EDA">
        <w:rPr>
          <w:rStyle w:val="2"/>
          <w:sz w:val="24"/>
          <w:szCs w:val="24"/>
        </w:rPr>
        <w:t>прочие автомобильные стоянки (грузовые, перехватывающие и др.) в специально выделенных и обозначенных знаками и (или) разметкой местах.</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lastRenderedPageBreak/>
        <w:t xml:space="preserve">16.2. </w:t>
      </w:r>
      <w:r w:rsidRPr="00E70EDA">
        <w:rPr>
          <w:rStyle w:val="2"/>
          <w:sz w:val="24"/>
          <w:szCs w:val="24"/>
        </w:rPr>
        <w:t>В перечень элементов благоустройства на площадках авто</w:t>
      </w:r>
      <w:r>
        <w:rPr>
          <w:rStyle w:val="2"/>
          <w:sz w:val="24"/>
          <w:szCs w:val="24"/>
        </w:rPr>
        <w:t>стоянок и парковок необходимо</w:t>
      </w:r>
      <w:r w:rsidRPr="00E70EDA">
        <w:rPr>
          <w:rStyle w:val="2"/>
          <w:sz w:val="24"/>
          <w:szCs w:val="24"/>
        </w:rPr>
        <w:t xml:space="preserve">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 xml:space="preserve">16.3. </w:t>
      </w:r>
      <w:r w:rsidRPr="00E70EDA">
        <w:rPr>
          <w:rStyle w:val="2"/>
          <w:sz w:val="24"/>
          <w:szCs w:val="24"/>
        </w:rPr>
        <w:t>При проектировании, строительстве, реконструкции и благоустройстве пл</w:t>
      </w:r>
      <w:r>
        <w:rPr>
          <w:rStyle w:val="2"/>
          <w:sz w:val="24"/>
          <w:szCs w:val="24"/>
        </w:rPr>
        <w:t>ощадок автостоянок необходимо</w:t>
      </w:r>
      <w:r w:rsidRPr="00E70EDA">
        <w:rPr>
          <w:rStyle w:val="2"/>
          <w:sz w:val="24"/>
          <w:szCs w:val="24"/>
        </w:rPr>
        <w:t xml:space="preserve"> предусматривать установку устройств для зарядки электрического транспорта и видеонаблюдения.</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 xml:space="preserve">16.4. </w:t>
      </w:r>
      <w:r w:rsidRPr="00E70EDA">
        <w:rPr>
          <w:rStyle w:val="2"/>
          <w:sz w:val="24"/>
          <w:szCs w:val="24"/>
        </w:rPr>
        <w:t>При планировке общественных и дв</w:t>
      </w:r>
      <w:r>
        <w:rPr>
          <w:rStyle w:val="2"/>
          <w:sz w:val="24"/>
          <w:szCs w:val="24"/>
        </w:rPr>
        <w:t xml:space="preserve">оровых территорий необходимо </w:t>
      </w:r>
      <w:r w:rsidRPr="00E70EDA">
        <w:rPr>
          <w:rStyle w:val="2"/>
          <w:sz w:val="24"/>
          <w:szCs w:val="24"/>
        </w:rPr>
        <w:t>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7852C7" w:rsidRPr="00E70EDA" w:rsidRDefault="007852C7" w:rsidP="007852C7">
      <w:pPr>
        <w:tabs>
          <w:tab w:val="left" w:pos="1560"/>
        </w:tabs>
        <w:spacing w:after="0" w:line="240" w:lineRule="auto"/>
        <w:ind w:firstLine="709"/>
        <w:jc w:val="both"/>
        <w:rPr>
          <w:sz w:val="24"/>
          <w:szCs w:val="24"/>
        </w:rPr>
      </w:pPr>
      <w:r>
        <w:rPr>
          <w:rStyle w:val="2"/>
          <w:sz w:val="24"/>
          <w:szCs w:val="24"/>
        </w:rPr>
        <w:t xml:space="preserve">16.5. </w:t>
      </w:r>
      <w:r w:rsidRPr="00E70EDA">
        <w:rPr>
          <w:rStyle w:val="2"/>
          <w:sz w:val="24"/>
          <w:szCs w:val="24"/>
        </w:rPr>
        <w:t>Организацию заездов на площадки автостояно</w:t>
      </w:r>
      <w:r>
        <w:rPr>
          <w:rStyle w:val="2"/>
          <w:sz w:val="24"/>
          <w:szCs w:val="24"/>
        </w:rPr>
        <w:t>к необходимо</w:t>
      </w:r>
      <w:r w:rsidRPr="00E70EDA">
        <w:rPr>
          <w:rStyle w:val="2"/>
          <w:sz w:val="24"/>
          <w:szCs w:val="24"/>
        </w:rPr>
        <w:t xml:space="preserve"> предусматривать на расстоянии не менее 15 м от конца или начала посадочных площадок остановок общественного пассажирского транспорта.</w:t>
      </w:r>
    </w:p>
    <w:p w:rsidR="007852C7" w:rsidRPr="00E70EDA" w:rsidRDefault="007852C7" w:rsidP="007852C7">
      <w:pPr>
        <w:tabs>
          <w:tab w:val="left" w:pos="1419"/>
        </w:tabs>
        <w:spacing w:after="0" w:line="240" w:lineRule="auto"/>
        <w:ind w:firstLine="709"/>
        <w:jc w:val="both"/>
        <w:rPr>
          <w:sz w:val="24"/>
          <w:szCs w:val="24"/>
        </w:rPr>
      </w:pPr>
      <w:r>
        <w:rPr>
          <w:rStyle w:val="2"/>
          <w:sz w:val="24"/>
          <w:szCs w:val="24"/>
        </w:rPr>
        <w:t xml:space="preserve">16.6. </w:t>
      </w:r>
      <w:r w:rsidRPr="00E70EDA">
        <w:rPr>
          <w:rStyle w:val="2"/>
          <w:sz w:val="24"/>
          <w:szCs w:val="24"/>
        </w:rPr>
        <w:t>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rsidR="007852C7" w:rsidRPr="00E70EDA" w:rsidRDefault="007852C7" w:rsidP="007852C7">
      <w:pPr>
        <w:spacing w:after="0" w:line="240" w:lineRule="auto"/>
        <w:ind w:firstLine="709"/>
        <w:jc w:val="both"/>
        <w:rPr>
          <w:sz w:val="24"/>
          <w:szCs w:val="24"/>
        </w:rPr>
      </w:pPr>
      <w:r w:rsidRPr="00E70EDA">
        <w:rPr>
          <w:rStyle w:val="2"/>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w:t>
      </w:r>
      <w:r>
        <w:rPr>
          <w:rStyle w:val="2"/>
          <w:sz w:val="24"/>
          <w:szCs w:val="24"/>
        </w:rPr>
        <w:t>еленных пунктов запрещается</w:t>
      </w:r>
      <w:r w:rsidRPr="00E70EDA">
        <w:rPr>
          <w:rStyle w:val="2"/>
          <w:sz w:val="24"/>
          <w:szCs w:val="24"/>
        </w:rPr>
        <w:t>.</w:t>
      </w:r>
    </w:p>
    <w:p w:rsidR="007852C7" w:rsidRPr="00C50DDE" w:rsidRDefault="007852C7" w:rsidP="007852C7">
      <w:pPr>
        <w:tabs>
          <w:tab w:val="left" w:pos="1650"/>
        </w:tabs>
        <w:spacing w:after="0" w:line="240" w:lineRule="auto"/>
        <w:ind w:firstLine="709"/>
        <w:jc w:val="center"/>
        <w:rPr>
          <w:rStyle w:val="2"/>
          <w:sz w:val="24"/>
          <w:szCs w:val="24"/>
        </w:rPr>
      </w:pPr>
    </w:p>
    <w:p w:rsidR="007852C7" w:rsidRPr="000A4C6F" w:rsidRDefault="007852C7" w:rsidP="007852C7">
      <w:pPr>
        <w:tabs>
          <w:tab w:val="left" w:pos="1650"/>
        </w:tabs>
        <w:spacing w:after="0" w:line="240" w:lineRule="auto"/>
        <w:ind w:firstLine="709"/>
        <w:jc w:val="center"/>
        <w:rPr>
          <w:rStyle w:val="2"/>
          <w:b/>
          <w:sz w:val="24"/>
          <w:szCs w:val="24"/>
        </w:rPr>
      </w:pPr>
      <w:r w:rsidRPr="008A3F46">
        <w:rPr>
          <w:rStyle w:val="2"/>
          <w:b/>
          <w:sz w:val="24"/>
          <w:szCs w:val="24"/>
        </w:rPr>
        <w:t>Статья</w:t>
      </w:r>
      <w:r>
        <w:rPr>
          <w:rStyle w:val="2"/>
          <w:b/>
          <w:sz w:val="24"/>
          <w:szCs w:val="24"/>
        </w:rPr>
        <w:t xml:space="preserve"> 17</w:t>
      </w:r>
      <w:r w:rsidRPr="000A4C6F">
        <w:rPr>
          <w:rStyle w:val="2"/>
          <w:b/>
          <w:sz w:val="24"/>
          <w:szCs w:val="24"/>
        </w:rPr>
        <w:t>.</w:t>
      </w:r>
      <w:r>
        <w:rPr>
          <w:b/>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p>
    <w:p w:rsidR="007852C7" w:rsidRDefault="007852C7" w:rsidP="007852C7">
      <w:pPr>
        <w:tabs>
          <w:tab w:val="left" w:pos="1531"/>
        </w:tabs>
        <w:spacing w:after="0" w:line="240" w:lineRule="auto"/>
        <w:ind w:firstLine="709"/>
        <w:jc w:val="center"/>
        <w:rPr>
          <w:rStyle w:val="2"/>
          <w:b/>
          <w:sz w:val="24"/>
          <w:szCs w:val="24"/>
        </w:rPr>
      </w:pPr>
      <w:r>
        <w:rPr>
          <w:rStyle w:val="2"/>
          <w:b/>
          <w:sz w:val="24"/>
          <w:szCs w:val="24"/>
        </w:rPr>
        <w:t>малых архитектурных форм и городской мебели</w:t>
      </w:r>
    </w:p>
    <w:p w:rsidR="007852C7" w:rsidRPr="00C50DDE" w:rsidRDefault="007852C7" w:rsidP="007852C7">
      <w:pPr>
        <w:tabs>
          <w:tab w:val="left" w:pos="1531"/>
        </w:tabs>
        <w:spacing w:after="0" w:line="240" w:lineRule="auto"/>
        <w:ind w:firstLine="709"/>
        <w:jc w:val="center"/>
        <w:rPr>
          <w:rFonts w:ascii="Times New Roman" w:hAnsi="Times New Roman"/>
          <w:color w:val="000000"/>
          <w:sz w:val="24"/>
          <w:szCs w:val="24"/>
          <w:lang w:bidi="ru-RU"/>
        </w:rPr>
      </w:pPr>
    </w:p>
    <w:p w:rsidR="007852C7" w:rsidRDefault="007852C7" w:rsidP="007852C7">
      <w:pPr>
        <w:spacing w:after="0" w:line="240" w:lineRule="auto"/>
        <w:ind w:firstLine="709"/>
        <w:jc w:val="both"/>
        <w:rPr>
          <w:rStyle w:val="2"/>
          <w:sz w:val="24"/>
          <w:szCs w:val="24"/>
        </w:rPr>
      </w:pPr>
      <w:r>
        <w:rPr>
          <w:rStyle w:val="2"/>
          <w:sz w:val="24"/>
          <w:szCs w:val="24"/>
        </w:rPr>
        <w:t xml:space="preserve">К </w:t>
      </w:r>
      <w:r w:rsidRPr="009D3349">
        <w:rPr>
          <w:rStyle w:val="2"/>
          <w:sz w:val="24"/>
          <w:szCs w:val="24"/>
        </w:rPr>
        <w:t>малых архитектурных форм и городской мебели</w:t>
      </w:r>
      <w:r>
        <w:rPr>
          <w:rFonts w:ascii="Times New Roman" w:hAnsi="Times New Roman"/>
          <w:color w:val="000000"/>
          <w:sz w:val="24"/>
          <w:szCs w:val="24"/>
          <w:lang w:bidi="ru-RU"/>
        </w:rPr>
        <w:t xml:space="preserve"> (</w:t>
      </w:r>
      <w:r w:rsidRPr="00E70EDA">
        <w:rPr>
          <w:rStyle w:val="2"/>
          <w:sz w:val="24"/>
          <w:szCs w:val="24"/>
        </w:rPr>
        <w:t>МАФ</w:t>
      </w:r>
      <w:r>
        <w:rPr>
          <w:rStyle w:val="2"/>
          <w:sz w:val="24"/>
          <w:szCs w:val="24"/>
        </w:rPr>
        <w:t xml:space="preserve">) рекомендуется относить: </w:t>
      </w:r>
      <w:r w:rsidRPr="00E70EDA">
        <w:rPr>
          <w:rStyle w:val="2"/>
          <w:sz w:val="24"/>
          <w:szCs w:val="24"/>
        </w:rPr>
        <w:t>элементы монументально-декоративного</w:t>
      </w:r>
      <w:r>
        <w:rPr>
          <w:rFonts w:ascii="Times New Roman" w:hAnsi="Times New Roman"/>
          <w:color w:val="000000"/>
          <w:sz w:val="24"/>
          <w:szCs w:val="24"/>
          <w:lang w:bidi="ru-RU"/>
        </w:rPr>
        <w:t xml:space="preserve"> </w:t>
      </w:r>
      <w:r w:rsidRPr="00E70EDA">
        <w:rPr>
          <w:rStyle w:val="2"/>
          <w:sz w:val="24"/>
          <w:szCs w:val="24"/>
        </w:rPr>
        <w:t xml:space="preserve">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городскую уличную, в том числе садово-парковую мебель (далее - уличная мебель); иные элементы, дополняющие общую композицию архитектурного ансамбля застройки </w:t>
      </w:r>
      <w:r>
        <w:rPr>
          <w:rStyle w:val="2"/>
          <w:sz w:val="24"/>
          <w:szCs w:val="24"/>
        </w:rPr>
        <w:t>Чунского муниципального округа Иркутской области</w:t>
      </w:r>
      <w:r w:rsidRPr="00E70EDA">
        <w:rPr>
          <w:rStyle w:val="2"/>
          <w:sz w:val="24"/>
          <w:szCs w:val="24"/>
        </w:rPr>
        <w:t>.</w:t>
      </w:r>
    </w:p>
    <w:p w:rsidR="007852C7" w:rsidRPr="00AF0DF6" w:rsidRDefault="007852C7" w:rsidP="007852C7">
      <w:pPr>
        <w:tabs>
          <w:tab w:val="left" w:pos="1434"/>
        </w:tabs>
        <w:spacing w:after="0" w:line="240" w:lineRule="auto"/>
        <w:ind w:firstLine="709"/>
        <w:jc w:val="both"/>
        <w:rPr>
          <w:rFonts w:ascii="Times New Roman" w:hAnsi="Times New Roman"/>
          <w:sz w:val="24"/>
          <w:szCs w:val="24"/>
        </w:rPr>
      </w:pPr>
      <w:r>
        <w:rPr>
          <w:rStyle w:val="2"/>
          <w:sz w:val="24"/>
          <w:szCs w:val="24"/>
        </w:rPr>
        <w:t>17</w:t>
      </w:r>
      <w:r w:rsidRPr="00AF0DF6">
        <w:rPr>
          <w:rStyle w:val="2"/>
          <w:sz w:val="24"/>
          <w:szCs w:val="24"/>
        </w:rPr>
        <w:t>.1</w:t>
      </w:r>
      <w:r>
        <w:rPr>
          <w:rStyle w:val="2"/>
          <w:sz w:val="24"/>
          <w:szCs w:val="24"/>
        </w:rPr>
        <w:t xml:space="preserve">. </w:t>
      </w:r>
      <w:r w:rsidRPr="00AF0DF6">
        <w:rPr>
          <w:rStyle w:val="2"/>
          <w:sz w:val="24"/>
          <w:szCs w:val="24"/>
        </w:rPr>
        <w:t>В рамках решения задачи обеспечения качества городской среды при создании и б</w:t>
      </w:r>
      <w:r>
        <w:rPr>
          <w:rStyle w:val="2"/>
          <w:sz w:val="24"/>
          <w:szCs w:val="24"/>
        </w:rPr>
        <w:t>лагоустройстве МАФ необходимо</w:t>
      </w:r>
      <w:r w:rsidRPr="00AF0DF6">
        <w:rPr>
          <w:rStyle w:val="2"/>
          <w:sz w:val="24"/>
          <w:szCs w:val="24"/>
        </w:rPr>
        <w:t xml:space="preserve">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7852C7" w:rsidRPr="00AF0DF6" w:rsidRDefault="007852C7" w:rsidP="007852C7">
      <w:pPr>
        <w:tabs>
          <w:tab w:val="left" w:pos="1429"/>
        </w:tabs>
        <w:spacing w:after="0" w:line="240" w:lineRule="auto"/>
        <w:ind w:firstLine="709"/>
        <w:jc w:val="both"/>
        <w:rPr>
          <w:rFonts w:ascii="Times New Roman" w:hAnsi="Times New Roman"/>
          <w:sz w:val="24"/>
          <w:szCs w:val="24"/>
        </w:rPr>
      </w:pPr>
      <w:r>
        <w:rPr>
          <w:rStyle w:val="2"/>
          <w:sz w:val="24"/>
          <w:szCs w:val="24"/>
        </w:rPr>
        <w:t xml:space="preserve">17.2. </w:t>
      </w:r>
      <w:r w:rsidRPr="00AF0DF6">
        <w:rPr>
          <w:rStyle w:val="2"/>
          <w:sz w:val="24"/>
          <w:szCs w:val="24"/>
        </w:rPr>
        <w:t>При проектировании и выборе МАФ, в том числе уличной мебели, рекомендуется учитывать:</w:t>
      </w:r>
    </w:p>
    <w:p w:rsidR="007852C7" w:rsidRPr="00AF0DF6" w:rsidRDefault="007852C7" w:rsidP="007852C7">
      <w:pPr>
        <w:tabs>
          <w:tab w:val="left" w:pos="120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наличие свободной площади на благоустраиваемой территории;</w:t>
      </w:r>
    </w:p>
    <w:p w:rsidR="007852C7" w:rsidRPr="00AF0DF6"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соответствие материалов и конструкции МАФ климату и назначению МАФ;</w:t>
      </w:r>
    </w:p>
    <w:p w:rsidR="007852C7" w:rsidRPr="00AF0DF6"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защиту от образования наледи и снежных заносов, обеспечение стока воды;</w:t>
      </w:r>
    </w:p>
    <w:p w:rsidR="007852C7" w:rsidRPr="00AF0DF6" w:rsidRDefault="007852C7" w:rsidP="007852C7">
      <w:pPr>
        <w:tabs>
          <w:tab w:val="left" w:pos="111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пропускную способность территории, частоту и продолжительность использования МАФ;</w:t>
      </w:r>
    </w:p>
    <w:p w:rsidR="007852C7" w:rsidRPr="00AF0DF6"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возраст потенциальных пользователей МАФ;</w:t>
      </w:r>
    </w:p>
    <w:p w:rsidR="007852C7" w:rsidRPr="00AF0DF6" w:rsidRDefault="007852C7" w:rsidP="007852C7">
      <w:pPr>
        <w:tabs>
          <w:tab w:val="left" w:pos="1117"/>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антивандальную защищенность МАФ от разрушения, оклейки, нанесения надписей и изображений;</w:t>
      </w:r>
    </w:p>
    <w:p w:rsidR="007852C7" w:rsidRPr="00AF0DF6" w:rsidRDefault="007852C7" w:rsidP="007852C7">
      <w:pPr>
        <w:tabs>
          <w:tab w:val="left" w:pos="1160"/>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удобство обслуживания, а также механизированной и ручной очистки территории рядом с МАФ и под конструкцией;</w:t>
      </w:r>
    </w:p>
    <w:p w:rsidR="007852C7" w:rsidRPr="00AF0DF6" w:rsidRDefault="007852C7" w:rsidP="007852C7">
      <w:pPr>
        <w:tabs>
          <w:tab w:val="left" w:pos="1274"/>
        </w:tabs>
        <w:spacing w:after="0" w:line="240" w:lineRule="auto"/>
        <w:ind w:firstLine="709"/>
        <w:jc w:val="both"/>
        <w:rPr>
          <w:rFonts w:ascii="Times New Roman" w:hAnsi="Times New Roman"/>
          <w:sz w:val="24"/>
          <w:szCs w:val="24"/>
        </w:rPr>
      </w:pPr>
      <w:r>
        <w:rPr>
          <w:rStyle w:val="2"/>
          <w:sz w:val="24"/>
          <w:szCs w:val="24"/>
        </w:rPr>
        <w:lastRenderedPageBreak/>
        <w:t xml:space="preserve">з) </w:t>
      </w:r>
      <w:r w:rsidRPr="00AF0DF6">
        <w:rPr>
          <w:rStyle w:val="2"/>
          <w:sz w:val="24"/>
          <w:szCs w:val="24"/>
        </w:rPr>
        <w:t>возможность ремонта или замены деталей МАФ;</w:t>
      </w:r>
    </w:p>
    <w:p w:rsidR="007852C7" w:rsidRPr="00AF0DF6" w:rsidRDefault="007852C7" w:rsidP="007852C7">
      <w:pPr>
        <w:tabs>
          <w:tab w:val="left" w:pos="1126"/>
        </w:tabs>
        <w:spacing w:after="0" w:line="240" w:lineRule="auto"/>
        <w:ind w:firstLine="709"/>
        <w:jc w:val="both"/>
        <w:rPr>
          <w:rFonts w:ascii="Times New Roman" w:hAnsi="Times New Roman"/>
          <w:sz w:val="24"/>
          <w:szCs w:val="24"/>
        </w:rPr>
      </w:pPr>
      <w:r>
        <w:rPr>
          <w:rStyle w:val="2"/>
          <w:sz w:val="24"/>
          <w:szCs w:val="24"/>
        </w:rPr>
        <w:t xml:space="preserve">и) </w:t>
      </w:r>
      <w:r w:rsidRPr="00AF0DF6">
        <w:rPr>
          <w:rStyle w:val="2"/>
          <w:sz w:val="24"/>
          <w:szCs w:val="24"/>
        </w:rPr>
        <w:t>интенсивность пешеходного и автомобильного движения, близость транспортных узлов;</w:t>
      </w:r>
    </w:p>
    <w:p w:rsidR="007852C7" w:rsidRPr="00AF0DF6" w:rsidRDefault="007852C7" w:rsidP="007852C7">
      <w:pPr>
        <w:tabs>
          <w:tab w:val="left" w:pos="1122"/>
        </w:tabs>
        <w:spacing w:after="0" w:line="240" w:lineRule="auto"/>
        <w:ind w:firstLine="709"/>
        <w:jc w:val="both"/>
        <w:rPr>
          <w:rFonts w:ascii="Times New Roman" w:hAnsi="Times New Roman"/>
          <w:sz w:val="24"/>
          <w:szCs w:val="24"/>
        </w:rPr>
      </w:pPr>
      <w:r>
        <w:rPr>
          <w:rStyle w:val="2"/>
          <w:sz w:val="24"/>
          <w:szCs w:val="24"/>
        </w:rPr>
        <w:t xml:space="preserve">к) </w:t>
      </w:r>
      <w:r w:rsidRPr="00AF0DF6">
        <w:rPr>
          <w:rStyle w:val="2"/>
          <w:sz w:val="24"/>
          <w:szCs w:val="24"/>
        </w:rPr>
        <w:t>эргономичность конструкций (высоту и наклон спинки скамеек, высоту урн и другие характеристики);</w:t>
      </w:r>
    </w:p>
    <w:p w:rsidR="007852C7" w:rsidRPr="00AF0DF6" w:rsidRDefault="007852C7" w:rsidP="007852C7">
      <w:pPr>
        <w:tabs>
          <w:tab w:val="left" w:pos="1108"/>
        </w:tabs>
        <w:spacing w:after="0" w:line="240" w:lineRule="auto"/>
        <w:ind w:firstLine="709"/>
        <w:jc w:val="both"/>
        <w:rPr>
          <w:rFonts w:ascii="Times New Roman" w:hAnsi="Times New Roman"/>
          <w:sz w:val="24"/>
          <w:szCs w:val="24"/>
        </w:rPr>
      </w:pPr>
      <w:r>
        <w:rPr>
          <w:rStyle w:val="2"/>
          <w:sz w:val="24"/>
          <w:szCs w:val="24"/>
        </w:rPr>
        <w:t xml:space="preserve">л) </w:t>
      </w:r>
      <w:r w:rsidRPr="00AF0DF6">
        <w:rPr>
          <w:rStyle w:val="2"/>
          <w:sz w:val="24"/>
          <w:szCs w:val="24"/>
        </w:rPr>
        <w:t>расцветку и стилистическое сочетание с другими МАФ и окружающей архитектурой;</w:t>
      </w:r>
    </w:p>
    <w:p w:rsidR="007852C7" w:rsidRPr="00AF0DF6" w:rsidRDefault="007852C7" w:rsidP="007852C7">
      <w:pPr>
        <w:tabs>
          <w:tab w:val="left" w:pos="1255"/>
        </w:tabs>
        <w:spacing w:after="0" w:line="240" w:lineRule="auto"/>
        <w:ind w:firstLine="709"/>
        <w:jc w:val="both"/>
        <w:rPr>
          <w:rFonts w:ascii="Times New Roman" w:hAnsi="Times New Roman"/>
          <w:sz w:val="24"/>
          <w:szCs w:val="24"/>
        </w:rPr>
      </w:pPr>
      <w:r>
        <w:rPr>
          <w:rStyle w:val="2"/>
          <w:sz w:val="24"/>
          <w:szCs w:val="24"/>
        </w:rPr>
        <w:t xml:space="preserve">м) </w:t>
      </w:r>
      <w:r w:rsidRPr="00AF0DF6">
        <w:rPr>
          <w:rStyle w:val="2"/>
          <w:sz w:val="24"/>
          <w:szCs w:val="24"/>
        </w:rPr>
        <w:t>безопасность для потенциальных пользователей.</w:t>
      </w:r>
    </w:p>
    <w:p w:rsidR="007852C7" w:rsidRPr="00AF0DF6" w:rsidRDefault="007852C7" w:rsidP="007852C7">
      <w:pPr>
        <w:tabs>
          <w:tab w:val="left" w:pos="1419"/>
        </w:tabs>
        <w:spacing w:after="0" w:line="240" w:lineRule="auto"/>
        <w:ind w:firstLine="709"/>
        <w:jc w:val="both"/>
        <w:rPr>
          <w:rFonts w:ascii="Times New Roman" w:hAnsi="Times New Roman"/>
          <w:sz w:val="24"/>
          <w:szCs w:val="24"/>
        </w:rPr>
      </w:pPr>
      <w:r>
        <w:rPr>
          <w:rStyle w:val="2"/>
          <w:sz w:val="24"/>
          <w:szCs w:val="24"/>
        </w:rPr>
        <w:t xml:space="preserve">17.3. </w:t>
      </w:r>
      <w:r w:rsidRPr="00AF0DF6">
        <w:rPr>
          <w:rStyle w:val="2"/>
          <w:sz w:val="24"/>
          <w:szCs w:val="24"/>
        </w:rPr>
        <w:t>При установке МАФ и уличной мебели рекомендуется предусматривать обеспечение:</w:t>
      </w:r>
    </w:p>
    <w:p w:rsidR="007852C7" w:rsidRPr="00AF0DF6" w:rsidRDefault="007852C7" w:rsidP="007852C7">
      <w:pPr>
        <w:tabs>
          <w:tab w:val="left" w:pos="120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расположения МАФ, не создающего препятствий для пешеходов;</w:t>
      </w:r>
    </w:p>
    <w:p w:rsidR="007852C7" w:rsidRPr="00AF0DF6" w:rsidRDefault="007852C7" w:rsidP="007852C7">
      <w:pPr>
        <w:tabs>
          <w:tab w:val="left" w:pos="1112"/>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приоритета компактной установки МАФ на минимальной площади в местах большого скопления людей;</w:t>
      </w:r>
    </w:p>
    <w:p w:rsidR="007852C7" w:rsidRPr="00915510" w:rsidRDefault="007852C7" w:rsidP="007852C7">
      <w:pPr>
        <w:tabs>
          <w:tab w:val="left" w:pos="1226"/>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устойчивости конструкции;</w:t>
      </w:r>
    </w:p>
    <w:p w:rsidR="007852C7" w:rsidRPr="00AF0DF6" w:rsidRDefault="007852C7" w:rsidP="007852C7">
      <w:pPr>
        <w:tabs>
          <w:tab w:val="left" w:pos="1107"/>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надежной фиксации или возможности перемещения элементов в зависимости от типа МАФ и условий расположения;</w:t>
      </w:r>
    </w:p>
    <w:p w:rsidR="007852C7" w:rsidRPr="00AF0DF6" w:rsidRDefault="007852C7" w:rsidP="007852C7">
      <w:pPr>
        <w:tabs>
          <w:tab w:val="left" w:pos="1126"/>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наличия в каждой конкретной зоне благоустраиваемой территории рекомендуемых типов МАФ для такой зоны.</w:t>
      </w:r>
    </w:p>
    <w:p w:rsidR="007852C7" w:rsidRPr="00AF0DF6" w:rsidRDefault="007852C7" w:rsidP="007852C7">
      <w:pPr>
        <w:tabs>
          <w:tab w:val="left" w:pos="1504"/>
        </w:tabs>
        <w:spacing w:after="0" w:line="240" w:lineRule="auto"/>
        <w:ind w:firstLine="709"/>
        <w:jc w:val="both"/>
        <w:rPr>
          <w:rFonts w:ascii="Times New Roman" w:hAnsi="Times New Roman"/>
          <w:sz w:val="24"/>
          <w:szCs w:val="24"/>
        </w:rPr>
      </w:pPr>
      <w:r>
        <w:rPr>
          <w:rStyle w:val="2"/>
          <w:sz w:val="24"/>
          <w:szCs w:val="24"/>
        </w:rPr>
        <w:t>17</w:t>
      </w:r>
      <w:r w:rsidRPr="00AF0DF6">
        <w:rPr>
          <w:rStyle w:val="2"/>
          <w:sz w:val="24"/>
          <w:szCs w:val="24"/>
        </w:rPr>
        <w:t>.</w:t>
      </w:r>
      <w:r>
        <w:rPr>
          <w:rStyle w:val="2"/>
          <w:sz w:val="24"/>
          <w:szCs w:val="24"/>
        </w:rPr>
        <w:t xml:space="preserve">4. </w:t>
      </w:r>
      <w:r w:rsidRPr="00AF0DF6">
        <w:rPr>
          <w:rStyle w:val="2"/>
          <w:sz w:val="24"/>
          <w:szCs w:val="24"/>
        </w:rPr>
        <w:t>При размещении уличной мебели рекомендуется:</w:t>
      </w:r>
    </w:p>
    <w:p w:rsidR="007852C7" w:rsidRPr="00AF0DF6" w:rsidRDefault="007852C7" w:rsidP="007852C7">
      <w:pPr>
        <w:tabs>
          <w:tab w:val="left" w:pos="1107"/>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осуществлять установку скамеек на твердые виды покрытия или фундамент. При наличии фундамента его части рекомендуется выполнять не выступающими над поверхностью земли;</w:t>
      </w:r>
    </w:p>
    <w:p w:rsidR="007852C7" w:rsidRPr="00AF0DF6" w:rsidRDefault="007852C7" w:rsidP="007852C7">
      <w:pPr>
        <w:tabs>
          <w:tab w:val="left" w:pos="1421"/>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7852C7" w:rsidRPr="00AF0DF6" w:rsidRDefault="007852C7" w:rsidP="007852C7">
      <w:pPr>
        <w:tabs>
          <w:tab w:val="left" w:pos="1131"/>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обеспечивать отсутствие сколов и острых углов на деталях уличной мебели, в том числе в случае установки скамеек и столов, выполненных из древесных пней- срубов, бревен и плах.</w:t>
      </w:r>
    </w:p>
    <w:p w:rsidR="007852C7" w:rsidRPr="00AF0DF6" w:rsidRDefault="007852C7" w:rsidP="007852C7">
      <w:pPr>
        <w:tabs>
          <w:tab w:val="left" w:pos="1448"/>
        </w:tabs>
        <w:spacing w:after="0" w:line="240" w:lineRule="auto"/>
        <w:ind w:firstLine="709"/>
        <w:jc w:val="both"/>
        <w:rPr>
          <w:rFonts w:ascii="Times New Roman" w:hAnsi="Times New Roman"/>
          <w:sz w:val="24"/>
          <w:szCs w:val="24"/>
        </w:rPr>
      </w:pPr>
      <w:r>
        <w:rPr>
          <w:rStyle w:val="2"/>
          <w:sz w:val="24"/>
          <w:szCs w:val="24"/>
        </w:rPr>
        <w:t xml:space="preserve">17.5. </w:t>
      </w:r>
      <w:r w:rsidRPr="00AF0DF6">
        <w:rPr>
          <w:rStyle w:val="2"/>
          <w:sz w:val="24"/>
          <w:szCs w:val="24"/>
        </w:rPr>
        <w:t>На тротуарах автомобильных дорог рекомендуется использовать следующие типы МАФ:</w:t>
      </w:r>
    </w:p>
    <w:p w:rsidR="007852C7" w:rsidRPr="00AF0DF6" w:rsidRDefault="007852C7" w:rsidP="007852C7">
      <w:pPr>
        <w:tabs>
          <w:tab w:val="left" w:pos="119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установки освещения;</w:t>
      </w:r>
    </w:p>
    <w:p w:rsidR="007852C7" w:rsidRPr="00AF0DF6" w:rsidRDefault="007852C7" w:rsidP="007852C7">
      <w:pPr>
        <w:tabs>
          <w:tab w:val="left" w:pos="121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скамьи без спинок, оборудованные местом для сумок;</w:t>
      </w:r>
    </w:p>
    <w:p w:rsidR="007852C7" w:rsidRPr="00AF0DF6" w:rsidRDefault="007852C7" w:rsidP="007852C7">
      <w:pPr>
        <w:tabs>
          <w:tab w:val="left" w:pos="1122"/>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опоры у скамеек, предназначенных для людей с ограниченными возможностями;</w:t>
      </w:r>
    </w:p>
    <w:p w:rsidR="007852C7" w:rsidRPr="00AF0DF6" w:rsidRDefault="007852C7" w:rsidP="007852C7">
      <w:pPr>
        <w:tabs>
          <w:tab w:val="left" w:pos="111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ограждения (в местах необходимости обеспечения защиты пешеходов от наезда автомобилей);</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кадки, цветочницы, вазоны, кашпо, в том числе подвесные;</w:t>
      </w:r>
    </w:p>
    <w:p w:rsidR="007852C7" w:rsidRPr="00AF0DF6" w:rsidRDefault="007852C7" w:rsidP="007852C7">
      <w:pPr>
        <w:tabs>
          <w:tab w:val="left" w:pos="1221"/>
        </w:tabs>
        <w:spacing w:after="0" w:line="240" w:lineRule="auto"/>
        <w:ind w:firstLine="709"/>
        <w:jc w:val="both"/>
        <w:rPr>
          <w:rStyle w:val="2"/>
          <w:sz w:val="24"/>
          <w:szCs w:val="24"/>
        </w:rPr>
      </w:pPr>
      <w:r>
        <w:rPr>
          <w:rStyle w:val="2"/>
          <w:sz w:val="24"/>
          <w:szCs w:val="24"/>
        </w:rPr>
        <w:t xml:space="preserve">е) </w:t>
      </w:r>
      <w:r w:rsidRPr="00AF0DF6">
        <w:rPr>
          <w:rStyle w:val="2"/>
          <w:sz w:val="24"/>
          <w:szCs w:val="24"/>
        </w:rPr>
        <w:t>урны.</w:t>
      </w:r>
    </w:p>
    <w:p w:rsidR="007852C7" w:rsidRPr="00AF0DF6" w:rsidRDefault="007852C7" w:rsidP="007852C7">
      <w:pPr>
        <w:tabs>
          <w:tab w:val="left" w:pos="1438"/>
        </w:tabs>
        <w:spacing w:after="0" w:line="240" w:lineRule="auto"/>
        <w:ind w:firstLine="709"/>
        <w:jc w:val="both"/>
        <w:rPr>
          <w:rFonts w:ascii="Times New Roman" w:hAnsi="Times New Roman"/>
          <w:sz w:val="24"/>
          <w:szCs w:val="24"/>
        </w:rPr>
      </w:pPr>
      <w:r>
        <w:rPr>
          <w:rStyle w:val="2"/>
          <w:sz w:val="24"/>
          <w:szCs w:val="24"/>
        </w:rPr>
        <w:t>17.6. Необходимо</w:t>
      </w:r>
      <w:r w:rsidRPr="00AF0DF6">
        <w:rPr>
          <w:rStyle w:val="2"/>
          <w:sz w:val="24"/>
          <w:szCs w:val="24"/>
        </w:rPr>
        <w:t xml:space="preserve"> предусмотреть особые требования к МАФ и уличной мебели, устанавливаемым на территории исторической застройки населенных пунктов, а также на территориях центров притяжения, наиболее часто посещаемых жителями населенного пункта и туристами</w:t>
      </w:r>
      <w:r>
        <w:rPr>
          <w:rStyle w:val="2"/>
          <w:sz w:val="24"/>
          <w:szCs w:val="24"/>
        </w:rPr>
        <w:t>: д</w:t>
      </w:r>
      <w:r w:rsidRPr="00AF0DF6">
        <w:rPr>
          <w:rStyle w:val="2"/>
          <w:sz w:val="24"/>
          <w:szCs w:val="24"/>
        </w:rPr>
        <w:t>ля пешеходных зон и коммуникаций, рекомендуется использовать следующие типы МАФ:</w:t>
      </w:r>
    </w:p>
    <w:p w:rsidR="007852C7" w:rsidRPr="00AF0DF6" w:rsidRDefault="007852C7" w:rsidP="007852C7">
      <w:pPr>
        <w:tabs>
          <w:tab w:val="left" w:pos="119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установки освещения;</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скамьи, предполагающие длительное, комфортное сидение;</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цветочницы, вазоны, кашпо;</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информационные стенды;</w:t>
      </w:r>
    </w:p>
    <w:p w:rsidR="007852C7" w:rsidRPr="00AF0DF6" w:rsidRDefault="007852C7" w:rsidP="007852C7">
      <w:pPr>
        <w:tabs>
          <w:tab w:val="left" w:pos="1122"/>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ограждения (в местах необходимости обеспечения защиты пешеходов от наезда автомобилей);</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столы для настольных игр;</w:t>
      </w:r>
    </w:p>
    <w:p w:rsidR="007852C7" w:rsidRPr="00AF0DF6" w:rsidRDefault="007852C7" w:rsidP="007852C7">
      <w:pPr>
        <w:tabs>
          <w:tab w:val="left" w:pos="1269"/>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урны.</w:t>
      </w:r>
    </w:p>
    <w:p w:rsidR="007852C7" w:rsidRPr="00AF0DF6" w:rsidRDefault="007852C7" w:rsidP="007852C7">
      <w:pPr>
        <w:tabs>
          <w:tab w:val="left" w:pos="1438"/>
        </w:tabs>
        <w:spacing w:after="0" w:line="240" w:lineRule="auto"/>
        <w:ind w:firstLine="709"/>
        <w:jc w:val="both"/>
        <w:rPr>
          <w:rFonts w:ascii="Times New Roman" w:hAnsi="Times New Roman"/>
          <w:sz w:val="24"/>
          <w:szCs w:val="24"/>
        </w:rPr>
      </w:pPr>
      <w:r>
        <w:rPr>
          <w:rStyle w:val="2"/>
          <w:sz w:val="24"/>
          <w:szCs w:val="24"/>
        </w:rPr>
        <w:t xml:space="preserve">17.7. </w:t>
      </w:r>
      <w:r w:rsidRPr="00AF0DF6">
        <w:rPr>
          <w:rStyle w:val="2"/>
          <w:sz w:val="24"/>
          <w:szCs w:val="24"/>
        </w:rPr>
        <w:t>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w:t>
      </w:r>
      <w:r>
        <w:rPr>
          <w:rFonts w:ascii="Times New Roman" w:hAnsi="Times New Roman"/>
          <w:sz w:val="24"/>
          <w:szCs w:val="24"/>
        </w:rPr>
        <w:t xml:space="preserve"> </w:t>
      </w:r>
      <w:r w:rsidRPr="00AF0DF6">
        <w:rPr>
          <w:rStyle w:val="2"/>
          <w:sz w:val="24"/>
          <w:szCs w:val="24"/>
        </w:rPr>
        <w:t>применение вставных ведер и мусорных мешков.</w:t>
      </w:r>
    </w:p>
    <w:p w:rsidR="007852C7" w:rsidRPr="00AF0DF6" w:rsidRDefault="007852C7" w:rsidP="007852C7">
      <w:pPr>
        <w:tabs>
          <w:tab w:val="left" w:pos="1609"/>
        </w:tabs>
        <w:spacing w:after="0" w:line="240" w:lineRule="auto"/>
        <w:ind w:firstLine="709"/>
        <w:jc w:val="both"/>
        <w:rPr>
          <w:rFonts w:ascii="Times New Roman" w:hAnsi="Times New Roman"/>
          <w:sz w:val="24"/>
          <w:szCs w:val="24"/>
        </w:rPr>
      </w:pPr>
      <w:r>
        <w:rPr>
          <w:rStyle w:val="2"/>
          <w:sz w:val="24"/>
          <w:szCs w:val="24"/>
        </w:rPr>
        <w:t xml:space="preserve">17.8. </w:t>
      </w:r>
      <w:r w:rsidRPr="00AF0DF6">
        <w:rPr>
          <w:rStyle w:val="2"/>
          <w:sz w:val="24"/>
          <w:szCs w:val="24"/>
        </w:rPr>
        <w:t>В целях защиты МАФ от графического вандализма рекомендуется:</w:t>
      </w:r>
    </w:p>
    <w:p w:rsidR="007852C7" w:rsidRPr="00AF0DF6" w:rsidRDefault="007852C7" w:rsidP="007852C7">
      <w:pPr>
        <w:tabs>
          <w:tab w:val="left" w:pos="1154"/>
        </w:tabs>
        <w:spacing w:after="0" w:line="240" w:lineRule="auto"/>
        <w:ind w:firstLine="709"/>
        <w:jc w:val="both"/>
        <w:rPr>
          <w:rFonts w:ascii="Times New Roman" w:hAnsi="Times New Roman"/>
          <w:sz w:val="24"/>
          <w:szCs w:val="24"/>
        </w:rPr>
      </w:pPr>
      <w:r>
        <w:rPr>
          <w:rStyle w:val="2"/>
          <w:sz w:val="24"/>
          <w:szCs w:val="24"/>
        </w:rPr>
        <w:lastRenderedPageBreak/>
        <w:t xml:space="preserve">а) </w:t>
      </w:r>
      <w:r w:rsidRPr="00AF0DF6">
        <w:rPr>
          <w:rStyle w:val="2"/>
          <w:sz w:val="24"/>
          <w:szCs w:val="24"/>
        </w:rPr>
        <w:t>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rsidR="007852C7" w:rsidRPr="00AF0DF6" w:rsidRDefault="007852C7" w:rsidP="007852C7">
      <w:pPr>
        <w:tabs>
          <w:tab w:val="left" w:pos="1154"/>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использовать озеленение, стрит-арт, афиши, рекламные конструкции, информационные конструкции с об</w:t>
      </w:r>
      <w:r>
        <w:rPr>
          <w:rStyle w:val="2"/>
          <w:sz w:val="24"/>
          <w:szCs w:val="24"/>
        </w:rPr>
        <w:t>щественно полезной информацией (</w:t>
      </w:r>
      <w:r w:rsidRPr="00AF0DF6">
        <w:rPr>
          <w:rStyle w:val="2"/>
          <w:sz w:val="24"/>
          <w:szCs w:val="24"/>
        </w:rPr>
        <w:t>например, размещать на поверхностях МАФ исторические планы местности, навигационные схемы и других элементы).</w:t>
      </w:r>
    </w:p>
    <w:p w:rsidR="007852C7" w:rsidRPr="00AF0DF6" w:rsidRDefault="007852C7" w:rsidP="007852C7">
      <w:pPr>
        <w:tabs>
          <w:tab w:val="left" w:pos="1368"/>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7852C7" w:rsidRPr="00AF0DF6" w:rsidRDefault="007852C7" w:rsidP="007852C7">
      <w:pPr>
        <w:tabs>
          <w:tab w:val="left" w:pos="106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выбирать или проектировать рельефные поверхности опор освещения, в том числе с использованием краски, содержащей рельефные частицы.</w:t>
      </w:r>
    </w:p>
    <w:p w:rsidR="007852C7" w:rsidRPr="00AF0DF6" w:rsidRDefault="007852C7" w:rsidP="007852C7">
      <w:pPr>
        <w:tabs>
          <w:tab w:val="left" w:pos="1609"/>
        </w:tabs>
        <w:spacing w:after="0" w:line="240" w:lineRule="auto"/>
        <w:ind w:firstLine="709"/>
        <w:jc w:val="both"/>
        <w:rPr>
          <w:rFonts w:ascii="Times New Roman" w:hAnsi="Times New Roman"/>
          <w:sz w:val="24"/>
          <w:szCs w:val="24"/>
        </w:rPr>
      </w:pPr>
      <w:r>
        <w:rPr>
          <w:rStyle w:val="2"/>
          <w:sz w:val="24"/>
          <w:szCs w:val="24"/>
        </w:rPr>
        <w:t xml:space="preserve">17.9. </w:t>
      </w:r>
      <w:r w:rsidRPr="00AF0DF6">
        <w:rPr>
          <w:rStyle w:val="2"/>
          <w:sz w:val="24"/>
          <w:szCs w:val="24"/>
        </w:rPr>
        <w:t>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p w:rsidR="007852C7" w:rsidRDefault="007852C7" w:rsidP="007852C7">
      <w:pPr>
        <w:tabs>
          <w:tab w:val="left" w:pos="1609"/>
        </w:tabs>
        <w:spacing w:after="0" w:line="240" w:lineRule="auto"/>
        <w:ind w:firstLine="709"/>
        <w:jc w:val="center"/>
        <w:rPr>
          <w:rStyle w:val="2"/>
          <w:b/>
          <w:sz w:val="24"/>
          <w:szCs w:val="24"/>
        </w:rPr>
      </w:pPr>
    </w:p>
    <w:p w:rsidR="007852C7" w:rsidRDefault="007852C7" w:rsidP="007852C7">
      <w:pPr>
        <w:tabs>
          <w:tab w:val="left" w:pos="1609"/>
        </w:tabs>
        <w:spacing w:after="0" w:line="240" w:lineRule="auto"/>
        <w:ind w:firstLine="709"/>
        <w:jc w:val="center"/>
        <w:rPr>
          <w:rStyle w:val="2"/>
          <w:b/>
          <w:sz w:val="24"/>
          <w:szCs w:val="24"/>
        </w:rPr>
      </w:pPr>
      <w:r w:rsidRPr="008A3F46">
        <w:rPr>
          <w:rStyle w:val="2"/>
          <w:b/>
          <w:sz w:val="24"/>
          <w:szCs w:val="24"/>
        </w:rPr>
        <w:t>Статья 18</w:t>
      </w:r>
      <w:r w:rsidRPr="00915510">
        <w:rPr>
          <w:rStyle w:val="2"/>
          <w:b/>
          <w:sz w:val="24"/>
          <w:szCs w:val="24"/>
        </w:rPr>
        <w:t>.</w:t>
      </w:r>
      <w:r>
        <w:rPr>
          <w:rFonts w:ascii="Times New Roman" w:hAnsi="Times New Roman"/>
          <w:b/>
          <w:sz w:val="24"/>
          <w:szCs w:val="24"/>
        </w:rPr>
        <w:t xml:space="preserve"> </w:t>
      </w:r>
      <w:r w:rsidRPr="00915510">
        <w:rPr>
          <w:rStyle w:val="2"/>
          <w:b/>
          <w:sz w:val="24"/>
          <w:szCs w:val="24"/>
        </w:rPr>
        <w:t>Положения правил благоустройства,</w:t>
      </w:r>
      <w:r w:rsidRPr="00915510">
        <w:rPr>
          <w:b/>
        </w:rPr>
        <w:t xml:space="preserve"> </w:t>
      </w:r>
      <w:r w:rsidRPr="00915510">
        <w:rPr>
          <w:rStyle w:val="2"/>
          <w:b/>
          <w:sz w:val="24"/>
          <w:szCs w:val="24"/>
        </w:rPr>
        <w:t>регулирующих вопросы организации пешеходных коммуникаций, в том числе тротуаров, аллей, дорожек, тропинок</w:t>
      </w:r>
    </w:p>
    <w:p w:rsidR="007852C7" w:rsidRDefault="007852C7" w:rsidP="007852C7">
      <w:pPr>
        <w:tabs>
          <w:tab w:val="left" w:pos="1609"/>
        </w:tabs>
        <w:spacing w:after="0" w:line="240" w:lineRule="auto"/>
        <w:ind w:firstLine="709"/>
        <w:jc w:val="center"/>
        <w:rPr>
          <w:rStyle w:val="2"/>
          <w:b/>
          <w:sz w:val="24"/>
          <w:szCs w:val="24"/>
        </w:rPr>
      </w:pPr>
    </w:p>
    <w:p w:rsidR="007852C7" w:rsidRDefault="007852C7" w:rsidP="007852C7">
      <w:pPr>
        <w:tabs>
          <w:tab w:val="left" w:pos="1609"/>
        </w:tabs>
        <w:spacing w:after="0" w:line="240" w:lineRule="auto"/>
        <w:ind w:firstLine="709"/>
        <w:jc w:val="both"/>
        <w:rPr>
          <w:rFonts w:ascii="Times New Roman" w:hAnsi="Times New Roman"/>
          <w:sz w:val="24"/>
          <w:szCs w:val="24"/>
        </w:rPr>
      </w:pPr>
      <w:r>
        <w:rPr>
          <w:rStyle w:val="2"/>
          <w:sz w:val="24"/>
          <w:szCs w:val="24"/>
        </w:rPr>
        <w:t xml:space="preserve">18.1. </w:t>
      </w:r>
      <w:r w:rsidRPr="00AF0DF6">
        <w:rPr>
          <w:rStyle w:val="2"/>
          <w:sz w:val="24"/>
          <w:szCs w:val="24"/>
        </w:rPr>
        <w:t>Пешеходные коммуникации на территории жилой застройки рекомендуется проектировать с учетом создания основных и второстепенных пешеходных коммуникаций.</w:t>
      </w:r>
    </w:p>
    <w:p w:rsidR="007852C7" w:rsidRPr="00AF0DF6" w:rsidRDefault="007852C7" w:rsidP="007852C7">
      <w:pPr>
        <w:tabs>
          <w:tab w:val="left" w:pos="1609"/>
        </w:tabs>
        <w:spacing w:after="0" w:line="240" w:lineRule="auto"/>
        <w:ind w:firstLine="709"/>
        <w:jc w:val="both"/>
        <w:rPr>
          <w:rFonts w:ascii="Times New Roman" w:hAnsi="Times New Roman"/>
          <w:sz w:val="24"/>
          <w:szCs w:val="24"/>
        </w:rPr>
      </w:pPr>
      <w:r w:rsidRPr="00AF0DF6">
        <w:rPr>
          <w:rStyle w:val="2"/>
          <w:sz w:val="24"/>
          <w:szCs w:val="24"/>
        </w:rPr>
        <w:t>К основным рекомендуется относить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 второстепенным рекомендуется относить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18</w:t>
      </w:r>
      <w:r w:rsidRPr="00AF0DF6">
        <w:rPr>
          <w:rStyle w:val="2"/>
          <w:sz w:val="24"/>
          <w:szCs w:val="24"/>
        </w:rPr>
        <w:t>.</w:t>
      </w:r>
      <w:r>
        <w:rPr>
          <w:rStyle w:val="2"/>
          <w:sz w:val="24"/>
          <w:szCs w:val="24"/>
        </w:rPr>
        <w:t xml:space="preserve">2. </w:t>
      </w:r>
      <w:r w:rsidRPr="00AF0DF6">
        <w:rPr>
          <w:rStyle w:val="2"/>
          <w:sz w:val="24"/>
          <w:szCs w:val="24"/>
        </w:rPr>
        <w:t>Перед проектированием пешеходных коммуникаций рекомендуется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Рекомендуется учитывать интенсивность пешеходных потоков в различное время суток.</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 xml:space="preserve">18.3. </w:t>
      </w:r>
      <w:r w:rsidRPr="00AF0DF6">
        <w:rPr>
          <w:rStyle w:val="2"/>
          <w:sz w:val="24"/>
          <w:szCs w:val="24"/>
        </w:rPr>
        <w:t>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При планировочной организации пе</w:t>
      </w:r>
      <w:r>
        <w:rPr>
          <w:rStyle w:val="2"/>
          <w:sz w:val="24"/>
          <w:szCs w:val="24"/>
        </w:rPr>
        <w:t>шеходных тротуаров необходимо</w:t>
      </w:r>
      <w:r w:rsidRPr="00AF0DF6">
        <w:rPr>
          <w:rStyle w:val="2"/>
          <w:sz w:val="24"/>
          <w:szCs w:val="24"/>
        </w:rPr>
        <w:t xml:space="preserve">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 xml:space="preserve">18.4 </w:t>
      </w:r>
      <w:r w:rsidRPr="00AF0DF6">
        <w:rPr>
          <w:rStyle w:val="2"/>
          <w:sz w:val="24"/>
          <w:szCs w:val="24"/>
        </w:rPr>
        <w:t>При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t xml:space="preserve">18.5. </w:t>
      </w:r>
      <w:r w:rsidRPr="00AF0DF6">
        <w:rPr>
          <w:rStyle w:val="2"/>
          <w:sz w:val="24"/>
          <w:szCs w:val="24"/>
        </w:rPr>
        <w:t>С учетом общественного мнения, на сложившихся пе</w:t>
      </w:r>
      <w:r>
        <w:rPr>
          <w:rStyle w:val="2"/>
          <w:sz w:val="24"/>
          <w:szCs w:val="24"/>
        </w:rPr>
        <w:t>шеходных маршрутах необходимо</w:t>
      </w:r>
      <w:r w:rsidRPr="00AF0DF6">
        <w:rPr>
          <w:rStyle w:val="2"/>
          <w:sz w:val="24"/>
          <w:szCs w:val="24"/>
        </w:rPr>
        <w:t xml:space="preserve">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7852C7" w:rsidRPr="00AF0DF6" w:rsidRDefault="007852C7" w:rsidP="007852C7">
      <w:pPr>
        <w:tabs>
          <w:tab w:val="left" w:pos="1526"/>
        </w:tabs>
        <w:spacing w:after="0" w:line="240" w:lineRule="auto"/>
        <w:ind w:firstLine="709"/>
        <w:jc w:val="both"/>
        <w:rPr>
          <w:rFonts w:ascii="Times New Roman" w:hAnsi="Times New Roman"/>
          <w:sz w:val="24"/>
          <w:szCs w:val="24"/>
        </w:rPr>
      </w:pPr>
      <w:r>
        <w:rPr>
          <w:rStyle w:val="2"/>
          <w:sz w:val="24"/>
          <w:szCs w:val="24"/>
        </w:rPr>
        <w:lastRenderedPageBreak/>
        <w:t xml:space="preserve">18.6. </w:t>
      </w:r>
      <w:r w:rsidRPr="00AF0DF6">
        <w:rPr>
          <w:rStyle w:val="2"/>
          <w:sz w:val="24"/>
          <w:szCs w:val="24"/>
        </w:rPr>
        <w:t>В перечень элементов благоустройства пешеходных коммуникаций</w:t>
      </w:r>
      <w:r>
        <w:rPr>
          <w:rFonts w:ascii="Times New Roman" w:hAnsi="Times New Roman"/>
          <w:sz w:val="24"/>
          <w:szCs w:val="24"/>
        </w:rPr>
        <w:t xml:space="preserve"> </w:t>
      </w:r>
      <w:r>
        <w:rPr>
          <w:rStyle w:val="2"/>
          <w:sz w:val="24"/>
          <w:szCs w:val="24"/>
        </w:rPr>
        <w:t xml:space="preserve">рекомендуется включать: </w:t>
      </w:r>
      <w:r w:rsidRPr="00AF0DF6">
        <w:rPr>
          <w:rStyle w:val="2"/>
          <w:sz w:val="24"/>
          <w:szCs w:val="24"/>
        </w:rPr>
        <w:t>покрытие, элементы сопряжения поверхностей,</w:t>
      </w:r>
      <w:r>
        <w:rPr>
          <w:rFonts w:ascii="Times New Roman" w:hAnsi="Times New Roman"/>
          <w:sz w:val="24"/>
          <w:szCs w:val="24"/>
        </w:rPr>
        <w:t xml:space="preserve"> </w:t>
      </w:r>
      <w:r w:rsidRPr="00AF0DF6">
        <w:rPr>
          <w:rStyle w:val="2"/>
          <w:sz w:val="24"/>
          <w:szCs w:val="24"/>
        </w:rPr>
        <w:t>осветительное оборудование, скамьи, малые контейнеры для мусора, урны, информационные указатели.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Количество элементов благоустройства рекомендуется определять с учетом интенсивности пешеходного движения.</w:t>
      </w:r>
    </w:p>
    <w:p w:rsidR="007852C7" w:rsidRPr="00AF0DF6" w:rsidRDefault="007852C7" w:rsidP="007852C7">
      <w:pPr>
        <w:tabs>
          <w:tab w:val="left" w:pos="1221"/>
        </w:tabs>
        <w:spacing w:after="0" w:line="240" w:lineRule="auto"/>
        <w:ind w:firstLine="709"/>
        <w:jc w:val="both"/>
        <w:rPr>
          <w:rFonts w:ascii="Times New Roman" w:hAnsi="Times New Roman"/>
          <w:sz w:val="24"/>
          <w:szCs w:val="24"/>
        </w:rPr>
      </w:pPr>
      <w:r>
        <w:rPr>
          <w:rStyle w:val="2"/>
          <w:sz w:val="24"/>
          <w:szCs w:val="24"/>
        </w:rPr>
        <w:t xml:space="preserve">18.7. </w:t>
      </w:r>
      <w:r w:rsidRPr="00AF0DF6">
        <w:rPr>
          <w:rStyle w:val="2"/>
          <w:sz w:val="24"/>
          <w:szCs w:val="24"/>
        </w:rPr>
        <w:t>Пешеходные коммуникации в составе общественных территорий рекомендуется предусмотреть хорошо просматриваемыми и освещенными</w:t>
      </w:r>
      <w:r>
        <w:rPr>
          <w:rStyle w:val="2"/>
          <w:sz w:val="24"/>
          <w:szCs w:val="24"/>
        </w:rPr>
        <w:t>.</w:t>
      </w:r>
    </w:p>
    <w:p w:rsidR="007852C7" w:rsidRPr="00AF0DF6" w:rsidRDefault="007852C7" w:rsidP="007852C7">
      <w:pPr>
        <w:tabs>
          <w:tab w:val="left" w:pos="1527"/>
        </w:tabs>
        <w:spacing w:after="0" w:line="240" w:lineRule="auto"/>
        <w:ind w:firstLine="709"/>
        <w:jc w:val="both"/>
        <w:rPr>
          <w:rFonts w:ascii="Times New Roman" w:hAnsi="Times New Roman"/>
          <w:sz w:val="24"/>
          <w:szCs w:val="24"/>
        </w:rPr>
      </w:pPr>
      <w:r>
        <w:rPr>
          <w:rStyle w:val="2"/>
          <w:sz w:val="24"/>
          <w:szCs w:val="24"/>
        </w:rPr>
        <w:t>18</w:t>
      </w:r>
      <w:r w:rsidRPr="00AF0DF6">
        <w:rPr>
          <w:rStyle w:val="2"/>
          <w:sz w:val="24"/>
          <w:szCs w:val="24"/>
        </w:rPr>
        <w:t>.</w:t>
      </w:r>
      <w:r>
        <w:rPr>
          <w:rStyle w:val="2"/>
          <w:sz w:val="24"/>
          <w:szCs w:val="24"/>
        </w:rPr>
        <w:t xml:space="preserve">8. </w:t>
      </w:r>
      <w:r w:rsidRPr="00AF0DF6">
        <w:rPr>
          <w:rStyle w:val="2"/>
          <w:sz w:val="24"/>
          <w:szCs w:val="24"/>
        </w:rPr>
        <w:t>При планировании пешеходных коммуникаций рекомендуется создание мест для кратковременного отдыха пешеходов, в том числе МГН (например, скамьи).</w:t>
      </w:r>
    </w:p>
    <w:p w:rsidR="007852C7" w:rsidRPr="00AF0DF6" w:rsidRDefault="007852C7" w:rsidP="007852C7">
      <w:pPr>
        <w:tabs>
          <w:tab w:val="left" w:pos="1580"/>
        </w:tabs>
        <w:spacing w:after="0" w:line="240" w:lineRule="auto"/>
        <w:ind w:firstLine="709"/>
        <w:jc w:val="both"/>
        <w:rPr>
          <w:rFonts w:ascii="Times New Roman" w:hAnsi="Times New Roman"/>
          <w:sz w:val="24"/>
          <w:szCs w:val="24"/>
        </w:rPr>
      </w:pPr>
      <w:r>
        <w:rPr>
          <w:rStyle w:val="2"/>
          <w:sz w:val="24"/>
          <w:szCs w:val="24"/>
        </w:rPr>
        <w:t>18</w:t>
      </w:r>
      <w:r w:rsidRPr="00AF0DF6">
        <w:rPr>
          <w:rStyle w:val="2"/>
          <w:sz w:val="24"/>
          <w:szCs w:val="24"/>
        </w:rPr>
        <w:t>.</w:t>
      </w:r>
      <w:r>
        <w:rPr>
          <w:rStyle w:val="2"/>
          <w:sz w:val="24"/>
          <w:szCs w:val="24"/>
        </w:rPr>
        <w:t xml:space="preserve">9. </w:t>
      </w:r>
      <w:r w:rsidRPr="00AF0DF6">
        <w:rPr>
          <w:rStyle w:val="2"/>
          <w:sz w:val="24"/>
          <w:szCs w:val="24"/>
        </w:rPr>
        <w:t>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7852C7" w:rsidRPr="00AF0DF6" w:rsidRDefault="007852C7" w:rsidP="007852C7">
      <w:pPr>
        <w:tabs>
          <w:tab w:val="left" w:pos="1580"/>
        </w:tabs>
        <w:spacing w:after="0" w:line="240" w:lineRule="auto"/>
        <w:ind w:firstLine="709"/>
        <w:jc w:val="both"/>
        <w:rPr>
          <w:rFonts w:ascii="Times New Roman" w:hAnsi="Times New Roman"/>
          <w:sz w:val="24"/>
          <w:szCs w:val="24"/>
        </w:rPr>
      </w:pPr>
      <w:r>
        <w:rPr>
          <w:rStyle w:val="2"/>
          <w:sz w:val="24"/>
          <w:szCs w:val="24"/>
        </w:rPr>
        <w:t xml:space="preserve">18.10. </w:t>
      </w:r>
      <w:r w:rsidRPr="00AF0DF6">
        <w:rPr>
          <w:rStyle w:val="2"/>
          <w:sz w:val="24"/>
          <w:szCs w:val="24"/>
        </w:rPr>
        <w:t>При создании основных пешеходных коммуникаций рекомендуется использовать твердые виды покрытия.</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Лестницы, пандусы, мостики и другие подобные элементы рекомендуется выполнять с соблюдением равновеликой пропускной способности.</w:t>
      </w:r>
    </w:p>
    <w:p w:rsidR="007852C7" w:rsidRPr="00AF0DF6" w:rsidRDefault="007852C7" w:rsidP="007852C7">
      <w:pPr>
        <w:tabs>
          <w:tab w:val="left" w:pos="1805"/>
        </w:tabs>
        <w:spacing w:after="0" w:line="240" w:lineRule="auto"/>
        <w:ind w:firstLine="709"/>
        <w:jc w:val="both"/>
        <w:rPr>
          <w:rFonts w:ascii="Times New Roman" w:hAnsi="Times New Roman"/>
          <w:sz w:val="24"/>
          <w:szCs w:val="24"/>
        </w:rPr>
      </w:pPr>
      <w:r>
        <w:rPr>
          <w:rStyle w:val="2"/>
          <w:sz w:val="24"/>
          <w:szCs w:val="24"/>
        </w:rPr>
        <w:t xml:space="preserve">18.11. </w:t>
      </w:r>
      <w:r w:rsidRPr="00AF0DF6">
        <w:rPr>
          <w:rStyle w:val="2"/>
          <w:sz w:val="24"/>
          <w:szCs w:val="24"/>
        </w:rPr>
        <w:t>При создании второстепенных пешеходных коммуникаций рекомендуется использовать различные виды покрытия:</w:t>
      </w:r>
    </w:p>
    <w:p w:rsidR="007852C7" w:rsidRPr="00AF0DF6" w:rsidRDefault="007852C7" w:rsidP="007852C7">
      <w:pPr>
        <w:tabs>
          <w:tab w:val="left" w:pos="1073"/>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7852C7" w:rsidRPr="00AF0DF6" w:rsidRDefault="007852C7" w:rsidP="007852C7">
      <w:pPr>
        <w:tabs>
          <w:tab w:val="left" w:pos="1073"/>
        </w:tabs>
        <w:spacing w:after="0" w:line="240" w:lineRule="auto"/>
        <w:ind w:firstLine="709"/>
        <w:jc w:val="both"/>
        <w:rPr>
          <w:rStyle w:val="2"/>
          <w:sz w:val="24"/>
          <w:szCs w:val="24"/>
        </w:rPr>
      </w:pPr>
      <w:r>
        <w:rPr>
          <w:rStyle w:val="2"/>
          <w:sz w:val="24"/>
          <w:szCs w:val="24"/>
        </w:rPr>
        <w:t xml:space="preserve">б) </w:t>
      </w:r>
      <w:r w:rsidRPr="00AF0DF6">
        <w:rPr>
          <w:rStyle w:val="2"/>
          <w:sz w:val="24"/>
          <w:szCs w:val="24"/>
        </w:rPr>
        <w:t>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rsidR="007852C7" w:rsidRPr="00AF0DF6" w:rsidRDefault="007852C7" w:rsidP="007852C7">
      <w:pPr>
        <w:tabs>
          <w:tab w:val="left" w:pos="1527"/>
        </w:tabs>
        <w:spacing w:after="0" w:line="240" w:lineRule="auto"/>
        <w:ind w:firstLine="709"/>
        <w:jc w:val="both"/>
        <w:rPr>
          <w:rFonts w:ascii="Times New Roman" w:hAnsi="Times New Roman"/>
          <w:sz w:val="24"/>
          <w:szCs w:val="24"/>
        </w:rPr>
      </w:pPr>
      <w:r>
        <w:rPr>
          <w:rStyle w:val="2"/>
          <w:sz w:val="24"/>
          <w:szCs w:val="24"/>
        </w:rPr>
        <w:t xml:space="preserve">18.12. </w:t>
      </w:r>
      <w:r w:rsidRPr="00AF0DF6">
        <w:rPr>
          <w:rStyle w:val="2"/>
          <w:sz w:val="24"/>
          <w:szCs w:val="24"/>
        </w:rPr>
        <w:t>При планировании протяженных пешеходных коммуникаций и крупн</w:t>
      </w:r>
      <w:r>
        <w:rPr>
          <w:rStyle w:val="2"/>
          <w:sz w:val="24"/>
          <w:szCs w:val="24"/>
        </w:rPr>
        <w:t xml:space="preserve">ых пешеходных зон необходимо </w:t>
      </w:r>
      <w:r w:rsidRPr="00AF0DF6">
        <w:rPr>
          <w:rStyle w:val="2"/>
          <w:sz w:val="24"/>
          <w:szCs w:val="24"/>
        </w:rPr>
        <w:t>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7852C7" w:rsidRPr="0052441C" w:rsidRDefault="007852C7" w:rsidP="007852C7">
      <w:pPr>
        <w:spacing w:after="0" w:line="240" w:lineRule="auto"/>
        <w:ind w:firstLine="709"/>
        <w:jc w:val="both"/>
        <w:rPr>
          <w:rFonts w:ascii="Times New Roman" w:hAnsi="Times New Roman"/>
          <w:color w:val="000000"/>
          <w:sz w:val="24"/>
          <w:szCs w:val="24"/>
          <w:lang w:bidi="ru-RU"/>
        </w:rPr>
      </w:pPr>
      <w:r>
        <w:rPr>
          <w:rStyle w:val="2"/>
          <w:sz w:val="24"/>
          <w:szCs w:val="24"/>
        </w:rPr>
        <w:t xml:space="preserve">18.13. </w:t>
      </w:r>
      <w:r w:rsidRPr="00AF0DF6">
        <w:rPr>
          <w:rStyle w:val="2"/>
          <w:sz w:val="24"/>
          <w:szCs w:val="24"/>
        </w:rPr>
        <w:t>При проектировании и (или) благоустройстве пешеходной зоны рекомендуется произвести осмотр территории совместно с представителями жителей</w:t>
      </w:r>
      <w:r w:rsidRPr="00AF0DF6">
        <w:rPr>
          <w:rFonts w:ascii="Times New Roman" w:hAnsi="Times New Roman"/>
          <w:sz w:val="24"/>
          <w:szCs w:val="24"/>
        </w:rPr>
        <w:t xml:space="preserve"> </w:t>
      </w:r>
      <w:r w:rsidRPr="00AF0DF6">
        <w:rPr>
          <w:rStyle w:val="2"/>
          <w:sz w:val="24"/>
          <w:szCs w:val="24"/>
        </w:rPr>
        <w:t>планируемого к благоустройству квартала, микрорайона, выявить точки</w:t>
      </w:r>
      <w:r>
        <w:rPr>
          <w:rStyle w:val="2"/>
          <w:sz w:val="24"/>
          <w:szCs w:val="24"/>
        </w:rPr>
        <w:t xml:space="preserve"> </w:t>
      </w:r>
      <w:r w:rsidRPr="00AF0DF6">
        <w:rPr>
          <w:rStyle w:val="2"/>
          <w:sz w:val="24"/>
          <w:szCs w:val="24"/>
        </w:rPr>
        <w:t>притяжения, с учетом интересов всех групп населения, в том числе молодежи, детей различного возраста и их родителей, пенсионеров и МГН.</w:t>
      </w:r>
    </w:p>
    <w:p w:rsidR="007852C7" w:rsidRPr="00AF0DF6" w:rsidRDefault="007852C7" w:rsidP="007852C7">
      <w:pPr>
        <w:tabs>
          <w:tab w:val="left" w:pos="1635"/>
        </w:tabs>
        <w:spacing w:after="0" w:line="240" w:lineRule="auto"/>
        <w:ind w:firstLine="709"/>
        <w:jc w:val="both"/>
        <w:rPr>
          <w:rFonts w:ascii="Times New Roman" w:hAnsi="Times New Roman"/>
          <w:sz w:val="24"/>
          <w:szCs w:val="24"/>
        </w:rPr>
      </w:pPr>
      <w:r>
        <w:rPr>
          <w:rStyle w:val="2"/>
          <w:sz w:val="24"/>
          <w:szCs w:val="24"/>
        </w:rPr>
        <w:t xml:space="preserve">18.14. </w:t>
      </w:r>
      <w:r w:rsidRPr="00AF0DF6">
        <w:rPr>
          <w:rStyle w:val="2"/>
          <w:sz w:val="24"/>
          <w:szCs w:val="24"/>
        </w:rPr>
        <w:t xml:space="preserve">При создании сети велосипедных и велопешеходных дорожек рекомендуется связывать между собой все части </w:t>
      </w:r>
      <w:r>
        <w:rPr>
          <w:rStyle w:val="2"/>
          <w:sz w:val="24"/>
          <w:szCs w:val="24"/>
        </w:rPr>
        <w:t>Чунского муниципального округа Иркутской области</w:t>
      </w:r>
      <w:r w:rsidRPr="00AF0DF6">
        <w:rPr>
          <w:rStyle w:val="2"/>
          <w:sz w:val="24"/>
          <w:szCs w:val="24"/>
        </w:rPr>
        <w:t>, создавая условия для беспрепятственного передвижения на велосипеде, обеспечения безопасности, связности, прямолинейности, комфортности.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w:t>
      </w:r>
      <w:r>
        <w:rPr>
          <w:rStyle w:val="2"/>
          <w:sz w:val="24"/>
          <w:szCs w:val="24"/>
        </w:rPr>
        <w:t>Чунского муниципального округа Иркутской области</w:t>
      </w:r>
      <w:r w:rsidRPr="00AF0DF6">
        <w:rPr>
          <w:rStyle w:val="2"/>
          <w:sz w:val="24"/>
          <w:szCs w:val="24"/>
        </w:rPr>
        <w:t xml:space="preserve"> и характеристик автомобильного и пешеходного движения на территории, в которую интегрируется велодвижение. В зависимости от этих факторов могут применяться различные решения устройства велодорожек и (или) велополос.</w:t>
      </w:r>
    </w:p>
    <w:p w:rsidR="007852C7" w:rsidRPr="00AF0DF6" w:rsidRDefault="007852C7" w:rsidP="007852C7">
      <w:pPr>
        <w:tabs>
          <w:tab w:val="left" w:pos="1635"/>
        </w:tabs>
        <w:spacing w:after="0" w:line="240" w:lineRule="auto"/>
        <w:ind w:firstLine="709"/>
        <w:jc w:val="both"/>
        <w:rPr>
          <w:rFonts w:ascii="Times New Roman" w:hAnsi="Times New Roman"/>
          <w:sz w:val="24"/>
          <w:szCs w:val="24"/>
        </w:rPr>
      </w:pPr>
      <w:r>
        <w:rPr>
          <w:rStyle w:val="2"/>
          <w:sz w:val="24"/>
          <w:szCs w:val="24"/>
        </w:rPr>
        <w:t xml:space="preserve">18.15. </w:t>
      </w:r>
      <w:r w:rsidRPr="00AF0DF6">
        <w:rPr>
          <w:rStyle w:val="2"/>
          <w:sz w:val="24"/>
          <w:szCs w:val="24"/>
        </w:rPr>
        <w:t>В перечень элементов благоустройства велодорожек рекомендуется включать: твердый тип покрытия, элементы сопряжения поверхности велодорожки с прилегающими территориями.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На велодорожках, размещаемых вдоль улиц и дорог, рекомендуется предусматривать освещение, на территориях рекреационного назначения - озеленение.</w:t>
      </w:r>
    </w:p>
    <w:p w:rsidR="007852C7" w:rsidRPr="00AF0DF6" w:rsidRDefault="007852C7" w:rsidP="007852C7">
      <w:pPr>
        <w:tabs>
          <w:tab w:val="left" w:pos="1635"/>
        </w:tabs>
        <w:spacing w:after="0" w:line="240" w:lineRule="auto"/>
        <w:ind w:firstLine="709"/>
        <w:jc w:val="both"/>
        <w:rPr>
          <w:rFonts w:ascii="Times New Roman" w:hAnsi="Times New Roman"/>
          <w:sz w:val="24"/>
          <w:szCs w:val="24"/>
        </w:rPr>
      </w:pPr>
      <w:r>
        <w:rPr>
          <w:rStyle w:val="2"/>
          <w:sz w:val="24"/>
          <w:szCs w:val="24"/>
        </w:rPr>
        <w:t xml:space="preserve">18.16. </w:t>
      </w:r>
      <w:r w:rsidRPr="00AF0DF6">
        <w:rPr>
          <w:rStyle w:val="2"/>
          <w:sz w:val="24"/>
          <w:szCs w:val="24"/>
        </w:rPr>
        <w:t>Для эффективного использования вело</w:t>
      </w:r>
      <w:r>
        <w:rPr>
          <w:rStyle w:val="2"/>
          <w:sz w:val="24"/>
          <w:szCs w:val="24"/>
        </w:rPr>
        <w:t>сипедных коммуникаций необходимо</w:t>
      </w:r>
      <w:r w:rsidRPr="00AF0DF6">
        <w:rPr>
          <w:rStyle w:val="2"/>
          <w:sz w:val="24"/>
          <w:szCs w:val="24"/>
        </w:rPr>
        <w:t xml:space="preserve"> предусматривать:</w:t>
      </w:r>
    </w:p>
    <w:p w:rsidR="007852C7" w:rsidRPr="00AF0DF6" w:rsidRDefault="007852C7" w:rsidP="007852C7">
      <w:pPr>
        <w:tabs>
          <w:tab w:val="left" w:pos="115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маршруты велодорожек, интегрированные в единую замкнутую систему;</w:t>
      </w:r>
    </w:p>
    <w:p w:rsidR="007852C7" w:rsidRPr="00AF0DF6"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комфортные и безопасные пересечения веломаршрутов на перекрестках с пешеходными и автомобильными коммуникациями;</w:t>
      </w:r>
    </w:p>
    <w:p w:rsidR="007852C7" w:rsidRPr="00AF0DF6"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lastRenderedPageBreak/>
        <w:t xml:space="preserve">в) </w:t>
      </w:r>
      <w:r w:rsidRPr="00AF0DF6">
        <w:rPr>
          <w:rStyle w:val="2"/>
          <w:sz w:val="24"/>
          <w:szCs w:val="24"/>
        </w:rPr>
        <w:t>снижение общей скорости движения автомобильного транспорта на территории, в которую интегрируется велодвижение;</w:t>
      </w:r>
    </w:p>
    <w:p w:rsidR="007852C7" w:rsidRPr="00AF0DF6" w:rsidRDefault="007852C7" w:rsidP="007852C7">
      <w:pPr>
        <w:tabs>
          <w:tab w:val="left" w:pos="1166"/>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организацию безбарьерной среды в зонах перепада высот на маршруте;</w:t>
      </w:r>
    </w:p>
    <w:p w:rsidR="007852C7" w:rsidRPr="00AF0DF6"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организацию велодорожек на маршрутах, ведущих к зонам транспортно</w:t>
      </w:r>
      <w:r>
        <w:rPr>
          <w:rStyle w:val="2"/>
          <w:sz w:val="24"/>
          <w:szCs w:val="24"/>
        </w:rPr>
        <w:t>-</w:t>
      </w:r>
      <w:r w:rsidRPr="00AF0DF6">
        <w:rPr>
          <w:rStyle w:val="2"/>
          <w:sz w:val="24"/>
          <w:szCs w:val="24"/>
        </w:rPr>
        <w:t>пересадочных узлов и остановкам внеуличного транспорта;</w:t>
      </w:r>
    </w:p>
    <w:p w:rsidR="007852C7" w:rsidRPr="008E08B5" w:rsidRDefault="007852C7" w:rsidP="007852C7">
      <w:pPr>
        <w:tabs>
          <w:tab w:val="left" w:pos="1089"/>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 xml:space="preserve">безопасные велопарковки на общественных территориях </w:t>
      </w:r>
      <w:r>
        <w:rPr>
          <w:rStyle w:val="2"/>
          <w:sz w:val="24"/>
          <w:szCs w:val="24"/>
        </w:rPr>
        <w:t>Чунского муниципального округа Иркутской области</w:t>
      </w:r>
      <w:r w:rsidRPr="00AF0DF6">
        <w:rPr>
          <w:rStyle w:val="2"/>
          <w:sz w:val="24"/>
          <w:szCs w:val="24"/>
        </w:rPr>
        <w:t>, в том числе в зонах транспортно-пересадочных узлов и остановок внеуличного транспорта.</w:t>
      </w:r>
    </w:p>
    <w:p w:rsidR="007852C7" w:rsidRPr="00C50DDE" w:rsidRDefault="007852C7" w:rsidP="007852C7">
      <w:pPr>
        <w:tabs>
          <w:tab w:val="left" w:pos="1635"/>
        </w:tabs>
        <w:spacing w:after="0" w:line="240" w:lineRule="auto"/>
        <w:ind w:firstLine="709"/>
        <w:jc w:val="center"/>
        <w:rPr>
          <w:rStyle w:val="2"/>
          <w:sz w:val="24"/>
          <w:szCs w:val="24"/>
        </w:rPr>
      </w:pPr>
    </w:p>
    <w:p w:rsidR="007852C7" w:rsidRDefault="007852C7" w:rsidP="007852C7">
      <w:pPr>
        <w:tabs>
          <w:tab w:val="left" w:pos="1635"/>
        </w:tabs>
        <w:spacing w:after="0" w:line="240" w:lineRule="auto"/>
        <w:ind w:firstLine="709"/>
        <w:jc w:val="center"/>
        <w:rPr>
          <w:rStyle w:val="2"/>
          <w:b/>
          <w:sz w:val="24"/>
          <w:szCs w:val="24"/>
        </w:rPr>
      </w:pPr>
      <w:r>
        <w:rPr>
          <w:rStyle w:val="2"/>
          <w:b/>
          <w:sz w:val="24"/>
          <w:szCs w:val="24"/>
        </w:rPr>
        <w:t>Статья 19</w:t>
      </w:r>
      <w:r w:rsidRPr="008E08B5">
        <w:rPr>
          <w:rStyle w:val="2"/>
          <w:b/>
          <w:sz w:val="24"/>
          <w:szCs w:val="24"/>
        </w:rPr>
        <w:t>.</w:t>
      </w:r>
      <w:r>
        <w:rPr>
          <w:rFonts w:ascii="Times New Roman" w:hAnsi="Times New Roman"/>
          <w:sz w:val="24"/>
          <w:szCs w:val="24"/>
        </w:rPr>
        <w:t xml:space="preserve"> </w:t>
      </w:r>
      <w:r w:rsidRPr="000A4C6F">
        <w:rPr>
          <w:rStyle w:val="2"/>
          <w:b/>
          <w:sz w:val="24"/>
          <w:szCs w:val="24"/>
        </w:rPr>
        <w:t>Положения правил благоустройства,</w:t>
      </w:r>
      <w:r w:rsidRPr="000A4C6F">
        <w:rPr>
          <w:b/>
        </w:rPr>
        <w:t xml:space="preserve"> </w:t>
      </w:r>
      <w:r w:rsidRPr="000A4C6F">
        <w:rPr>
          <w:rStyle w:val="2"/>
          <w:b/>
          <w:sz w:val="24"/>
          <w:szCs w:val="24"/>
        </w:rPr>
        <w:t xml:space="preserve">регулирующих вопросы </w:t>
      </w:r>
      <w:r w:rsidRPr="008E08B5">
        <w:rPr>
          <w:rStyle w:val="2"/>
          <w:b/>
          <w:sz w:val="24"/>
          <w:szCs w:val="24"/>
        </w:rPr>
        <w:t xml:space="preserve">обеспечения беспрепятственного передвижения по территории инвалидов </w:t>
      </w:r>
    </w:p>
    <w:p w:rsidR="007852C7" w:rsidRDefault="007852C7" w:rsidP="007852C7">
      <w:pPr>
        <w:tabs>
          <w:tab w:val="left" w:pos="1635"/>
        </w:tabs>
        <w:spacing w:after="0" w:line="240" w:lineRule="auto"/>
        <w:ind w:firstLine="709"/>
        <w:jc w:val="center"/>
        <w:rPr>
          <w:rStyle w:val="2"/>
          <w:b/>
          <w:sz w:val="24"/>
          <w:szCs w:val="24"/>
        </w:rPr>
      </w:pPr>
      <w:r w:rsidRPr="008E08B5">
        <w:rPr>
          <w:rStyle w:val="2"/>
          <w:b/>
          <w:sz w:val="24"/>
          <w:szCs w:val="24"/>
        </w:rPr>
        <w:t>и других маломобильных групп</w:t>
      </w:r>
      <w:r>
        <w:rPr>
          <w:rFonts w:ascii="Times New Roman" w:hAnsi="Times New Roman"/>
          <w:b/>
          <w:sz w:val="24"/>
          <w:szCs w:val="24"/>
        </w:rPr>
        <w:t xml:space="preserve"> </w:t>
      </w:r>
      <w:r w:rsidRPr="008E08B5">
        <w:rPr>
          <w:rStyle w:val="2"/>
          <w:b/>
          <w:sz w:val="24"/>
          <w:szCs w:val="24"/>
        </w:rPr>
        <w:t>населения</w:t>
      </w:r>
    </w:p>
    <w:p w:rsidR="007852C7" w:rsidRPr="00C50DDE" w:rsidRDefault="007852C7" w:rsidP="007852C7">
      <w:pPr>
        <w:tabs>
          <w:tab w:val="left" w:pos="1635"/>
        </w:tabs>
        <w:spacing w:after="0" w:line="240" w:lineRule="auto"/>
        <w:ind w:firstLine="709"/>
        <w:jc w:val="center"/>
        <w:rPr>
          <w:rFonts w:ascii="Times New Roman" w:hAnsi="Times New Roman"/>
          <w:sz w:val="24"/>
          <w:szCs w:val="24"/>
        </w:rPr>
      </w:pP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19</w:t>
      </w:r>
      <w:r w:rsidRPr="00AF0DF6">
        <w:rPr>
          <w:rStyle w:val="2"/>
          <w:sz w:val="24"/>
          <w:szCs w:val="24"/>
        </w:rPr>
        <w:t>.</w:t>
      </w:r>
      <w:r>
        <w:rPr>
          <w:rStyle w:val="2"/>
          <w:sz w:val="24"/>
          <w:szCs w:val="24"/>
        </w:rPr>
        <w:t xml:space="preserve">1. </w:t>
      </w:r>
      <w:r w:rsidRPr="00AF0DF6">
        <w:rPr>
          <w:rStyle w:val="2"/>
          <w:sz w:val="24"/>
          <w:szCs w:val="24"/>
        </w:rPr>
        <w:t>Проектирование, строительство, установку технических средств и оборудования, способствующих</w:t>
      </w:r>
      <w:r>
        <w:rPr>
          <w:rStyle w:val="2"/>
          <w:sz w:val="24"/>
          <w:szCs w:val="24"/>
        </w:rPr>
        <w:t xml:space="preserve"> передвижению МГН, необходимо</w:t>
      </w:r>
      <w:r w:rsidRPr="00AF0DF6">
        <w:rPr>
          <w:rStyle w:val="2"/>
          <w:sz w:val="24"/>
          <w:szCs w:val="24"/>
        </w:rPr>
        <w:t xml:space="preserve"> осуществлять в том числе при новом строительстве в соответствии с утвержденной проектной документацией.</w:t>
      </w:r>
      <w:r>
        <w:rPr>
          <w:rFonts w:ascii="Times New Roman" w:hAnsi="Times New Roman"/>
          <w:sz w:val="24"/>
          <w:szCs w:val="24"/>
        </w:rPr>
        <w:t xml:space="preserve"> </w:t>
      </w:r>
      <w:r w:rsidRPr="00AF0DF6">
        <w:rPr>
          <w:rStyle w:val="2"/>
          <w:sz w:val="24"/>
          <w:szCs w:val="24"/>
        </w:rPr>
        <w:t>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 xml:space="preserve">19.2. </w:t>
      </w:r>
      <w:r w:rsidRPr="00AF0DF6">
        <w:rPr>
          <w:rStyle w:val="2"/>
          <w:sz w:val="24"/>
          <w:szCs w:val="24"/>
        </w:rPr>
        <w:t>При выполнении благоустройства улиц в части организации подходов к зданиям и сооружениям поверхность реконструируемой части тр</w:t>
      </w:r>
      <w:r>
        <w:rPr>
          <w:rStyle w:val="2"/>
          <w:sz w:val="24"/>
          <w:szCs w:val="24"/>
        </w:rPr>
        <w:t>отуаров необходимо</w:t>
      </w:r>
      <w:r w:rsidRPr="00AF0DF6">
        <w:rPr>
          <w:rStyle w:val="2"/>
          <w:sz w:val="24"/>
          <w:szCs w:val="24"/>
        </w:rPr>
        <w:t xml:space="preserve">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Тротуары, подходы к зданиям, строениям и сооружен</w:t>
      </w:r>
      <w:r>
        <w:rPr>
          <w:rStyle w:val="2"/>
          <w:sz w:val="24"/>
          <w:szCs w:val="24"/>
        </w:rPr>
        <w:t xml:space="preserve">иям, ступени и пандусы необходимо </w:t>
      </w:r>
      <w:r w:rsidRPr="00AF0DF6">
        <w:rPr>
          <w:rStyle w:val="2"/>
          <w:sz w:val="24"/>
          <w:szCs w:val="24"/>
        </w:rPr>
        <w:t>выполнять с нескользящей поверхностью.</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Поверхности тротуаров, площадок перед входом в здания, строения и сооружения, ступеней и пандусов, имеющие скользкую поверхность в холодн</w:t>
      </w:r>
      <w:r>
        <w:rPr>
          <w:rStyle w:val="2"/>
          <w:sz w:val="24"/>
          <w:szCs w:val="24"/>
        </w:rPr>
        <w:t>ый период времени, необходимо</w:t>
      </w:r>
      <w:r w:rsidRPr="00AF0DF6">
        <w:rPr>
          <w:rStyle w:val="2"/>
          <w:sz w:val="24"/>
          <w:szCs w:val="24"/>
        </w:rPr>
        <w:t xml:space="preserve"> обрабатывать специальными противогололедными средствами или укрывать такие поверхности противоскользящими материалами.</w:t>
      </w: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 xml:space="preserve">19.3. </w:t>
      </w:r>
      <w:r w:rsidRPr="00AF0DF6">
        <w:rPr>
          <w:rStyle w:val="2"/>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w:t>
      </w:r>
      <w:r>
        <w:rPr>
          <w:rStyle w:val="2"/>
          <w:sz w:val="24"/>
          <w:szCs w:val="24"/>
        </w:rPr>
        <w:t>уг или информации, необходимо</w:t>
      </w:r>
      <w:r w:rsidRPr="00AF0DF6">
        <w:rPr>
          <w:rStyle w:val="2"/>
          <w:sz w:val="24"/>
          <w:szCs w:val="24"/>
        </w:rPr>
        <w:t xml:space="preserve"> применение тактильных наземных указателей.</w:t>
      </w:r>
    </w:p>
    <w:p w:rsidR="007852C7" w:rsidRPr="00AF0DF6" w:rsidRDefault="007852C7" w:rsidP="007852C7">
      <w:pPr>
        <w:tabs>
          <w:tab w:val="left" w:pos="1440"/>
        </w:tabs>
        <w:spacing w:after="0" w:line="240" w:lineRule="auto"/>
        <w:ind w:firstLine="709"/>
        <w:jc w:val="both"/>
        <w:rPr>
          <w:rFonts w:ascii="Times New Roman" w:hAnsi="Times New Roman"/>
          <w:sz w:val="24"/>
          <w:szCs w:val="24"/>
        </w:rPr>
      </w:pPr>
      <w:r>
        <w:rPr>
          <w:rStyle w:val="2"/>
          <w:sz w:val="24"/>
          <w:szCs w:val="24"/>
        </w:rPr>
        <w:t xml:space="preserve">19.4. </w:t>
      </w:r>
      <w:r w:rsidRPr="00AF0DF6">
        <w:rPr>
          <w:rStyle w:val="2"/>
          <w:sz w:val="24"/>
          <w:szCs w:val="24"/>
        </w:rPr>
        <w:t>Для информирования инвалидов по зрению на путях их движения, указания направления движения, идентификации мест и возможност</w:t>
      </w:r>
      <w:r>
        <w:rPr>
          <w:rStyle w:val="2"/>
          <w:sz w:val="24"/>
          <w:szCs w:val="24"/>
        </w:rPr>
        <w:t>и получения услуги необходимо</w:t>
      </w:r>
      <w:r w:rsidRPr="00AF0DF6">
        <w:rPr>
          <w:rStyle w:val="2"/>
          <w:sz w:val="24"/>
          <w:szCs w:val="24"/>
        </w:rPr>
        <w:t xml:space="preserve">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rsidR="007852C7" w:rsidRPr="00AF0DF6" w:rsidRDefault="007852C7" w:rsidP="007852C7">
      <w:pPr>
        <w:tabs>
          <w:tab w:val="left" w:pos="8742"/>
        </w:tabs>
        <w:spacing w:after="0" w:line="240" w:lineRule="auto"/>
        <w:ind w:firstLine="709"/>
        <w:jc w:val="both"/>
        <w:rPr>
          <w:rFonts w:ascii="Times New Roman" w:hAnsi="Times New Roman"/>
          <w:sz w:val="24"/>
          <w:szCs w:val="24"/>
        </w:rPr>
      </w:pPr>
      <w:r w:rsidRPr="00AF0DF6">
        <w:rPr>
          <w:rStyle w:val="2"/>
          <w:sz w:val="24"/>
          <w:szCs w:val="24"/>
        </w:rPr>
        <w:t>На тактильных мнемосхемах рекомендуется размещать в том числе тактильную пространс</w:t>
      </w:r>
      <w:r>
        <w:rPr>
          <w:rStyle w:val="2"/>
          <w:sz w:val="24"/>
          <w:szCs w:val="24"/>
        </w:rPr>
        <w:t xml:space="preserve">твенную информацию, позволяющую </w:t>
      </w:r>
      <w:r w:rsidRPr="00AF0DF6">
        <w:rPr>
          <w:rStyle w:val="2"/>
          <w:sz w:val="24"/>
          <w:szCs w:val="24"/>
        </w:rPr>
        <w:t>определить</w:t>
      </w:r>
      <w:r>
        <w:rPr>
          <w:rFonts w:ascii="Times New Roman" w:hAnsi="Times New Roman"/>
          <w:sz w:val="24"/>
          <w:szCs w:val="24"/>
        </w:rPr>
        <w:t xml:space="preserve"> </w:t>
      </w:r>
      <w:r w:rsidRPr="00AF0DF6">
        <w:rPr>
          <w:rStyle w:val="2"/>
          <w:sz w:val="24"/>
          <w:szCs w:val="24"/>
        </w:rPr>
        <w:t>фактическое положение объектов в пространстве.</w:t>
      </w:r>
    </w:p>
    <w:p w:rsidR="007852C7" w:rsidRDefault="007852C7" w:rsidP="007852C7">
      <w:pPr>
        <w:spacing w:after="0" w:line="240" w:lineRule="auto"/>
        <w:ind w:firstLine="709"/>
        <w:jc w:val="both"/>
        <w:rPr>
          <w:rStyle w:val="2"/>
          <w:sz w:val="24"/>
          <w:szCs w:val="24"/>
        </w:rPr>
      </w:pPr>
      <w:r w:rsidRPr="00AF0DF6">
        <w:rPr>
          <w:rStyle w:val="2"/>
          <w:sz w:val="24"/>
          <w:szCs w:val="24"/>
        </w:rPr>
        <w:t>На тактильных ука</w:t>
      </w:r>
      <w:r>
        <w:rPr>
          <w:rStyle w:val="2"/>
          <w:sz w:val="24"/>
          <w:szCs w:val="24"/>
        </w:rPr>
        <w:t xml:space="preserve">зателях рекомендуется размещать </w:t>
      </w:r>
      <w:r w:rsidRPr="00AF0DF6">
        <w:rPr>
          <w:rStyle w:val="2"/>
          <w:sz w:val="24"/>
          <w:szCs w:val="24"/>
        </w:rPr>
        <w:t>тактильную</w:t>
      </w:r>
      <w:r w:rsidRPr="00AF0DF6">
        <w:rPr>
          <w:rFonts w:ascii="Times New Roman" w:hAnsi="Times New Roman"/>
          <w:sz w:val="24"/>
          <w:szCs w:val="24"/>
        </w:rPr>
        <w:t xml:space="preserve"> </w:t>
      </w:r>
      <w:r w:rsidRPr="00AF0DF6">
        <w:rPr>
          <w:rStyle w:val="2"/>
          <w:sz w:val="24"/>
          <w:szCs w:val="24"/>
        </w:rPr>
        <w:t>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7852C7" w:rsidRDefault="007852C7" w:rsidP="007852C7">
      <w:pPr>
        <w:spacing w:after="0" w:line="240" w:lineRule="auto"/>
        <w:ind w:firstLine="709"/>
        <w:jc w:val="center"/>
        <w:rPr>
          <w:rStyle w:val="2"/>
          <w:b/>
          <w:sz w:val="24"/>
          <w:szCs w:val="24"/>
        </w:rPr>
      </w:pPr>
    </w:p>
    <w:p w:rsidR="007852C7" w:rsidRDefault="007852C7" w:rsidP="007852C7">
      <w:pPr>
        <w:spacing w:after="0" w:line="240" w:lineRule="auto"/>
        <w:ind w:firstLine="709"/>
        <w:jc w:val="center"/>
        <w:rPr>
          <w:rStyle w:val="2"/>
          <w:b/>
          <w:sz w:val="24"/>
          <w:szCs w:val="24"/>
        </w:rPr>
      </w:pPr>
      <w:r>
        <w:rPr>
          <w:rStyle w:val="2"/>
          <w:b/>
          <w:sz w:val="24"/>
          <w:szCs w:val="24"/>
        </w:rPr>
        <w:t>Статья 20</w:t>
      </w:r>
      <w:r w:rsidRPr="000036D1">
        <w:rPr>
          <w:rStyle w:val="2"/>
          <w:b/>
          <w:sz w:val="24"/>
          <w:szCs w:val="24"/>
        </w:rPr>
        <w:t>.</w:t>
      </w:r>
      <w:r>
        <w:rPr>
          <w:rFonts w:ascii="Times New Roman" w:hAnsi="Times New Roman"/>
          <w:b/>
          <w:sz w:val="24"/>
          <w:szCs w:val="24"/>
        </w:rPr>
        <w:t xml:space="preserve"> </w:t>
      </w:r>
      <w:r w:rsidRPr="000036D1">
        <w:rPr>
          <w:rFonts w:ascii="Times New Roman" w:hAnsi="Times New Roman"/>
          <w:b/>
          <w:sz w:val="24"/>
          <w:szCs w:val="24"/>
        </w:rPr>
        <w:t xml:space="preserve">Порядок </w:t>
      </w:r>
      <w:r w:rsidRPr="000036D1">
        <w:rPr>
          <w:rStyle w:val="2"/>
          <w:b/>
          <w:sz w:val="24"/>
          <w:szCs w:val="24"/>
        </w:rPr>
        <w:t>уборки территории, в том числе в зимний период</w:t>
      </w:r>
    </w:p>
    <w:p w:rsidR="007852C7" w:rsidRPr="000036D1" w:rsidRDefault="007852C7" w:rsidP="007852C7">
      <w:pPr>
        <w:spacing w:after="0" w:line="240" w:lineRule="auto"/>
        <w:ind w:firstLine="709"/>
        <w:jc w:val="center"/>
        <w:rPr>
          <w:rFonts w:ascii="Times New Roman" w:hAnsi="Times New Roman"/>
          <w:b/>
          <w:color w:val="000000"/>
          <w:sz w:val="24"/>
          <w:szCs w:val="24"/>
          <w:lang w:bidi="ru-RU"/>
        </w:rPr>
      </w:pPr>
    </w:p>
    <w:p w:rsidR="007852C7" w:rsidRPr="00AF0DF6" w:rsidRDefault="007852C7" w:rsidP="007852C7">
      <w:pPr>
        <w:tabs>
          <w:tab w:val="left" w:pos="1423"/>
        </w:tabs>
        <w:spacing w:after="0" w:line="240" w:lineRule="auto"/>
        <w:ind w:firstLine="709"/>
        <w:jc w:val="both"/>
        <w:rPr>
          <w:rFonts w:ascii="Times New Roman" w:hAnsi="Times New Roman"/>
          <w:sz w:val="24"/>
          <w:szCs w:val="24"/>
        </w:rPr>
      </w:pPr>
      <w:r>
        <w:rPr>
          <w:rStyle w:val="2"/>
          <w:sz w:val="24"/>
          <w:szCs w:val="24"/>
        </w:rPr>
        <w:t xml:space="preserve">20.1. </w:t>
      </w:r>
      <w:r w:rsidRPr="00AF0DF6">
        <w:rPr>
          <w:rStyle w:val="2"/>
          <w:sz w:val="24"/>
          <w:szCs w:val="24"/>
        </w:rPr>
        <w:t>Территории объектов благоустройства рекомендуется убирать ручным или механизированным способом в зависимости от возможности использования того или иного способа уборки.</w:t>
      </w:r>
      <w:r>
        <w:rPr>
          <w:rFonts w:ascii="Times New Roman" w:hAnsi="Times New Roman"/>
          <w:sz w:val="24"/>
          <w:szCs w:val="24"/>
        </w:rPr>
        <w:t xml:space="preserve"> </w:t>
      </w:r>
      <w:r w:rsidRPr="00AF0DF6">
        <w:rPr>
          <w:rStyle w:val="2"/>
          <w:sz w:val="24"/>
          <w:szCs w:val="24"/>
        </w:rPr>
        <w:t>Приоритетным способом уборки объектов благоустройства рекомендуется определять механизированный способ, к условиям выбора которого рекомендуется отнести:</w:t>
      </w:r>
    </w:p>
    <w:p w:rsidR="007852C7" w:rsidRPr="00AF0DF6" w:rsidRDefault="007852C7" w:rsidP="007852C7">
      <w:pPr>
        <w:tabs>
          <w:tab w:val="left" w:pos="923"/>
        </w:tabs>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наличие бордюрных пандусов или местных понижений бортового камня в местах съезда и выезда уборочных машин на тротуар;</w:t>
      </w:r>
    </w:p>
    <w:p w:rsidR="007852C7" w:rsidRPr="00AF0DF6" w:rsidRDefault="007852C7" w:rsidP="007852C7">
      <w:pPr>
        <w:spacing w:after="0" w:line="240" w:lineRule="auto"/>
        <w:ind w:firstLine="709"/>
        <w:jc w:val="both"/>
        <w:rPr>
          <w:rFonts w:ascii="Times New Roman" w:hAnsi="Times New Roman"/>
          <w:sz w:val="24"/>
          <w:szCs w:val="24"/>
        </w:rPr>
      </w:pPr>
      <w:r w:rsidRPr="00713FDB">
        <w:rPr>
          <w:rStyle w:val="2"/>
          <w:sz w:val="24"/>
          <w:szCs w:val="24"/>
        </w:rPr>
        <w:t>-</w:t>
      </w:r>
      <w:r w:rsidRPr="00AF0DF6">
        <w:rPr>
          <w:rStyle w:val="2"/>
          <w:sz w:val="24"/>
          <w:szCs w:val="24"/>
        </w:rPr>
        <w:t xml:space="preserve"> ширина убираемых объектов благоустройства - 1,5 и более метров;</w:t>
      </w:r>
    </w:p>
    <w:p w:rsidR="007852C7" w:rsidRPr="00AF0DF6" w:rsidRDefault="007852C7" w:rsidP="007852C7">
      <w:pPr>
        <w:tabs>
          <w:tab w:val="left" w:pos="1023"/>
        </w:tabs>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протяженность убираемых объектов превышает 3 погонных метра;</w:t>
      </w:r>
    </w:p>
    <w:p w:rsidR="007852C7" w:rsidRPr="00AF0DF6" w:rsidRDefault="007852C7" w:rsidP="007852C7">
      <w:pPr>
        <w:tabs>
          <w:tab w:val="left" w:pos="923"/>
        </w:tabs>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7852C7" w:rsidRPr="00AF0DF6" w:rsidRDefault="007852C7" w:rsidP="007852C7">
      <w:pPr>
        <w:spacing w:after="0" w:line="240" w:lineRule="auto"/>
        <w:ind w:firstLine="709"/>
        <w:jc w:val="both"/>
        <w:rPr>
          <w:rStyle w:val="2"/>
          <w:sz w:val="24"/>
          <w:szCs w:val="24"/>
        </w:rPr>
      </w:pPr>
      <w:r w:rsidRPr="00AF0DF6">
        <w:rPr>
          <w:rStyle w:val="2"/>
          <w:sz w:val="24"/>
          <w:szCs w:val="24"/>
        </w:rPr>
        <w:t>При наличии обстоятельств, исключающих механизированный способ уборки территорий, или обстоятельств, делающ</w:t>
      </w:r>
      <w:r>
        <w:rPr>
          <w:rStyle w:val="2"/>
          <w:sz w:val="24"/>
          <w:szCs w:val="24"/>
        </w:rPr>
        <w:t>их такую уборку нерациональной (</w:t>
      </w:r>
      <w:r w:rsidRPr="00AF0DF6">
        <w:rPr>
          <w:rStyle w:val="2"/>
          <w:sz w:val="24"/>
          <w:szCs w:val="24"/>
        </w:rPr>
        <w:t>трудозатратной), уборку такой территорий рекомендуется осуществлять ручным способом.</w:t>
      </w:r>
    </w:p>
    <w:p w:rsidR="007852C7" w:rsidRPr="00AF0DF6" w:rsidRDefault="007852C7" w:rsidP="007852C7">
      <w:pPr>
        <w:tabs>
          <w:tab w:val="left" w:pos="1423"/>
        </w:tabs>
        <w:spacing w:after="0" w:line="240" w:lineRule="auto"/>
        <w:ind w:firstLine="709"/>
        <w:jc w:val="both"/>
        <w:rPr>
          <w:rFonts w:ascii="Times New Roman" w:hAnsi="Times New Roman"/>
          <w:sz w:val="24"/>
          <w:szCs w:val="24"/>
        </w:rPr>
      </w:pPr>
      <w:r>
        <w:rPr>
          <w:rStyle w:val="2"/>
          <w:sz w:val="24"/>
          <w:szCs w:val="24"/>
        </w:rPr>
        <w:t xml:space="preserve">20.2. </w:t>
      </w:r>
      <w:r w:rsidRPr="00AF0DF6">
        <w:rPr>
          <w:rStyle w:val="2"/>
          <w:sz w:val="24"/>
          <w:szCs w:val="24"/>
        </w:rPr>
        <w:t xml:space="preserve">В целях установления рационального направления движения уборочной техники, количества машин и очередности проходов, мест и характера маневрирования машин, схем перемещения отходов, смета, снега, сочетания участков механизированной и ручной уборки рекомендуется разрабатывать маршрутные карты уборки территории </w:t>
      </w:r>
      <w:r>
        <w:rPr>
          <w:rStyle w:val="2"/>
          <w:sz w:val="24"/>
          <w:szCs w:val="24"/>
        </w:rPr>
        <w:t>Чунского муниципального округа Иркутской области</w:t>
      </w:r>
      <w:r w:rsidRPr="00AF0DF6">
        <w:rPr>
          <w:rStyle w:val="2"/>
          <w:sz w:val="24"/>
          <w:szCs w:val="24"/>
        </w:rPr>
        <w:t>.</w:t>
      </w:r>
    </w:p>
    <w:p w:rsidR="007852C7" w:rsidRPr="00AF0DF6" w:rsidRDefault="007852C7" w:rsidP="007852C7">
      <w:pPr>
        <w:tabs>
          <w:tab w:val="left" w:pos="1423"/>
        </w:tabs>
        <w:spacing w:after="0" w:line="240" w:lineRule="auto"/>
        <w:ind w:firstLine="709"/>
        <w:jc w:val="both"/>
        <w:rPr>
          <w:rFonts w:ascii="Times New Roman" w:hAnsi="Times New Roman"/>
          <w:sz w:val="24"/>
          <w:szCs w:val="24"/>
        </w:rPr>
      </w:pPr>
      <w:r>
        <w:rPr>
          <w:rStyle w:val="2"/>
          <w:sz w:val="24"/>
          <w:szCs w:val="24"/>
        </w:rPr>
        <w:t xml:space="preserve">20.3. </w:t>
      </w:r>
      <w:r w:rsidRPr="00AF0DF6">
        <w:rPr>
          <w:rStyle w:val="2"/>
          <w:sz w:val="24"/>
          <w:szCs w:val="24"/>
        </w:rPr>
        <w:t>В составе территорий любого функционального назначения, где могут накапливаться коммунальные отходы, рекомендуется предусматривать наличие контейнерных площадок.</w:t>
      </w:r>
      <w:r>
        <w:rPr>
          <w:rFonts w:ascii="Times New Roman" w:hAnsi="Times New Roman"/>
          <w:sz w:val="24"/>
          <w:szCs w:val="24"/>
        </w:rPr>
        <w:t xml:space="preserve"> </w:t>
      </w:r>
      <w:r w:rsidRPr="00AF0DF6">
        <w:rPr>
          <w:rStyle w:val="2"/>
          <w:sz w:val="24"/>
          <w:szCs w:val="24"/>
        </w:rPr>
        <w:t xml:space="preserve">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кварталов, районов, иных элементов планировочной структуры </w:t>
      </w:r>
      <w:r>
        <w:rPr>
          <w:rStyle w:val="2"/>
          <w:sz w:val="24"/>
          <w:szCs w:val="24"/>
        </w:rPr>
        <w:t>Чунского муниципального округа Иркутской области</w:t>
      </w:r>
      <w:r w:rsidRPr="00AF0DF6">
        <w:rPr>
          <w:rStyle w:val="2"/>
          <w:sz w:val="24"/>
          <w:szCs w:val="24"/>
        </w:rPr>
        <w:t xml:space="preserve"> рекомендуется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rsidR="007852C7" w:rsidRPr="00AF0DF6" w:rsidRDefault="007852C7" w:rsidP="007852C7">
      <w:pPr>
        <w:tabs>
          <w:tab w:val="left" w:pos="1428"/>
        </w:tabs>
        <w:spacing w:after="0" w:line="240" w:lineRule="auto"/>
        <w:ind w:firstLine="709"/>
        <w:jc w:val="both"/>
        <w:rPr>
          <w:rFonts w:ascii="Times New Roman" w:hAnsi="Times New Roman"/>
          <w:sz w:val="24"/>
          <w:szCs w:val="24"/>
        </w:rPr>
      </w:pPr>
      <w:r>
        <w:rPr>
          <w:rStyle w:val="2"/>
          <w:sz w:val="24"/>
          <w:szCs w:val="24"/>
        </w:rPr>
        <w:t xml:space="preserve">20.4. </w:t>
      </w:r>
      <w:r w:rsidRPr="00AF0DF6">
        <w:rPr>
          <w:rStyle w:val="2"/>
          <w:sz w:val="24"/>
          <w:szCs w:val="24"/>
        </w:rPr>
        <w:t>К элементам благоустройства контейнерных площадок рекомендуется относить покрытие контейнерной площадки, элементы сопряжения покрытий, контейнеры, бункеры, ограждение контейнерной площадки.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Контейнерные площадки рекомендуется оборудовать твердым покрытием, аналогичным покрытию проездов, без выбоин, просадков, проломов, сдвигов, волн, гребенок, колей и сорной растительности.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Элементы сопряжения покрытий рекомендуется поддерживать без разрушений, сколов, вертикальных отклонений, сорной растительности между бортовыми камнями.</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Ограждение контейнерных площадок не рекомендуются устраивать из сварной сетки, сетки-рабицы,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Крыши контейнерных площадок не рекомендуется устраивать из бетонных и железобетонных изделий, дерева, ткани, шифера, мягкой кровли, черепицы, поддонов, иных подобных изделий и материалов.</w:t>
      </w:r>
    </w:p>
    <w:p w:rsidR="007852C7" w:rsidRPr="00AF0DF6" w:rsidRDefault="007852C7" w:rsidP="007852C7">
      <w:pPr>
        <w:tabs>
          <w:tab w:val="left" w:pos="1134"/>
          <w:tab w:val="left" w:pos="5683"/>
        </w:tabs>
        <w:spacing w:after="0" w:line="240" w:lineRule="auto"/>
        <w:ind w:firstLine="709"/>
        <w:jc w:val="both"/>
        <w:rPr>
          <w:rFonts w:ascii="Times New Roman" w:hAnsi="Times New Roman"/>
          <w:sz w:val="24"/>
          <w:szCs w:val="24"/>
        </w:rPr>
      </w:pPr>
      <w:r w:rsidRPr="00AF0DF6">
        <w:rPr>
          <w:rStyle w:val="2"/>
          <w:sz w:val="24"/>
          <w:szCs w:val="24"/>
        </w:rPr>
        <w:t>Внешние поверхности элементов благоустройства конт</w:t>
      </w:r>
      <w:r>
        <w:rPr>
          <w:rStyle w:val="2"/>
          <w:sz w:val="24"/>
          <w:szCs w:val="24"/>
        </w:rPr>
        <w:t xml:space="preserve">ейнерных площадок рекомендуется поддерживать чистыми, </w:t>
      </w:r>
      <w:r w:rsidRPr="00AF0DF6">
        <w:rPr>
          <w:rStyle w:val="2"/>
          <w:sz w:val="24"/>
          <w:szCs w:val="24"/>
        </w:rPr>
        <w:t>без визуально воспринимаемых</w:t>
      </w:r>
      <w:r>
        <w:rPr>
          <w:rFonts w:ascii="Times New Roman" w:hAnsi="Times New Roman"/>
          <w:sz w:val="24"/>
          <w:szCs w:val="24"/>
        </w:rPr>
        <w:t xml:space="preserve"> </w:t>
      </w:r>
      <w:r w:rsidRPr="00AF0DF6">
        <w:rPr>
          <w:rStyle w:val="2"/>
          <w:sz w:val="24"/>
          <w:szCs w:val="24"/>
        </w:rPr>
        <w:t>деформаций.</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Контейнерную площадку рекомендуется освещать в вечерне-ночное время с использованием установок наружного освещения.</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Контейнерные площадки рекомендуется снабжать информационной табличкой о сроках удаления отходов, наименовании организации, выполняющей данную работу, контактах лица, </w:t>
      </w:r>
      <w:r w:rsidRPr="00AF0DF6">
        <w:rPr>
          <w:rStyle w:val="2"/>
          <w:sz w:val="24"/>
          <w:szCs w:val="24"/>
        </w:rPr>
        <w:lastRenderedPageBreak/>
        <w:t>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20.5. </w:t>
      </w:r>
      <w:r w:rsidRPr="00AF0DF6">
        <w:rPr>
          <w:rStyle w:val="2"/>
          <w:sz w:val="24"/>
          <w:szCs w:val="24"/>
        </w:rPr>
        <w:t>При содержании территорий рекомендуется не допускать размещения на территории, примыкающей к</w:t>
      </w:r>
      <w:r w:rsidRPr="00AF0DF6">
        <w:rPr>
          <w:rStyle w:val="a7"/>
          <w:rFonts w:ascii="Times New Roman" w:hAnsi="Times New Roman"/>
          <w:sz w:val="24"/>
          <w:szCs w:val="24"/>
        </w:rPr>
        <w:t xml:space="preserve"> </w:t>
      </w:r>
      <w:r w:rsidRPr="00AF0DF6">
        <w:rPr>
          <w:rStyle w:val="2"/>
          <w:sz w:val="24"/>
          <w:szCs w:val="24"/>
        </w:rPr>
        <w:t>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7852C7" w:rsidRPr="00AF0DF6" w:rsidRDefault="007852C7" w:rsidP="007852C7">
      <w:pPr>
        <w:tabs>
          <w:tab w:val="left" w:pos="1562"/>
        </w:tabs>
        <w:spacing w:after="0" w:line="240" w:lineRule="auto"/>
        <w:ind w:firstLine="709"/>
        <w:jc w:val="both"/>
        <w:rPr>
          <w:rFonts w:ascii="Times New Roman" w:hAnsi="Times New Roman"/>
          <w:sz w:val="24"/>
          <w:szCs w:val="24"/>
        </w:rPr>
      </w:pPr>
      <w:r>
        <w:rPr>
          <w:rStyle w:val="2"/>
          <w:sz w:val="24"/>
          <w:szCs w:val="24"/>
        </w:rPr>
        <w:t xml:space="preserve">20.6. </w:t>
      </w:r>
      <w:r w:rsidRPr="00AF0DF6">
        <w:rPr>
          <w:rStyle w:val="2"/>
          <w:sz w:val="24"/>
          <w:szCs w:val="24"/>
        </w:rPr>
        <w:t>Рекомендуется обеспечивать свободный подъезд мусоровозов непосредственно к контейнерам, бункерам и выгребным ямам для удаления отходов.</w:t>
      </w:r>
    </w:p>
    <w:p w:rsidR="007852C7" w:rsidRPr="00630BF7" w:rsidRDefault="007852C7" w:rsidP="007852C7">
      <w:pPr>
        <w:tabs>
          <w:tab w:val="left" w:pos="1426"/>
        </w:tabs>
        <w:spacing w:after="0" w:line="240" w:lineRule="auto"/>
        <w:ind w:firstLine="709"/>
        <w:jc w:val="both"/>
        <w:rPr>
          <w:rFonts w:ascii="Times New Roman" w:hAnsi="Times New Roman"/>
          <w:color w:val="000000"/>
          <w:sz w:val="24"/>
          <w:szCs w:val="24"/>
          <w:lang w:bidi="ru-RU"/>
        </w:rPr>
      </w:pPr>
      <w:r>
        <w:rPr>
          <w:rStyle w:val="2"/>
          <w:sz w:val="24"/>
          <w:szCs w:val="24"/>
        </w:rPr>
        <w:t>20.7. Установка</w:t>
      </w:r>
      <w:r w:rsidRPr="00AF0DF6">
        <w:rPr>
          <w:rStyle w:val="2"/>
          <w:sz w:val="24"/>
          <w:szCs w:val="24"/>
        </w:rPr>
        <w:t xml:space="preserve"> устройств наливных помоек, разлив помоев и нечистот на улицы и проезды, за территорию зданий, строений и сооружений, а также вынос отходов на уличные проезды</w:t>
      </w:r>
      <w:r>
        <w:rPr>
          <w:rStyle w:val="2"/>
          <w:sz w:val="24"/>
          <w:szCs w:val="24"/>
        </w:rPr>
        <w:t xml:space="preserve"> запрещается.</w:t>
      </w:r>
    </w:p>
    <w:p w:rsidR="007852C7" w:rsidRPr="00AF0DF6" w:rsidRDefault="007852C7" w:rsidP="007852C7">
      <w:pPr>
        <w:tabs>
          <w:tab w:val="left" w:pos="1562"/>
        </w:tabs>
        <w:spacing w:after="0" w:line="240" w:lineRule="auto"/>
        <w:ind w:firstLine="709"/>
        <w:jc w:val="both"/>
        <w:rPr>
          <w:rFonts w:ascii="Times New Roman" w:hAnsi="Times New Roman"/>
          <w:sz w:val="24"/>
          <w:szCs w:val="24"/>
        </w:rPr>
      </w:pPr>
      <w:r>
        <w:rPr>
          <w:rStyle w:val="2"/>
          <w:sz w:val="24"/>
          <w:szCs w:val="24"/>
        </w:rPr>
        <w:t xml:space="preserve">20.8. </w:t>
      </w:r>
      <w:r w:rsidRPr="00AF0DF6">
        <w:rPr>
          <w:rStyle w:val="2"/>
          <w:sz w:val="24"/>
          <w:szCs w:val="24"/>
        </w:rPr>
        <w:t xml:space="preserve">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маршрутного транспорта, пешеходных коммуникаций и иных территорий </w:t>
      </w:r>
      <w:r>
        <w:rPr>
          <w:rStyle w:val="2"/>
          <w:sz w:val="24"/>
          <w:szCs w:val="24"/>
        </w:rPr>
        <w:t>Чунского муниципального округа Иркутской области</w:t>
      </w:r>
      <w:r w:rsidRPr="00AF0DF6">
        <w:rPr>
          <w:rStyle w:val="2"/>
          <w:sz w:val="24"/>
          <w:szCs w:val="24"/>
        </w:rPr>
        <w:t xml:space="preserve"> рекомендуется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7852C7" w:rsidRPr="00AF0DF6" w:rsidRDefault="007852C7" w:rsidP="007852C7">
      <w:pPr>
        <w:tabs>
          <w:tab w:val="left" w:pos="1562"/>
        </w:tabs>
        <w:spacing w:after="0" w:line="240" w:lineRule="auto"/>
        <w:ind w:firstLine="709"/>
        <w:jc w:val="both"/>
        <w:rPr>
          <w:rFonts w:ascii="Times New Roman" w:hAnsi="Times New Roman"/>
          <w:sz w:val="24"/>
          <w:szCs w:val="24"/>
        </w:rPr>
      </w:pPr>
      <w:r>
        <w:rPr>
          <w:rStyle w:val="2"/>
          <w:sz w:val="24"/>
          <w:szCs w:val="24"/>
        </w:rPr>
        <w:t xml:space="preserve">20.9. </w:t>
      </w:r>
      <w:r w:rsidRPr="00AF0DF6">
        <w:rPr>
          <w:rStyle w:val="2"/>
          <w:sz w:val="24"/>
          <w:szCs w:val="24"/>
        </w:rPr>
        <w:t xml:space="preserve">При уборке территории </w:t>
      </w:r>
      <w:r>
        <w:rPr>
          <w:rStyle w:val="2"/>
          <w:sz w:val="24"/>
          <w:szCs w:val="24"/>
        </w:rPr>
        <w:t>Чунского муниципального округа Иркутской области</w:t>
      </w:r>
      <w:r w:rsidRPr="00AF0DF6">
        <w:rPr>
          <w:rStyle w:val="2"/>
          <w:sz w:val="24"/>
          <w:szCs w:val="24"/>
        </w:rPr>
        <w:t xml:space="preserve"> в ночное время рекомендуется принимать меры, предупреждающие шум.</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20.10</w:t>
      </w:r>
      <w:r w:rsidRPr="00AF0DF6">
        <w:rPr>
          <w:rStyle w:val="2"/>
          <w:sz w:val="24"/>
          <w:szCs w:val="24"/>
        </w:rPr>
        <w:t>. В весенне-летний период к мероприятиям по уборке объектов благоустройства рекомендуется относить в том числе уборку и вывоз мусора, мойку проезжей части улиц, уборку бордюров от песка и пыли, подметание и мойку тротуаров и дворовых территорий, покос и полив озелененных территорий.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20.11.</w:t>
      </w:r>
      <w:r w:rsidRPr="00AF0DF6">
        <w:rPr>
          <w:rStyle w:val="2"/>
          <w:sz w:val="24"/>
          <w:szCs w:val="24"/>
        </w:rPr>
        <w:t xml:space="preserve"> В осенне-зимний период к мероприятиям по уборке объектов благоустройства рекомендуется относить в том числе уборку и вывоз мусора, грязи, очистку территорий возле водосточных труб, подметание и сгребание снега, сдвигание снега в кучи и валы, перемещение снега, зачистку снежных уплотнений и накатов, противогололедную обработку территорий противогололедными материалами, подметание территорий при отсутствии снегопадов и гололедицы, очистку от снега МАФ и иных элементов благоустройства.</w:t>
      </w:r>
    </w:p>
    <w:p w:rsidR="007852C7" w:rsidRPr="00AF0DF6" w:rsidRDefault="007852C7" w:rsidP="007852C7">
      <w:pPr>
        <w:tabs>
          <w:tab w:val="left" w:pos="1532"/>
        </w:tabs>
        <w:spacing w:after="0" w:line="240" w:lineRule="auto"/>
        <w:ind w:firstLine="709"/>
        <w:jc w:val="both"/>
        <w:rPr>
          <w:rFonts w:ascii="Times New Roman" w:hAnsi="Times New Roman"/>
          <w:sz w:val="24"/>
          <w:szCs w:val="24"/>
        </w:rPr>
      </w:pPr>
      <w:r>
        <w:rPr>
          <w:rStyle w:val="2"/>
          <w:sz w:val="24"/>
          <w:szCs w:val="24"/>
        </w:rPr>
        <w:t xml:space="preserve">20.12. </w:t>
      </w:r>
      <w:r w:rsidRPr="00AF0DF6">
        <w:rPr>
          <w:rStyle w:val="2"/>
          <w:sz w:val="24"/>
          <w:szCs w:val="24"/>
        </w:rPr>
        <w:t>Укладку свежевыпавшего снега в валы и кучи рекомендуется разрешать на всех улицах, площадях, набережных, бульварах и скверах с последующим вывозом.</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В зависимости от ширины улицы и характера движения на ней валы</w:t>
      </w:r>
      <w:r w:rsidRPr="00AF0DF6">
        <w:rPr>
          <w:rFonts w:ascii="Times New Roman" w:hAnsi="Times New Roman"/>
          <w:sz w:val="24"/>
          <w:szCs w:val="24"/>
        </w:rPr>
        <w:t xml:space="preserve"> </w:t>
      </w:r>
      <w:r w:rsidRPr="00AF0DF6">
        <w:rPr>
          <w:rStyle w:val="2"/>
          <w:sz w:val="24"/>
          <w:szCs w:val="24"/>
        </w:rPr>
        <w:t>рекомендуется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После прохождения снегоуборочной техники рекомендуется осуществить уборку прибордюрных лотков, расчистку въездов, проездов и пешеходных переходов с обеих сторон.</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Не рекомендуется складирование снега на озелененных территориях, если это наносит ущерб зеленым насаждениям.</w:t>
      </w:r>
    </w:p>
    <w:p w:rsidR="007852C7" w:rsidRPr="00AF0DF6" w:rsidRDefault="007852C7" w:rsidP="007852C7">
      <w:pPr>
        <w:tabs>
          <w:tab w:val="left" w:pos="1518"/>
        </w:tabs>
        <w:spacing w:after="0" w:line="240" w:lineRule="auto"/>
        <w:ind w:firstLine="709"/>
        <w:jc w:val="both"/>
        <w:rPr>
          <w:rFonts w:ascii="Times New Roman" w:hAnsi="Times New Roman"/>
          <w:sz w:val="24"/>
          <w:szCs w:val="24"/>
        </w:rPr>
      </w:pPr>
      <w:r>
        <w:rPr>
          <w:rStyle w:val="2"/>
          <w:sz w:val="24"/>
          <w:szCs w:val="24"/>
        </w:rPr>
        <w:t xml:space="preserve">20.13. </w:t>
      </w:r>
      <w:r w:rsidRPr="00AF0DF6">
        <w:rPr>
          <w:rStyle w:val="2"/>
          <w:sz w:val="24"/>
          <w:szCs w:val="24"/>
        </w:rPr>
        <w:t>Вывоз снега рекомендуется осуществлять в специально отведенные оборудованные места.</w:t>
      </w:r>
    </w:p>
    <w:p w:rsidR="007852C7" w:rsidRDefault="007852C7" w:rsidP="007852C7">
      <w:pPr>
        <w:spacing w:after="0" w:line="240" w:lineRule="auto"/>
        <w:ind w:firstLine="709"/>
        <w:jc w:val="both"/>
        <w:rPr>
          <w:rFonts w:ascii="Times New Roman" w:hAnsi="Times New Roman"/>
          <w:sz w:val="24"/>
          <w:szCs w:val="24"/>
        </w:rPr>
      </w:pPr>
      <w:r w:rsidRPr="00AF0DF6">
        <w:rPr>
          <w:rStyle w:val="2"/>
          <w:sz w:val="24"/>
          <w:szCs w:val="24"/>
        </w:rPr>
        <w:t xml:space="preserve">Уборку и вывоз снега и льда с общественных территорий </w:t>
      </w:r>
      <w:r>
        <w:rPr>
          <w:rStyle w:val="2"/>
          <w:sz w:val="24"/>
          <w:szCs w:val="24"/>
        </w:rPr>
        <w:t>Чунского муниципального округа Иркутской области</w:t>
      </w:r>
      <w:r w:rsidRPr="00AF0DF6">
        <w:rPr>
          <w:rStyle w:val="2"/>
          <w:sz w:val="24"/>
          <w:szCs w:val="24"/>
        </w:rPr>
        <w:t xml:space="preserve"> рекомендуется начинать немедленно с начала снегопада и производить, в первую очередь, с магистральных улиц, маршрутов наземного общественного транспорт</w:t>
      </w:r>
      <w:r>
        <w:rPr>
          <w:rStyle w:val="2"/>
          <w:sz w:val="24"/>
          <w:szCs w:val="24"/>
        </w:rPr>
        <w:t>а</w:t>
      </w:r>
      <w:r w:rsidRPr="00AF0DF6">
        <w:rPr>
          <w:rStyle w:val="2"/>
          <w:sz w:val="24"/>
          <w:szCs w:val="24"/>
        </w:rPr>
        <w:t>.</w:t>
      </w:r>
    </w:p>
    <w:p w:rsidR="007852C7" w:rsidRPr="00AF0DF6"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20</w:t>
      </w:r>
      <w:r>
        <w:rPr>
          <w:rStyle w:val="2"/>
          <w:sz w:val="24"/>
          <w:szCs w:val="24"/>
        </w:rPr>
        <w:t xml:space="preserve">.14. </w:t>
      </w:r>
      <w:r w:rsidRPr="00AF0DF6">
        <w:rPr>
          <w:rStyle w:val="2"/>
          <w:sz w:val="24"/>
          <w:szCs w:val="24"/>
        </w:rPr>
        <w:t>Посыпку пешеходных и транспортных коммуникаций антигололедными средствами рекомендуется начинать немедленно с начала снегопада или появления гололеда.</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При гололеде рекомендуется, в первую очередь, посыпать спуски, подъемы, лестницы, перекрестки, места остановок общественного транспорта, пешеходные переходы.</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Тротуары, общественные и дворовые территории с асфальтовым покрытием рекомендуется очищать от снега и обледенелого наката под скребок и посыпать антигололедными средствами до 8 часов утра.</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lastRenderedPageBreak/>
        <w:t>На территории интенсивных пешеходных коммуникаций рекомендуется применять природные антигололедные средства.</w:t>
      </w:r>
    </w:p>
    <w:p w:rsidR="007852C7" w:rsidRPr="00496321" w:rsidRDefault="007852C7" w:rsidP="007852C7">
      <w:pPr>
        <w:tabs>
          <w:tab w:val="left" w:pos="1532"/>
        </w:tabs>
        <w:spacing w:after="0" w:line="240" w:lineRule="auto"/>
        <w:ind w:firstLine="709"/>
        <w:jc w:val="both"/>
        <w:rPr>
          <w:rFonts w:ascii="Times New Roman" w:hAnsi="Times New Roman"/>
          <w:sz w:val="24"/>
          <w:szCs w:val="24"/>
        </w:rPr>
      </w:pPr>
      <w:r>
        <w:rPr>
          <w:rStyle w:val="2"/>
          <w:sz w:val="24"/>
          <w:szCs w:val="24"/>
        </w:rPr>
        <w:t>20</w:t>
      </w:r>
      <w:r w:rsidRPr="00496321">
        <w:rPr>
          <w:rStyle w:val="2"/>
          <w:sz w:val="24"/>
          <w:szCs w:val="24"/>
        </w:rPr>
        <w:t>.15. Очистку от снега крыш и удаление сосулек необходимо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7852C7" w:rsidRPr="00496321" w:rsidRDefault="007852C7" w:rsidP="007852C7">
      <w:pPr>
        <w:spacing w:after="0" w:line="240" w:lineRule="auto"/>
        <w:ind w:firstLine="709"/>
        <w:jc w:val="both"/>
        <w:rPr>
          <w:rFonts w:ascii="Times New Roman" w:hAnsi="Times New Roman"/>
          <w:sz w:val="24"/>
          <w:szCs w:val="24"/>
        </w:rPr>
      </w:pPr>
      <w:r w:rsidRPr="00496321">
        <w:rPr>
          <w:rStyle w:val="2"/>
          <w:sz w:val="24"/>
          <w:szCs w:val="24"/>
        </w:rPr>
        <w:t>Снег с крыш рекомендуется сбрасывать до вывоза снега, убранного с соответствующей территории, и укладывать его в общий вал.</w:t>
      </w:r>
    </w:p>
    <w:p w:rsidR="007852C7" w:rsidRPr="002E2427" w:rsidRDefault="007852C7" w:rsidP="007852C7">
      <w:pPr>
        <w:tabs>
          <w:tab w:val="left" w:pos="1699"/>
        </w:tabs>
        <w:spacing w:after="0" w:line="240" w:lineRule="auto"/>
        <w:ind w:firstLine="709"/>
        <w:jc w:val="both"/>
        <w:rPr>
          <w:rStyle w:val="2"/>
          <w:color w:val="auto"/>
          <w:sz w:val="24"/>
          <w:szCs w:val="24"/>
          <w:lang w:bidi="ar-SA"/>
        </w:rPr>
      </w:pPr>
      <w:r>
        <w:rPr>
          <w:rStyle w:val="2"/>
          <w:sz w:val="24"/>
          <w:szCs w:val="24"/>
        </w:rPr>
        <w:t>20</w:t>
      </w:r>
      <w:r w:rsidRPr="00496321">
        <w:rPr>
          <w:rStyle w:val="2"/>
          <w:sz w:val="24"/>
          <w:szCs w:val="24"/>
        </w:rPr>
        <w:t>.16</w:t>
      </w:r>
      <w:r>
        <w:rPr>
          <w:rStyle w:val="2"/>
          <w:sz w:val="24"/>
          <w:szCs w:val="24"/>
        </w:rPr>
        <w:t xml:space="preserve">. </w:t>
      </w:r>
      <w:r w:rsidRPr="00AF0DF6">
        <w:rPr>
          <w:rStyle w:val="2"/>
          <w:sz w:val="24"/>
          <w:szCs w:val="24"/>
        </w:rPr>
        <w:t>При уборке придомовых территорий многоквартирных домов рекомендуется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rsidR="007852C7" w:rsidRPr="00FE37DD" w:rsidRDefault="007852C7" w:rsidP="007852C7">
      <w:pPr>
        <w:tabs>
          <w:tab w:val="left" w:pos="1497"/>
        </w:tabs>
        <w:spacing w:after="0" w:line="240" w:lineRule="auto"/>
        <w:ind w:firstLine="709"/>
        <w:jc w:val="center"/>
        <w:rPr>
          <w:rStyle w:val="2"/>
          <w:sz w:val="24"/>
          <w:szCs w:val="24"/>
        </w:rPr>
      </w:pPr>
    </w:p>
    <w:p w:rsidR="007852C7" w:rsidRDefault="007852C7" w:rsidP="007852C7">
      <w:pPr>
        <w:tabs>
          <w:tab w:val="left" w:pos="1497"/>
        </w:tabs>
        <w:spacing w:after="0" w:line="240" w:lineRule="auto"/>
        <w:ind w:firstLine="709"/>
        <w:jc w:val="center"/>
        <w:rPr>
          <w:rStyle w:val="2"/>
          <w:b/>
          <w:sz w:val="24"/>
          <w:szCs w:val="24"/>
        </w:rPr>
      </w:pPr>
      <w:r>
        <w:rPr>
          <w:rStyle w:val="2"/>
          <w:b/>
          <w:sz w:val="24"/>
          <w:szCs w:val="24"/>
        </w:rPr>
        <w:t>21</w:t>
      </w:r>
      <w:r w:rsidRPr="00A30225">
        <w:rPr>
          <w:rStyle w:val="2"/>
          <w:b/>
          <w:sz w:val="24"/>
          <w:szCs w:val="24"/>
        </w:rPr>
        <w:t xml:space="preserve">. </w:t>
      </w:r>
      <w:r>
        <w:rPr>
          <w:rStyle w:val="2"/>
          <w:b/>
          <w:sz w:val="24"/>
          <w:szCs w:val="24"/>
        </w:rPr>
        <w:t xml:space="preserve">Порядок </w:t>
      </w:r>
      <w:r w:rsidRPr="00A30225">
        <w:rPr>
          <w:rStyle w:val="2"/>
          <w:b/>
          <w:sz w:val="24"/>
          <w:szCs w:val="24"/>
        </w:rPr>
        <w:t>приема поверхностных сточных вод</w:t>
      </w:r>
    </w:p>
    <w:p w:rsidR="007852C7" w:rsidRPr="00FE37DD" w:rsidRDefault="007852C7" w:rsidP="007852C7">
      <w:pPr>
        <w:tabs>
          <w:tab w:val="left" w:pos="1497"/>
        </w:tabs>
        <w:spacing w:after="0" w:line="240" w:lineRule="auto"/>
        <w:ind w:firstLine="709"/>
        <w:jc w:val="center"/>
        <w:rPr>
          <w:rFonts w:ascii="Times New Roman" w:hAnsi="Times New Roman"/>
          <w:sz w:val="24"/>
          <w:szCs w:val="24"/>
        </w:rPr>
      </w:pPr>
    </w:p>
    <w:p w:rsidR="007852C7" w:rsidRPr="00AF0DF6" w:rsidRDefault="007852C7" w:rsidP="007852C7">
      <w:pPr>
        <w:tabs>
          <w:tab w:val="left" w:pos="1497"/>
        </w:tabs>
        <w:spacing w:after="0" w:line="240" w:lineRule="auto"/>
        <w:ind w:firstLine="709"/>
        <w:jc w:val="both"/>
        <w:rPr>
          <w:rFonts w:ascii="Times New Roman" w:hAnsi="Times New Roman"/>
          <w:sz w:val="24"/>
          <w:szCs w:val="24"/>
        </w:rPr>
      </w:pPr>
      <w:r>
        <w:rPr>
          <w:rStyle w:val="2"/>
          <w:sz w:val="24"/>
          <w:szCs w:val="24"/>
        </w:rPr>
        <w:t xml:space="preserve">21.1. </w:t>
      </w:r>
      <w:r w:rsidRPr="00AF0DF6">
        <w:rPr>
          <w:rStyle w:val="2"/>
          <w:sz w:val="24"/>
          <w:szCs w:val="24"/>
        </w:rPr>
        <w:t>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осуществлять:</w:t>
      </w:r>
    </w:p>
    <w:p w:rsidR="007852C7" w:rsidRPr="00AF0DF6" w:rsidRDefault="007852C7" w:rsidP="007852C7">
      <w:pPr>
        <w:tabs>
          <w:tab w:val="left" w:pos="115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внутриквартальной закрытой сетью водостоков;</w:t>
      </w:r>
    </w:p>
    <w:p w:rsidR="007852C7" w:rsidRPr="00AF0DF6" w:rsidRDefault="007852C7" w:rsidP="007852C7">
      <w:pPr>
        <w:tabs>
          <w:tab w:val="left" w:pos="134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по лоткам внутриквартальных проездов до дождеприемников, установленных в пределах квартала на въездах с улицы;</w:t>
      </w:r>
    </w:p>
    <w:p w:rsidR="007852C7" w:rsidRPr="00AF0DF6" w:rsidRDefault="007852C7" w:rsidP="007852C7">
      <w:pPr>
        <w:tabs>
          <w:tab w:val="left" w:pos="1075"/>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по лоткам внутриквартальных проездов в лотки улиц местного значения (при площади дворовой территории менее 1 га).</w:t>
      </w:r>
    </w:p>
    <w:p w:rsidR="007852C7" w:rsidRPr="00AF0DF6" w:rsidRDefault="007852C7" w:rsidP="007852C7">
      <w:pPr>
        <w:tabs>
          <w:tab w:val="left" w:pos="1519"/>
        </w:tabs>
        <w:spacing w:after="0" w:line="240" w:lineRule="auto"/>
        <w:ind w:firstLine="709"/>
        <w:jc w:val="both"/>
        <w:rPr>
          <w:rFonts w:ascii="Times New Roman" w:hAnsi="Times New Roman"/>
          <w:sz w:val="24"/>
          <w:szCs w:val="24"/>
        </w:rPr>
      </w:pPr>
      <w:r>
        <w:rPr>
          <w:rStyle w:val="2"/>
          <w:sz w:val="24"/>
          <w:szCs w:val="24"/>
        </w:rPr>
        <w:t xml:space="preserve">21.2. </w:t>
      </w:r>
      <w:r w:rsidRPr="00AF0DF6">
        <w:rPr>
          <w:rStyle w:val="2"/>
          <w:sz w:val="24"/>
          <w:szCs w:val="24"/>
        </w:rPr>
        <w:t>Дождеприемные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7852C7" w:rsidRPr="00AF0DF6" w:rsidRDefault="007852C7" w:rsidP="007852C7">
      <w:pPr>
        <w:tabs>
          <w:tab w:val="left" w:pos="1519"/>
        </w:tabs>
        <w:spacing w:after="0" w:line="240" w:lineRule="auto"/>
        <w:ind w:firstLine="709"/>
        <w:jc w:val="both"/>
        <w:rPr>
          <w:rFonts w:ascii="Times New Roman" w:hAnsi="Times New Roman"/>
          <w:sz w:val="24"/>
          <w:szCs w:val="24"/>
        </w:rPr>
      </w:pPr>
      <w:r>
        <w:rPr>
          <w:rStyle w:val="2"/>
          <w:sz w:val="24"/>
          <w:szCs w:val="24"/>
        </w:rPr>
        <w:t>21</w:t>
      </w:r>
      <w:r w:rsidRPr="00AF0DF6">
        <w:rPr>
          <w:rStyle w:val="2"/>
          <w:sz w:val="24"/>
          <w:szCs w:val="24"/>
        </w:rPr>
        <w:t>.</w:t>
      </w:r>
      <w:r>
        <w:rPr>
          <w:rStyle w:val="2"/>
          <w:sz w:val="24"/>
          <w:szCs w:val="24"/>
        </w:rPr>
        <w:t xml:space="preserve">3. </w:t>
      </w:r>
      <w:r w:rsidRPr="00AF0DF6">
        <w:rPr>
          <w:rStyle w:val="2"/>
          <w:sz w:val="24"/>
          <w:szCs w:val="24"/>
        </w:rPr>
        <w:t>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 суффозионных процессов рекомендуется проводить мероприятия по уменьшению инфильтрации воды в грунт.</w:t>
      </w:r>
    </w:p>
    <w:p w:rsidR="007852C7" w:rsidRDefault="007852C7" w:rsidP="007852C7">
      <w:pPr>
        <w:tabs>
          <w:tab w:val="left" w:pos="1388"/>
        </w:tabs>
        <w:spacing w:after="0" w:line="240" w:lineRule="auto"/>
        <w:ind w:firstLine="709"/>
        <w:jc w:val="both"/>
        <w:rPr>
          <w:rStyle w:val="2"/>
          <w:sz w:val="24"/>
          <w:szCs w:val="24"/>
        </w:rPr>
      </w:pPr>
      <w:r>
        <w:rPr>
          <w:rStyle w:val="2"/>
          <w:sz w:val="24"/>
          <w:szCs w:val="24"/>
        </w:rPr>
        <w:t xml:space="preserve">21.4. </w:t>
      </w:r>
      <w:r w:rsidRPr="00AF0DF6">
        <w:rPr>
          <w:rStyle w:val="2"/>
          <w:sz w:val="24"/>
          <w:szCs w:val="24"/>
        </w:rPr>
        <w:t xml:space="preserve">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w:t>
      </w:r>
    </w:p>
    <w:p w:rsidR="007852C7" w:rsidRPr="00AF0DF6" w:rsidRDefault="007852C7" w:rsidP="007852C7">
      <w:pPr>
        <w:tabs>
          <w:tab w:val="left" w:pos="1388"/>
        </w:tabs>
        <w:spacing w:after="0" w:line="240" w:lineRule="auto"/>
        <w:ind w:firstLine="709"/>
        <w:jc w:val="both"/>
        <w:rPr>
          <w:rFonts w:ascii="Times New Roman" w:hAnsi="Times New Roman"/>
          <w:sz w:val="24"/>
          <w:szCs w:val="24"/>
        </w:rPr>
      </w:pPr>
      <w:r w:rsidRPr="00AF0DF6">
        <w:rPr>
          <w:rStyle w:val="2"/>
          <w:sz w:val="24"/>
          <w:szCs w:val="24"/>
        </w:rPr>
        <w:t>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7852C7" w:rsidRPr="00AF0DF6" w:rsidRDefault="007852C7" w:rsidP="007852C7">
      <w:pPr>
        <w:tabs>
          <w:tab w:val="left" w:pos="1393"/>
        </w:tabs>
        <w:spacing w:after="0" w:line="240" w:lineRule="auto"/>
        <w:ind w:firstLine="709"/>
        <w:jc w:val="both"/>
        <w:rPr>
          <w:rFonts w:ascii="Times New Roman" w:hAnsi="Times New Roman"/>
          <w:sz w:val="24"/>
          <w:szCs w:val="24"/>
        </w:rPr>
      </w:pPr>
      <w:r>
        <w:rPr>
          <w:rStyle w:val="2"/>
          <w:sz w:val="24"/>
          <w:szCs w:val="24"/>
        </w:rPr>
        <w:t xml:space="preserve">21.5. </w:t>
      </w:r>
      <w:r w:rsidRPr="00AF0DF6">
        <w:rPr>
          <w:rStyle w:val="2"/>
          <w:sz w:val="24"/>
          <w:szCs w:val="24"/>
        </w:rPr>
        <w:t>К элементам системы водоотведения (канализации), предназначенной для приема поверхностных сточных вод, рекомендуется относить:</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496321">
        <w:rPr>
          <w:rStyle w:val="2"/>
          <w:sz w:val="24"/>
          <w:szCs w:val="24"/>
        </w:rPr>
        <w:t>линейный водоотвод;</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дождеприемные решетки;</w:t>
      </w:r>
    </w:p>
    <w:p w:rsidR="007852C7" w:rsidRDefault="007852C7" w:rsidP="007852C7">
      <w:pPr>
        <w:spacing w:after="0" w:line="240" w:lineRule="auto"/>
        <w:ind w:firstLine="709"/>
        <w:jc w:val="both"/>
        <w:rPr>
          <w:rStyle w:val="2"/>
          <w:sz w:val="24"/>
          <w:szCs w:val="24"/>
        </w:rPr>
      </w:pPr>
      <w:r>
        <w:rPr>
          <w:rStyle w:val="2"/>
          <w:sz w:val="24"/>
          <w:szCs w:val="24"/>
        </w:rPr>
        <w:t xml:space="preserve">- </w:t>
      </w:r>
      <w:r w:rsidRPr="00AF0DF6">
        <w:rPr>
          <w:rStyle w:val="2"/>
          <w:sz w:val="24"/>
          <w:szCs w:val="24"/>
        </w:rPr>
        <w:t>инфильтрующие элементы;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w:t>
      </w:r>
      <w:r w:rsidRPr="00AF0DF6">
        <w:rPr>
          <w:rStyle w:val="2"/>
          <w:sz w:val="24"/>
          <w:szCs w:val="24"/>
        </w:rPr>
        <w:t xml:space="preserve"> дренажные колодцы;</w:t>
      </w:r>
    </w:p>
    <w:p w:rsidR="007852C7" w:rsidRDefault="007852C7" w:rsidP="007852C7">
      <w:pPr>
        <w:spacing w:after="0" w:line="240" w:lineRule="auto"/>
        <w:ind w:firstLine="709"/>
        <w:jc w:val="both"/>
        <w:rPr>
          <w:rStyle w:val="2"/>
          <w:sz w:val="24"/>
          <w:szCs w:val="24"/>
        </w:rPr>
      </w:pPr>
      <w:r>
        <w:rPr>
          <w:rStyle w:val="2"/>
          <w:sz w:val="24"/>
          <w:szCs w:val="24"/>
        </w:rPr>
        <w:t xml:space="preserve">- </w:t>
      </w:r>
      <w:r w:rsidRPr="00AF0DF6">
        <w:rPr>
          <w:rStyle w:val="2"/>
          <w:sz w:val="24"/>
          <w:szCs w:val="24"/>
        </w:rPr>
        <w:t>дренажные траншеи, полосы проницаемого покрытия;</w:t>
      </w:r>
    </w:p>
    <w:p w:rsidR="007852C7" w:rsidRDefault="007852C7" w:rsidP="007852C7">
      <w:pPr>
        <w:spacing w:after="0" w:line="240" w:lineRule="auto"/>
        <w:ind w:firstLine="709"/>
        <w:jc w:val="both"/>
        <w:rPr>
          <w:rStyle w:val="2"/>
          <w:sz w:val="24"/>
          <w:szCs w:val="24"/>
        </w:rPr>
      </w:pPr>
      <w:r>
        <w:rPr>
          <w:rStyle w:val="2"/>
          <w:sz w:val="24"/>
          <w:szCs w:val="24"/>
        </w:rPr>
        <w:t>-</w:t>
      </w:r>
      <w:r w:rsidRPr="00AF0DF6">
        <w:rPr>
          <w:rStyle w:val="2"/>
          <w:sz w:val="24"/>
          <w:szCs w:val="24"/>
        </w:rPr>
        <w:t xml:space="preserve"> биодренажные канавы;</w:t>
      </w:r>
    </w:p>
    <w:p w:rsidR="007852C7" w:rsidRDefault="007852C7" w:rsidP="007852C7">
      <w:pPr>
        <w:spacing w:after="0" w:line="240" w:lineRule="auto"/>
        <w:ind w:firstLine="709"/>
        <w:jc w:val="both"/>
        <w:rPr>
          <w:rStyle w:val="2"/>
          <w:sz w:val="24"/>
          <w:szCs w:val="24"/>
        </w:rPr>
      </w:pPr>
      <w:r>
        <w:rPr>
          <w:rStyle w:val="2"/>
          <w:sz w:val="24"/>
          <w:szCs w:val="24"/>
        </w:rPr>
        <w:t>-</w:t>
      </w:r>
      <w:r w:rsidRPr="00AF0DF6">
        <w:rPr>
          <w:rStyle w:val="2"/>
          <w:sz w:val="24"/>
          <w:szCs w:val="24"/>
        </w:rPr>
        <w:t xml:space="preserve"> дождевые сады;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w:t>
      </w:r>
      <w:r w:rsidRPr="00AF0DF6">
        <w:rPr>
          <w:rStyle w:val="2"/>
          <w:sz w:val="24"/>
          <w:szCs w:val="24"/>
        </w:rPr>
        <w:t xml:space="preserve"> водно-болотные угодья.</w:t>
      </w:r>
    </w:p>
    <w:p w:rsidR="007852C7" w:rsidRPr="00AF0DF6" w:rsidRDefault="007852C7" w:rsidP="007852C7">
      <w:pPr>
        <w:tabs>
          <w:tab w:val="left" w:pos="1648"/>
        </w:tabs>
        <w:spacing w:after="0" w:line="240" w:lineRule="auto"/>
        <w:ind w:firstLine="709"/>
        <w:jc w:val="both"/>
        <w:rPr>
          <w:rFonts w:ascii="Times New Roman" w:hAnsi="Times New Roman"/>
          <w:sz w:val="24"/>
          <w:szCs w:val="24"/>
        </w:rPr>
      </w:pPr>
      <w:r>
        <w:rPr>
          <w:rStyle w:val="2"/>
          <w:sz w:val="24"/>
          <w:szCs w:val="24"/>
        </w:rPr>
        <w:t>21.6</w:t>
      </w:r>
      <w:r w:rsidRPr="00AF0DF6">
        <w:rPr>
          <w:rStyle w:val="2"/>
          <w:sz w:val="24"/>
          <w:szCs w:val="24"/>
        </w:rPr>
        <w:t>.</w:t>
      </w:r>
      <w:r>
        <w:rPr>
          <w:rFonts w:ascii="Times New Roman" w:hAnsi="Times New Roman"/>
          <w:sz w:val="24"/>
          <w:szCs w:val="24"/>
        </w:rPr>
        <w:t xml:space="preserve"> </w:t>
      </w:r>
      <w:r w:rsidRPr="00AF0DF6">
        <w:rPr>
          <w:rStyle w:val="2"/>
          <w:sz w:val="24"/>
          <w:szCs w:val="24"/>
        </w:rPr>
        <w:t>При проек</w:t>
      </w:r>
      <w:r>
        <w:rPr>
          <w:rStyle w:val="2"/>
          <w:sz w:val="24"/>
          <w:szCs w:val="24"/>
        </w:rPr>
        <w:t xml:space="preserve">тировании системы водоотведения </w:t>
      </w:r>
      <w:r w:rsidRPr="00AF0DF6">
        <w:rPr>
          <w:rStyle w:val="2"/>
          <w:sz w:val="24"/>
          <w:szCs w:val="24"/>
        </w:rPr>
        <w:t>предназначенной для приема поверхностных сточных вод,</w:t>
      </w:r>
      <w:r>
        <w:rPr>
          <w:rFonts w:ascii="Times New Roman" w:hAnsi="Times New Roman"/>
          <w:sz w:val="24"/>
          <w:szCs w:val="24"/>
        </w:rPr>
        <w:t xml:space="preserve"> необходимо </w:t>
      </w:r>
      <w:r w:rsidRPr="00AF0DF6">
        <w:rPr>
          <w:rStyle w:val="2"/>
          <w:sz w:val="24"/>
          <w:szCs w:val="24"/>
        </w:rPr>
        <w:t>предусматривать меры, направленные на недопущение подто</w:t>
      </w:r>
      <w:r>
        <w:rPr>
          <w:rStyle w:val="2"/>
          <w:sz w:val="24"/>
          <w:szCs w:val="24"/>
        </w:rPr>
        <w:t xml:space="preserve">пления улиц, зданий, </w:t>
      </w:r>
      <w:r w:rsidRPr="00AF0DF6">
        <w:rPr>
          <w:rStyle w:val="2"/>
          <w:sz w:val="24"/>
          <w:szCs w:val="24"/>
        </w:rPr>
        <w:t xml:space="preserve">сооружений, образование наледей от </w:t>
      </w:r>
      <w:r>
        <w:rPr>
          <w:rStyle w:val="2"/>
          <w:sz w:val="24"/>
          <w:szCs w:val="24"/>
        </w:rPr>
        <w:t xml:space="preserve">утечки воды из-за неисправности </w:t>
      </w:r>
      <w:r w:rsidRPr="00AF0DF6">
        <w:rPr>
          <w:rStyle w:val="2"/>
          <w:sz w:val="24"/>
          <w:szCs w:val="24"/>
        </w:rPr>
        <w:t>водопроводных, канализационных, ливневых устройств, систем, сетей и</w:t>
      </w:r>
      <w:r>
        <w:rPr>
          <w:rStyle w:val="2"/>
          <w:sz w:val="24"/>
          <w:szCs w:val="24"/>
        </w:rPr>
        <w:t xml:space="preserve"> </w:t>
      </w:r>
      <w:r w:rsidRPr="00AF0DF6">
        <w:rPr>
          <w:rStyle w:val="2"/>
          <w:sz w:val="24"/>
          <w:szCs w:val="24"/>
        </w:rPr>
        <w:t>сооружений, а также сброса, откачки или слив во</w:t>
      </w:r>
      <w:r>
        <w:rPr>
          <w:rStyle w:val="2"/>
          <w:sz w:val="24"/>
          <w:szCs w:val="24"/>
        </w:rPr>
        <w:t xml:space="preserve">ды на газоны, тротуары, улицы и </w:t>
      </w:r>
      <w:r w:rsidRPr="00AF0DF6">
        <w:rPr>
          <w:rStyle w:val="2"/>
          <w:sz w:val="24"/>
          <w:szCs w:val="24"/>
        </w:rPr>
        <w:t>дворовые территории.</w:t>
      </w:r>
    </w:p>
    <w:p w:rsidR="007852C7" w:rsidRDefault="007852C7" w:rsidP="007852C7">
      <w:pPr>
        <w:tabs>
          <w:tab w:val="left" w:pos="1648"/>
        </w:tabs>
        <w:spacing w:after="0" w:line="240" w:lineRule="auto"/>
        <w:ind w:firstLine="709"/>
        <w:jc w:val="center"/>
        <w:rPr>
          <w:rStyle w:val="2"/>
          <w:b/>
          <w:sz w:val="24"/>
          <w:szCs w:val="24"/>
        </w:rPr>
      </w:pPr>
    </w:p>
    <w:p w:rsidR="007852C7" w:rsidRDefault="007852C7" w:rsidP="007852C7">
      <w:pPr>
        <w:tabs>
          <w:tab w:val="left" w:pos="1648"/>
        </w:tabs>
        <w:spacing w:after="0" w:line="240" w:lineRule="auto"/>
        <w:ind w:firstLine="709"/>
        <w:jc w:val="center"/>
        <w:rPr>
          <w:rStyle w:val="2"/>
          <w:b/>
          <w:sz w:val="24"/>
          <w:szCs w:val="24"/>
        </w:rPr>
      </w:pPr>
      <w:r>
        <w:rPr>
          <w:rStyle w:val="2"/>
          <w:b/>
          <w:sz w:val="24"/>
          <w:szCs w:val="24"/>
        </w:rPr>
        <w:t>22</w:t>
      </w:r>
      <w:r w:rsidRPr="00940279">
        <w:rPr>
          <w:rStyle w:val="2"/>
          <w:b/>
          <w:sz w:val="24"/>
          <w:szCs w:val="24"/>
        </w:rPr>
        <w:t>.</w:t>
      </w:r>
      <w:r>
        <w:rPr>
          <w:rFonts w:ascii="Times New Roman" w:hAnsi="Times New Roman"/>
          <w:b/>
          <w:sz w:val="24"/>
          <w:szCs w:val="24"/>
        </w:rPr>
        <w:t xml:space="preserve"> </w:t>
      </w:r>
      <w:r w:rsidRPr="00940279">
        <w:rPr>
          <w:rStyle w:val="2"/>
          <w:b/>
          <w:sz w:val="24"/>
          <w:szCs w:val="24"/>
        </w:rPr>
        <w:t>Поряд</w:t>
      </w:r>
      <w:r>
        <w:rPr>
          <w:rStyle w:val="2"/>
          <w:b/>
          <w:sz w:val="24"/>
          <w:szCs w:val="24"/>
        </w:rPr>
        <w:t>ок</w:t>
      </w:r>
      <w:r w:rsidRPr="00940279">
        <w:rPr>
          <w:rStyle w:val="2"/>
          <w:b/>
          <w:sz w:val="24"/>
          <w:szCs w:val="24"/>
        </w:rPr>
        <w:t xml:space="preserve"> проведения</w:t>
      </w:r>
      <w:r w:rsidRPr="00940279">
        <w:rPr>
          <w:rFonts w:ascii="Times New Roman" w:hAnsi="Times New Roman"/>
          <w:b/>
          <w:sz w:val="24"/>
          <w:szCs w:val="24"/>
        </w:rPr>
        <w:t xml:space="preserve"> </w:t>
      </w:r>
      <w:r w:rsidRPr="00940279">
        <w:rPr>
          <w:rStyle w:val="2"/>
          <w:b/>
          <w:sz w:val="24"/>
          <w:szCs w:val="24"/>
        </w:rPr>
        <w:t>земляных работ</w:t>
      </w:r>
    </w:p>
    <w:p w:rsidR="007852C7" w:rsidRPr="00940279" w:rsidRDefault="007852C7" w:rsidP="007852C7">
      <w:pPr>
        <w:tabs>
          <w:tab w:val="left" w:pos="1648"/>
        </w:tabs>
        <w:spacing w:after="0" w:line="240" w:lineRule="auto"/>
        <w:ind w:firstLine="709"/>
        <w:jc w:val="center"/>
        <w:rPr>
          <w:rFonts w:ascii="Times New Roman" w:hAnsi="Times New Roman"/>
          <w:b/>
          <w:sz w:val="24"/>
          <w:szCs w:val="24"/>
        </w:rPr>
      </w:pPr>
    </w:p>
    <w:p w:rsidR="007852C7" w:rsidRPr="00AF0DF6" w:rsidRDefault="007852C7" w:rsidP="007852C7">
      <w:pPr>
        <w:tabs>
          <w:tab w:val="left" w:pos="1442"/>
        </w:tabs>
        <w:spacing w:after="0" w:line="240" w:lineRule="auto"/>
        <w:ind w:firstLine="709"/>
        <w:jc w:val="both"/>
        <w:rPr>
          <w:rFonts w:ascii="Times New Roman" w:hAnsi="Times New Roman"/>
          <w:sz w:val="24"/>
          <w:szCs w:val="24"/>
        </w:rPr>
      </w:pPr>
      <w:r>
        <w:rPr>
          <w:rStyle w:val="2"/>
          <w:sz w:val="24"/>
          <w:szCs w:val="24"/>
        </w:rPr>
        <w:t>22</w:t>
      </w:r>
      <w:r w:rsidRPr="00AF0DF6">
        <w:rPr>
          <w:rStyle w:val="2"/>
          <w:sz w:val="24"/>
          <w:szCs w:val="24"/>
        </w:rPr>
        <w:t>.</w:t>
      </w:r>
      <w:r>
        <w:rPr>
          <w:rStyle w:val="2"/>
          <w:sz w:val="24"/>
          <w:szCs w:val="24"/>
        </w:rPr>
        <w:t>1. Проведение</w:t>
      </w:r>
      <w:r w:rsidRPr="00AF0DF6">
        <w:rPr>
          <w:rStyle w:val="2"/>
          <w:sz w:val="24"/>
          <w:szCs w:val="24"/>
        </w:rPr>
        <w:t xml:space="preserve"> работ, связанных </w:t>
      </w:r>
      <w:r>
        <w:rPr>
          <w:rStyle w:val="2"/>
          <w:sz w:val="24"/>
          <w:szCs w:val="24"/>
        </w:rPr>
        <w:t xml:space="preserve">с </w:t>
      </w:r>
      <w:r w:rsidRPr="00AF0DF6">
        <w:rPr>
          <w:rStyle w:val="2"/>
          <w:sz w:val="24"/>
          <w:szCs w:val="24"/>
        </w:rPr>
        <w:t>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и других видов земляных работ</w:t>
      </w:r>
      <w:r>
        <w:rPr>
          <w:rStyle w:val="2"/>
          <w:sz w:val="24"/>
          <w:szCs w:val="24"/>
        </w:rPr>
        <w:t>,</w:t>
      </w:r>
      <w:r w:rsidRPr="00AF0DF6">
        <w:rPr>
          <w:rStyle w:val="2"/>
          <w:sz w:val="24"/>
          <w:szCs w:val="24"/>
        </w:rPr>
        <w:t xml:space="preserve">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 и коммуникаций и надземных сооружений на общественных и дворовых территориях </w:t>
      </w:r>
      <w:r>
        <w:rPr>
          <w:rStyle w:val="2"/>
          <w:sz w:val="24"/>
          <w:szCs w:val="24"/>
        </w:rPr>
        <w:t>Чунского муниципального округа Иркутской области</w:t>
      </w:r>
      <w:r w:rsidRPr="008D54F4">
        <w:rPr>
          <w:rStyle w:val="2"/>
          <w:sz w:val="24"/>
          <w:szCs w:val="24"/>
        </w:rPr>
        <w:t xml:space="preserve"> </w:t>
      </w:r>
      <w:r w:rsidRPr="00AF0DF6">
        <w:rPr>
          <w:rStyle w:val="2"/>
          <w:sz w:val="24"/>
          <w:szCs w:val="24"/>
        </w:rPr>
        <w:t>(далее - земляные работы)</w:t>
      </w:r>
      <w:r>
        <w:rPr>
          <w:rStyle w:val="2"/>
          <w:sz w:val="24"/>
          <w:szCs w:val="24"/>
        </w:rPr>
        <w:t xml:space="preserve"> </w:t>
      </w:r>
      <w:r w:rsidRPr="00AF0DF6">
        <w:rPr>
          <w:rStyle w:val="2"/>
          <w:sz w:val="24"/>
          <w:szCs w:val="24"/>
        </w:rPr>
        <w:t xml:space="preserve">рекомендуется проводить при наличии разрешения администрации </w:t>
      </w:r>
      <w:r>
        <w:rPr>
          <w:rStyle w:val="2"/>
          <w:sz w:val="24"/>
          <w:szCs w:val="24"/>
        </w:rPr>
        <w:t xml:space="preserve">Чунского муниципального округа Иркутской области либо разрешением подведомственного учреждения администрации Чунского муниципального округа Иркутской области в сфере имущественных и земельных отношений </w:t>
      </w:r>
      <w:r w:rsidRPr="00AF0DF6">
        <w:rPr>
          <w:rStyle w:val="2"/>
          <w:sz w:val="24"/>
          <w:szCs w:val="24"/>
        </w:rPr>
        <w:t>на проведение земляных работ (далее - разрешение на проведение земляных работ) в случаях отсутствия разрешения на строительство на участке проведения земляных работ.</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В разрешении на проведение земляных работ</w:t>
      </w:r>
      <w:r>
        <w:rPr>
          <w:rStyle w:val="2"/>
          <w:sz w:val="24"/>
          <w:szCs w:val="24"/>
        </w:rPr>
        <w:t xml:space="preserve"> необходимо</w:t>
      </w:r>
      <w:r w:rsidRPr="00AF0DF6">
        <w:rPr>
          <w:rStyle w:val="2"/>
          <w:sz w:val="24"/>
          <w:szCs w:val="24"/>
        </w:rPr>
        <w:t xml:space="preserve">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w:t>
      </w:r>
      <w:r>
        <w:rPr>
          <w:rStyle w:val="2"/>
          <w:sz w:val="24"/>
          <w:szCs w:val="24"/>
        </w:rPr>
        <w:t xml:space="preserve">, </w:t>
      </w:r>
      <w:r w:rsidRPr="00AF0DF6">
        <w:rPr>
          <w:rStyle w:val="2"/>
          <w:sz w:val="24"/>
          <w:szCs w:val="24"/>
        </w:rPr>
        <w:t>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rsidR="007852C7" w:rsidRPr="00AF0DF6" w:rsidRDefault="007852C7" w:rsidP="007852C7">
      <w:pPr>
        <w:tabs>
          <w:tab w:val="left" w:pos="1467"/>
        </w:tabs>
        <w:spacing w:after="0" w:line="240" w:lineRule="auto"/>
        <w:ind w:firstLine="709"/>
        <w:jc w:val="both"/>
        <w:rPr>
          <w:rFonts w:ascii="Times New Roman" w:hAnsi="Times New Roman"/>
          <w:sz w:val="24"/>
          <w:szCs w:val="24"/>
        </w:rPr>
      </w:pPr>
      <w:r>
        <w:rPr>
          <w:rStyle w:val="2"/>
          <w:sz w:val="24"/>
          <w:szCs w:val="24"/>
        </w:rPr>
        <w:t xml:space="preserve">22.2. </w:t>
      </w:r>
      <w:r w:rsidRPr="00AF0DF6">
        <w:rPr>
          <w:rStyle w:val="2"/>
          <w:sz w:val="24"/>
          <w:szCs w:val="24"/>
        </w:rPr>
        <w:t>При производс</w:t>
      </w:r>
      <w:r>
        <w:rPr>
          <w:rStyle w:val="2"/>
          <w:sz w:val="24"/>
          <w:szCs w:val="24"/>
        </w:rPr>
        <w:t>тве земляных работ необходимо:</w:t>
      </w:r>
    </w:p>
    <w:p w:rsidR="007852C7" w:rsidRPr="00AF0DF6" w:rsidRDefault="007852C7" w:rsidP="007852C7">
      <w:pPr>
        <w:tabs>
          <w:tab w:val="left" w:pos="1434"/>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7852C7" w:rsidRPr="00AF0DF6" w:rsidRDefault="007852C7" w:rsidP="007852C7">
      <w:pPr>
        <w:tabs>
          <w:tab w:val="left" w:pos="1094"/>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рекомендуется выполнять после завершения работ на предыдущих, включая благоустройство и уборку территории;</w:t>
      </w:r>
    </w:p>
    <w:p w:rsidR="007852C7" w:rsidRPr="00AF0DF6" w:rsidRDefault="007852C7" w:rsidP="007852C7">
      <w:pPr>
        <w:tabs>
          <w:tab w:val="left" w:pos="1104"/>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7852C7" w:rsidRPr="00AF0DF6" w:rsidRDefault="007852C7" w:rsidP="007852C7">
      <w:pPr>
        <w:tabs>
          <w:tab w:val="left" w:pos="1094"/>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7852C7" w:rsidRPr="00AF0DF6" w:rsidRDefault="007852C7" w:rsidP="007852C7">
      <w:pPr>
        <w:tabs>
          <w:tab w:val="left" w:pos="1085"/>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при выезде автотранспорта со строительных площадок и участков производства земляных работ обеспечить очистку или мойку колес;</w:t>
      </w:r>
    </w:p>
    <w:p w:rsidR="007852C7" w:rsidRPr="00AF0DF6" w:rsidRDefault="007852C7" w:rsidP="007852C7">
      <w:pPr>
        <w:tabs>
          <w:tab w:val="left" w:pos="1099"/>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при производстве аварийных работ выполнять их круглосуточно, без выходных и праздничных дней;</w:t>
      </w:r>
    </w:p>
    <w:p w:rsidR="007852C7" w:rsidRPr="00AF0DF6" w:rsidRDefault="007852C7" w:rsidP="007852C7">
      <w:pPr>
        <w:tabs>
          <w:tab w:val="left" w:pos="1147"/>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 xml:space="preserve">по окончании земляных работ выполнить мероприятия по восстановлению поврежденных элементов благоустройства, расположенных на территории </w:t>
      </w:r>
      <w:r>
        <w:rPr>
          <w:rStyle w:val="2"/>
          <w:sz w:val="24"/>
          <w:szCs w:val="24"/>
        </w:rPr>
        <w:t>Чунского муниципального округа Иркутской области</w:t>
      </w:r>
      <w:r w:rsidRPr="00AF0DF6">
        <w:rPr>
          <w:rStyle w:val="2"/>
          <w:sz w:val="24"/>
          <w:szCs w:val="24"/>
        </w:rPr>
        <w:t>, где производились земляные работы;</w:t>
      </w:r>
    </w:p>
    <w:p w:rsidR="007852C7" w:rsidRPr="00AF0DF6" w:rsidRDefault="007852C7" w:rsidP="007852C7">
      <w:pPr>
        <w:tabs>
          <w:tab w:val="left" w:pos="1472"/>
        </w:tabs>
        <w:spacing w:after="0" w:line="240" w:lineRule="auto"/>
        <w:ind w:firstLine="709"/>
        <w:jc w:val="both"/>
        <w:rPr>
          <w:rFonts w:ascii="Times New Roman" w:hAnsi="Times New Roman"/>
          <w:sz w:val="24"/>
          <w:szCs w:val="24"/>
        </w:rPr>
      </w:pPr>
      <w:r>
        <w:rPr>
          <w:rStyle w:val="2"/>
          <w:sz w:val="24"/>
          <w:szCs w:val="24"/>
        </w:rPr>
        <w:t xml:space="preserve">23.3. </w:t>
      </w:r>
      <w:r w:rsidRPr="00AF0DF6">
        <w:rPr>
          <w:rStyle w:val="2"/>
          <w:sz w:val="24"/>
          <w:szCs w:val="24"/>
        </w:rPr>
        <w:t xml:space="preserve">При производстве земляных работ </w:t>
      </w:r>
      <w:r>
        <w:rPr>
          <w:rStyle w:val="2"/>
          <w:sz w:val="24"/>
          <w:szCs w:val="24"/>
        </w:rPr>
        <w:t>запрещается:</w:t>
      </w:r>
    </w:p>
    <w:p w:rsidR="007852C7" w:rsidRPr="00AF0DF6" w:rsidRDefault="007852C7" w:rsidP="007852C7">
      <w:pPr>
        <w:tabs>
          <w:tab w:val="left" w:pos="1077"/>
        </w:tabs>
        <w:spacing w:after="0" w:line="240" w:lineRule="auto"/>
        <w:ind w:firstLine="709"/>
        <w:jc w:val="both"/>
        <w:rPr>
          <w:rFonts w:ascii="Times New Roman" w:hAnsi="Times New Roman"/>
          <w:sz w:val="24"/>
          <w:szCs w:val="24"/>
        </w:rPr>
      </w:pPr>
      <w:r w:rsidRPr="00AF0DF6">
        <w:rPr>
          <w:rStyle w:val="2"/>
          <w:sz w:val="24"/>
          <w:szCs w:val="24"/>
        </w:rPr>
        <w:t>а)</w:t>
      </w:r>
      <w:r>
        <w:rPr>
          <w:rFonts w:ascii="Times New Roman" w:hAnsi="Times New Roman"/>
          <w:sz w:val="24"/>
          <w:szCs w:val="24"/>
        </w:rPr>
        <w:t xml:space="preserve"> </w:t>
      </w:r>
      <w:r w:rsidRPr="00AF0DF6">
        <w:rPr>
          <w:rStyle w:val="2"/>
          <w:sz w:val="24"/>
          <w:szCs w:val="24"/>
        </w:rPr>
        <w:t>допускать повреждение инженерных сетей и коммуникаций, существующих сооружений, зеленых насаждений и элементов благоустройства;</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осуществлять откачку воды из колодцев, траншей, котлованов на тротуары и проезжую часть улиц;</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lastRenderedPageBreak/>
        <w:t xml:space="preserve">г) </w:t>
      </w:r>
      <w:r w:rsidRPr="00AF0DF6">
        <w:rPr>
          <w:rStyle w:val="2"/>
          <w:sz w:val="24"/>
          <w:szCs w:val="24"/>
        </w:rPr>
        <w:t>оставлять на проезжей части улиц и тротуарах, газонах землю и строительные материалы после окончания производства земляных работ;</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занимать территорию за пределами границ участка производства земляных работ;</w:t>
      </w:r>
    </w:p>
    <w:p w:rsidR="007852C7" w:rsidRPr="00AF0DF6" w:rsidRDefault="007852C7" w:rsidP="007852C7">
      <w:pPr>
        <w:tabs>
          <w:tab w:val="left" w:pos="1097"/>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 xml:space="preserve">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w:t>
      </w:r>
      <w:r>
        <w:rPr>
          <w:rStyle w:val="2"/>
          <w:sz w:val="24"/>
          <w:szCs w:val="24"/>
        </w:rPr>
        <w:t>Чунского муниципального округа Иркутской области</w:t>
      </w:r>
      <w:r w:rsidRPr="00AF0DF6">
        <w:rPr>
          <w:rStyle w:val="2"/>
          <w:sz w:val="24"/>
          <w:szCs w:val="24"/>
        </w:rPr>
        <w:t xml:space="preserve"> через средства массовой информации, в том числе в сети «Интернет», о сроках закрытия маршрута и изменения схемы движения;</w:t>
      </w:r>
    </w:p>
    <w:p w:rsidR="007852C7" w:rsidRPr="00AF0DF6" w:rsidRDefault="007852C7" w:rsidP="007852C7">
      <w:pPr>
        <w:tabs>
          <w:tab w:val="left" w:pos="1124"/>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производить земляные работы по ремонту инженерных коммуникаций неаварийного характера под видом проведения аварийных работ.</w:t>
      </w:r>
    </w:p>
    <w:p w:rsidR="007852C7" w:rsidRPr="00AF0DF6" w:rsidRDefault="007852C7" w:rsidP="007852C7">
      <w:pPr>
        <w:tabs>
          <w:tab w:val="left" w:pos="1507"/>
        </w:tabs>
        <w:spacing w:after="0" w:line="240" w:lineRule="auto"/>
        <w:ind w:firstLine="709"/>
        <w:jc w:val="both"/>
        <w:rPr>
          <w:rFonts w:ascii="Times New Roman" w:hAnsi="Times New Roman"/>
          <w:sz w:val="24"/>
          <w:szCs w:val="24"/>
        </w:rPr>
      </w:pPr>
      <w:r>
        <w:rPr>
          <w:rStyle w:val="2"/>
          <w:sz w:val="24"/>
          <w:szCs w:val="24"/>
        </w:rPr>
        <w:t>22.4</w:t>
      </w:r>
      <w:r w:rsidRPr="00AF0DF6">
        <w:rPr>
          <w:rStyle w:val="2"/>
          <w:sz w:val="24"/>
          <w:szCs w:val="24"/>
        </w:rPr>
        <w:t>.</w:t>
      </w:r>
      <w:r>
        <w:rPr>
          <w:rFonts w:ascii="Times New Roman" w:hAnsi="Times New Roman"/>
          <w:sz w:val="24"/>
          <w:szCs w:val="24"/>
        </w:rPr>
        <w:t xml:space="preserve"> </w:t>
      </w:r>
      <w:r w:rsidRPr="00AF0DF6">
        <w:rPr>
          <w:rStyle w:val="2"/>
          <w:sz w:val="24"/>
          <w:szCs w:val="24"/>
        </w:rPr>
        <w:t>Земля</w:t>
      </w:r>
      <w:r>
        <w:rPr>
          <w:rStyle w:val="2"/>
          <w:sz w:val="24"/>
          <w:szCs w:val="24"/>
        </w:rPr>
        <w:t>ные работы считаются</w:t>
      </w:r>
      <w:r w:rsidRPr="00AF0DF6">
        <w:rPr>
          <w:rStyle w:val="2"/>
          <w:sz w:val="24"/>
          <w:szCs w:val="24"/>
        </w:rPr>
        <w:t xml:space="preserve">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w:t>
      </w:r>
      <w:r>
        <w:rPr>
          <w:rStyle w:val="2"/>
          <w:sz w:val="24"/>
          <w:szCs w:val="24"/>
        </w:rPr>
        <w:t>Чунского муниципального округа Иркутской области</w:t>
      </w:r>
      <w:r w:rsidRPr="00AF0DF6">
        <w:rPr>
          <w:rStyle w:val="2"/>
          <w:sz w:val="24"/>
          <w:szCs w:val="24"/>
        </w:rPr>
        <w:t>, где производились земляные работы, в соответствии с докумен</w:t>
      </w:r>
      <w:r>
        <w:rPr>
          <w:rStyle w:val="2"/>
          <w:sz w:val="24"/>
          <w:szCs w:val="24"/>
        </w:rPr>
        <w:t>тами, разрешающими</w:t>
      </w:r>
      <w:r w:rsidRPr="00AF0DF6">
        <w:rPr>
          <w:rStyle w:val="2"/>
          <w:sz w:val="24"/>
          <w:szCs w:val="24"/>
        </w:rPr>
        <w:t xml:space="preserve"> производство земляных работ.</w:t>
      </w:r>
    </w:p>
    <w:p w:rsidR="007852C7" w:rsidRDefault="007852C7" w:rsidP="007852C7">
      <w:pPr>
        <w:tabs>
          <w:tab w:val="left" w:pos="1442"/>
        </w:tabs>
        <w:spacing w:after="0" w:line="240" w:lineRule="auto"/>
        <w:ind w:firstLine="709"/>
        <w:jc w:val="center"/>
        <w:rPr>
          <w:rStyle w:val="2"/>
          <w:b/>
          <w:sz w:val="24"/>
          <w:szCs w:val="24"/>
        </w:rPr>
      </w:pPr>
    </w:p>
    <w:p w:rsidR="007852C7" w:rsidRDefault="007852C7" w:rsidP="007852C7">
      <w:pPr>
        <w:tabs>
          <w:tab w:val="left" w:pos="1442"/>
        </w:tabs>
        <w:spacing w:after="0" w:line="240" w:lineRule="auto"/>
        <w:ind w:firstLine="709"/>
        <w:jc w:val="center"/>
        <w:rPr>
          <w:rStyle w:val="2"/>
          <w:b/>
          <w:sz w:val="24"/>
          <w:szCs w:val="24"/>
        </w:rPr>
      </w:pPr>
      <w:r>
        <w:rPr>
          <w:rStyle w:val="2"/>
          <w:b/>
          <w:sz w:val="24"/>
          <w:szCs w:val="24"/>
        </w:rPr>
        <w:t>Статья 23</w:t>
      </w:r>
      <w:r w:rsidRPr="00FC499D">
        <w:rPr>
          <w:rStyle w:val="2"/>
          <w:b/>
          <w:sz w:val="24"/>
          <w:szCs w:val="24"/>
        </w:rPr>
        <w:t>.</w:t>
      </w:r>
      <w:r>
        <w:rPr>
          <w:rFonts w:ascii="Times New Roman" w:hAnsi="Times New Roman"/>
          <w:b/>
          <w:sz w:val="24"/>
          <w:szCs w:val="24"/>
        </w:rPr>
        <w:t xml:space="preserve"> </w:t>
      </w:r>
      <w:r w:rsidRPr="00FC499D">
        <w:rPr>
          <w:rStyle w:val="2"/>
          <w:b/>
          <w:sz w:val="24"/>
          <w:szCs w:val="24"/>
        </w:rPr>
        <w:t>Положения правил благоустройства,</w:t>
      </w:r>
      <w:r w:rsidRPr="00FC499D">
        <w:rPr>
          <w:b/>
        </w:rPr>
        <w:t xml:space="preserve"> </w:t>
      </w:r>
      <w:r w:rsidRPr="00FC499D">
        <w:rPr>
          <w:rStyle w:val="2"/>
          <w:b/>
          <w:sz w:val="24"/>
          <w:szCs w:val="24"/>
        </w:rPr>
        <w:t>регулирующих вопросы</w:t>
      </w:r>
      <w:r w:rsidRPr="00FC499D">
        <w:rPr>
          <w:rFonts w:ascii="Times New Roman" w:hAnsi="Times New Roman"/>
          <w:b/>
          <w:sz w:val="24"/>
          <w:szCs w:val="24"/>
        </w:rPr>
        <w:t xml:space="preserve"> </w:t>
      </w:r>
      <w:r w:rsidRPr="00FC499D">
        <w:rPr>
          <w:rStyle w:val="2"/>
          <w:b/>
          <w:sz w:val="24"/>
          <w:szCs w:val="24"/>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w:t>
      </w:r>
      <w:r w:rsidRPr="00FC499D">
        <w:rPr>
          <w:rFonts w:ascii="Times New Roman" w:hAnsi="Times New Roman"/>
          <w:b/>
          <w:sz w:val="24"/>
          <w:szCs w:val="24"/>
        </w:rPr>
        <w:t xml:space="preserve"> </w:t>
      </w:r>
      <w:r w:rsidRPr="00FC499D">
        <w:rPr>
          <w:rStyle w:val="2"/>
          <w:b/>
          <w:sz w:val="24"/>
          <w:szCs w:val="24"/>
        </w:rPr>
        <w:t>прилегающих территорий</w:t>
      </w:r>
    </w:p>
    <w:p w:rsidR="007852C7" w:rsidRPr="00FC499D" w:rsidRDefault="007852C7" w:rsidP="007852C7">
      <w:pPr>
        <w:tabs>
          <w:tab w:val="left" w:pos="1442"/>
        </w:tabs>
        <w:spacing w:after="0" w:line="240" w:lineRule="auto"/>
        <w:ind w:firstLine="709"/>
        <w:jc w:val="center"/>
        <w:rPr>
          <w:rStyle w:val="2"/>
          <w:b/>
          <w:color w:val="auto"/>
          <w:sz w:val="24"/>
          <w:szCs w:val="24"/>
          <w:lang w:bidi="ar-SA"/>
        </w:rPr>
      </w:pPr>
    </w:p>
    <w:p w:rsidR="007852C7" w:rsidRPr="00AF0DF6" w:rsidRDefault="007852C7" w:rsidP="007852C7">
      <w:pPr>
        <w:tabs>
          <w:tab w:val="left" w:pos="1452"/>
        </w:tabs>
        <w:spacing w:after="0" w:line="240" w:lineRule="auto"/>
        <w:ind w:firstLine="709"/>
        <w:jc w:val="both"/>
        <w:rPr>
          <w:rFonts w:ascii="Times New Roman" w:hAnsi="Times New Roman"/>
          <w:sz w:val="24"/>
          <w:szCs w:val="24"/>
        </w:rPr>
      </w:pPr>
      <w:r>
        <w:rPr>
          <w:rStyle w:val="2"/>
          <w:sz w:val="24"/>
          <w:szCs w:val="24"/>
        </w:rPr>
        <w:t xml:space="preserve">23.1. </w:t>
      </w:r>
      <w:r w:rsidRPr="00AF0DF6">
        <w:rPr>
          <w:rStyle w:val="2"/>
          <w:sz w:val="24"/>
          <w:szCs w:val="24"/>
        </w:rPr>
        <w:t xml:space="preserve">В перечень видов работ по содержанию прилегающих территорий </w:t>
      </w:r>
      <w:r>
        <w:rPr>
          <w:rStyle w:val="2"/>
          <w:sz w:val="24"/>
          <w:szCs w:val="24"/>
        </w:rPr>
        <w:t>включаются</w:t>
      </w:r>
      <w:r w:rsidRPr="00AF0DF6">
        <w:rPr>
          <w:rStyle w:val="2"/>
          <w:sz w:val="24"/>
          <w:szCs w:val="24"/>
        </w:rPr>
        <w:t>:</w:t>
      </w:r>
    </w:p>
    <w:p w:rsidR="007852C7" w:rsidRPr="00AF0DF6" w:rsidRDefault="007852C7" w:rsidP="007852C7">
      <w:pPr>
        <w:tabs>
          <w:tab w:val="left" w:pos="1124"/>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содержание покрытия прилегающей территории в летний и зимний периоды, в том числе:</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 и подметание прилегающей территории; мойку прилегающей территории;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посыпку и обработку прилегающей территории противогололёдными средствами;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укладку свежевыпавшего снега в валы или кучи; текущий ремонт;</w:t>
      </w:r>
    </w:p>
    <w:p w:rsidR="007852C7" w:rsidRPr="00AF0DF6" w:rsidRDefault="007852C7" w:rsidP="007852C7">
      <w:pPr>
        <w:tabs>
          <w:tab w:val="left" w:pos="1225"/>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содержание газонов, в том числе: прочесывание поверхности железными граблями; покос травостоя;</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сгребание и уборку скошенной травы и листвы;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 от мусора;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полив;</w:t>
      </w:r>
    </w:p>
    <w:p w:rsidR="007852C7" w:rsidRPr="00AF0DF6" w:rsidRDefault="007852C7" w:rsidP="007852C7">
      <w:pPr>
        <w:tabs>
          <w:tab w:val="left" w:pos="1225"/>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содержание деревьев и кустарников, в том числе: обрезку сухих сучьев и мелкой суши;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сбор срезанных ветвей;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прополку и рыхление приствольных лунок;</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полив в приствольные лунки;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г</w:t>
      </w:r>
      <w:r w:rsidRPr="00AF0DF6">
        <w:rPr>
          <w:rStyle w:val="2"/>
          <w:sz w:val="24"/>
          <w:szCs w:val="24"/>
        </w:rPr>
        <w:t>) содержание иных элементов благоустройства, в том числе по видам работ:</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w:t>
      </w:r>
    </w:p>
    <w:p w:rsidR="007852C7" w:rsidRPr="00BE7BAF" w:rsidRDefault="007852C7" w:rsidP="007852C7">
      <w:pPr>
        <w:spacing w:after="0" w:line="240" w:lineRule="auto"/>
        <w:ind w:firstLine="709"/>
        <w:jc w:val="both"/>
        <w:rPr>
          <w:rFonts w:ascii="Times New Roman" w:hAnsi="Times New Roman"/>
          <w:color w:val="000000"/>
          <w:sz w:val="24"/>
          <w:szCs w:val="24"/>
          <w:lang w:bidi="ru-RU"/>
        </w:rPr>
      </w:pPr>
      <w:r>
        <w:rPr>
          <w:rStyle w:val="2"/>
          <w:sz w:val="24"/>
          <w:szCs w:val="24"/>
        </w:rPr>
        <w:t xml:space="preserve">- </w:t>
      </w:r>
      <w:r w:rsidRPr="00AF0DF6">
        <w:rPr>
          <w:rStyle w:val="2"/>
          <w:sz w:val="24"/>
          <w:szCs w:val="24"/>
        </w:rPr>
        <w:t>текущий ремонт.</w:t>
      </w:r>
    </w:p>
    <w:p w:rsidR="007852C7" w:rsidRDefault="007852C7" w:rsidP="007852C7">
      <w:pPr>
        <w:tabs>
          <w:tab w:val="left" w:pos="1580"/>
        </w:tabs>
        <w:spacing w:after="0" w:line="240" w:lineRule="auto"/>
        <w:ind w:firstLine="709"/>
        <w:jc w:val="center"/>
        <w:rPr>
          <w:rStyle w:val="2"/>
          <w:b/>
          <w:sz w:val="24"/>
          <w:szCs w:val="24"/>
        </w:rPr>
      </w:pPr>
    </w:p>
    <w:p w:rsidR="007852C7" w:rsidRDefault="007852C7" w:rsidP="007852C7">
      <w:pPr>
        <w:tabs>
          <w:tab w:val="left" w:pos="1580"/>
        </w:tabs>
        <w:spacing w:after="0" w:line="240" w:lineRule="auto"/>
        <w:ind w:firstLine="709"/>
        <w:jc w:val="center"/>
        <w:rPr>
          <w:rStyle w:val="2"/>
          <w:b/>
          <w:sz w:val="24"/>
          <w:szCs w:val="24"/>
        </w:rPr>
      </w:pPr>
      <w:r>
        <w:rPr>
          <w:rStyle w:val="2"/>
          <w:b/>
          <w:sz w:val="24"/>
          <w:szCs w:val="24"/>
        </w:rPr>
        <w:t>Статья 24</w:t>
      </w:r>
      <w:r w:rsidRPr="00FC499D">
        <w:rPr>
          <w:rStyle w:val="2"/>
          <w:b/>
          <w:sz w:val="24"/>
          <w:szCs w:val="24"/>
        </w:rPr>
        <w:t>.</w:t>
      </w:r>
      <w:r>
        <w:rPr>
          <w:rFonts w:ascii="Times New Roman" w:hAnsi="Times New Roman"/>
          <w:b/>
          <w:sz w:val="24"/>
          <w:szCs w:val="24"/>
        </w:rPr>
        <w:t xml:space="preserve"> </w:t>
      </w:r>
      <w:r w:rsidRPr="00FC499D">
        <w:rPr>
          <w:rStyle w:val="2"/>
          <w:b/>
          <w:sz w:val="24"/>
          <w:szCs w:val="24"/>
        </w:rPr>
        <w:t>По</w:t>
      </w:r>
      <w:r>
        <w:rPr>
          <w:rStyle w:val="2"/>
          <w:b/>
          <w:sz w:val="24"/>
          <w:szCs w:val="24"/>
        </w:rPr>
        <w:t>рядок</w:t>
      </w:r>
      <w:r w:rsidRPr="00FC499D">
        <w:rPr>
          <w:rStyle w:val="2"/>
          <w:b/>
          <w:sz w:val="24"/>
          <w:szCs w:val="24"/>
        </w:rPr>
        <w:t xml:space="preserve"> праздничного оформления</w:t>
      </w:r>
      <w:r w:rsidRPr="00FC499D">
        <w:rPr>
          <w:rFonts w:ascii="Times New Roman" w:hAnsi="Times New Roman"/>
          <w:b/>
          <w:sz w:val="24"/>
          <w:szCs w:val="24"/>
        </w:rPr>
        <w:t xml:space="preserve"> </w:t>
      </w:r>
      <w:r w:rsidRPr="00FC499D">
        <w:rPr>
          <w:rStyle w:val="2"/>
          <w:b/>
          <w:sz w:val="24"/>
          <w:szCs w:val="24"/>
        </w:rPr>
        <w:t>территории</w:t>
      </w:r>
    </w:p>
    <w:p w:rsidR="007852C7" w:rsidRPr="00AD687C" w:rsidRDefault="007852C7" w:rsidP="007852C7">
      <w:pPr>
        <w:tabs>
          <w:tab w:val="left" w:pos="1580"/>
        </w:tabs>
        <w:spacing w:after="0" w:line="240" w:lineRule="auto"/>
        <w:ind w:firstLine="709"/>
        <w:jc w:val="center"/>
        <w:rPr>
          <w:rStyle w:val="2"/>
          <w:b/>
          <w:sz w:val="24"/>
          <w:szCs w:val="24"/>
        </w:rPr>
      </w:pPr>
    </w:p>
    <w:p w:rsidR="007852C7" w:rsidRPr="00AF0DF6" w:rsidRDefault="007852C7" w:rsidP="007852C7">
      <w:pPr>
        <w:tabs>
          <w:tab w:val="left" w:pos="1458"/>
        </w:tabs>
        <w:spacing w:after="0" w:line="240" w:lineRule="auto"/>
        <w:ind w:firstLine="709"/>
        <w:jc w:val="both"/>
        <w:rPr>
          <w:rFonts w:ascii="Times New Roman" w:hAnsi="Times New Roman"/>
          <w:sz w:val="24"/>
          <w:szCs w:val="24"/>
        </w:rPr>
      </w:pPr>
      <w:r>
        <w:rPr>
          <w:rStyle w:val="2"/>
          <w:sz w:val="24"/>
          <w:szCs w:val="24"/>
        </w:rPr>
        <w:t>Праздничное и (или) тематическое оформление</w:t>
      </w:r>
      <w:r w:rsidRPr="00AF0DF6">
        <w:rPr>
          <w:rStyle w:val="2"/>
          <w:sz w:val="24"/>
          <w:szCs w:val="24"/>
        </w:rPr>
        <w:t xml:space="preserve"> </w:t>
      </w:r>
      <w:r>
        <w:rPr>
          <w:rStyle w:val="2"/>
          <w:sz w:val="24"/>
          <w:szCs w:val="24"/>
        </w:rPr>
        <w:t>Чунского муниципального округа Иркутской области, необходимо</w:t>
      </w:r>
      <w:r w:rsidRPr="00AF0DF6">
        <w:rPr>
          <w:rStyle w:val="2"/>
          <w:sz w:val="24"/>
          <w:szCs w:val="24"/>
        </w:rPr>
        <w:t xml:space="preserve"> 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7852C7" w:rsidRPr="00AF0DF6" w:rsidRDefault="007852C7" w:rsidP="007852C7">
      <w:pPr>
        <w:tabs>
          <w:tab w:val="left" w:pos="1453"/>
        </w:tabs>
        <w:spacing w:after="0" w:line="240" w:lineRule="auto"/>
        <w:ind w:firstLine="709"/>
        <w:jc w:val="both"/>
        <w:rPr>
          <w:rFonts w:ascii="Times New Roman" w:hAnsi="Times New Roman"/>
          <w:sz w:val="24"/>
          <w:szCs w:val="24"/>
        </w:rPr>
      </w:pPr>
      <w:r>
        <w:rPr>
          <w:rStyle w:val="2"/>
          <w:sz w:val="24"/>
          <w:szCs w:val="24"/>
        </w:rPr>
        <w:t xml:space="preserve">24.1. </w:t>
      </w:r>
      <w:r w:rsidRPr="00AF0DF6">
        <w:rPr>
          <w:rStyle w:val="2"/>
          <w:sz w:val="24"/>
          <w:szCs w:val="24"/>
        </w:rPr>
        <w:t>В перечень объектов праздничного оформления рекомендуется включать:</w:t>
      </w:r>
    </w:p>
    <w:p w:rsidR="007852C7" w:rsidRPr="00AF0DF6" w:rsidRDefault="007852C7" w:rsidP="007852C7">
      <w:pPr>
        <w:tabs>
          <w:tab w:val="left" w:pos="1202"/>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площади, улицы, бульвары, мостовые сооружения, магистрали;</w:t>
      </w:r>
    </w:p>
    <w:p w:rsidR="007852C7" w:rsidRPr="00AF0DF6" w:rsidRDefault="007852C7" w:rsidP="007852C7">
      <w:pPr>
        <w:tabs>
          <w:tab w:val="left" w:pos="121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места массовых гуляний, парки, скверы, набережные;</w:t>
      </w:r>
    </w:p>
    <w:p w:rsidR="007852C7" w:rsidRPr="00AF0DF6" w:rsidRDefault="007852C7" w:rsidP="007852C7">
      <w:pPr>
        <w:tabs>
          <w:tab w:val="left" w:pos="1216"/>
        </w:tabs>
        <w:spacing w:after="0" w:line="240" w:lineRule="auto"/>
        <w:ind w:firstLine="709"/>
        <w:jc w:val="both"/>
        <w:rPr>
          <w:rFonts w:ascii="Times New Roman" w:hAnsi="Times New Roman"/>
          <w:sz w:val="24"/>
          <w:szCs w:val="24"/>
        </w:rPr>
      </w:pPr>
      <w:r>
        <w:rPr>
          <w:rStyle w:val="2"/>
          <w:sz w:val="24"/>
          <w:szCs w:val="24"/>
        </w:rPr>
        <w:lastRenderedPageBreak/>
        <w:t xml:space="preserve">в) </w:t>
      </w:r>
      <w:r w:rsidRPr="00AF0DF6">
        <w:rPr>
          <w:rStyle w:val="2"/>
          <w:sz w:val="24"/>
          <w:szCs w:val="24"/>
        </w:rPr>
        <w:t>фасады зданий;</w:t>
      </w:r>
    </w:p>
    <w:p w:rsidR="007852C7" w:rsidRPr="00AF0DF6" w:rsidRDefault="007852C7" w:rsidP="007852C7">
      <w:pPr>
        <w:tabs>
          <w:tab w:val="left" w:pos="1131"/>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фасады и витрины объектов потребительского рынка и услуг, промышленных предприятии, банков, автозаправочных станции, организации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7852C7" w:rsidRPr="00AF0DF6" w:rsidRDefault="007852C7" w:rsidP="007852C7">
      <w:pPr>
        <w:tabs>
          <w:tab w:val="left" w:pos="1131"/>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наземный общественный пассажирский транспорт, территории и фасады зданий, строений и сооружений транспортной инфраструктуры.</w:t>
      </w:r>
    </w:p>
    <w:p w:rsidR="007852C7" w:rsidRPr="00AF0DF6" w:rsidRDefault="007852C7" w:rsidP="007852C7">
      <w:pPr>
        <w:tabs>
          <w:tab w:val="left" w:pos="1533"/>
        </w:tabs>
        <w:spacing w:after="0" w:line="240" w:lineRule="auto"/>
        <w:ind w:firstLine="709"/>
        <w:jc w:val="both"/>
        <w:rPr>
          <w:rFonts w:ascii="Times New Roman" w:hAnsi="Times New Roman"/>
          <w:sz w:val="24"/>
          <w:szCs w:val="24"/>
        </w:rPr>
      </w:pPr>
      <w:r>
        <w:rPr>
          <w:rStyle w:val="2"/>
          <w:sz w:val="24"/>
          <w:szCs w:val="24"/>
        </w:rPr>
        <w:t xml:space="preserve">24.2. </w:t>
      </w:r>
      <w:r w:rsidRPr="00AF0DF6">
        <w:rPr>
          <w:rStyle w:val="2"/>
          <w:sz w:val="24"/>
          <w:szCs w:val="24"/>
        </w:rPr>
        <w:t>К элементам праздничного оформления рекомендуется относить:</w:t>
      </w:r>
    </w:p>
    <w:p w:rsidR="007852C7" w:rsidRPr="00AF0DF6" w:rsidRDefault="007852C7" w:rsidP="007852C7">
      <w:pPr>
        <w:tabs>
          <w:tab w:val="left" w:pos="1117"/>
        </w:tabs>
        <w:spacing w:after="0" w:line="240" w:lineRule="auto"/>
        <w:ind w:firstLine="709"/>
        <w:jc w:val="both"/>
        <w:rPr>
          <w:rFonts w:ascii="Times New Roman" w:hAnsi="Times New Roman"/>
          <w:sz w:val="24"/>
          <w:szCs w:val="24"/>
        </w:rPr>
      </w:pPr>
      <w:r w:rsidRPr="00AF0DF6">
        <w:rPr>
          <w:rStyle w:val="2"/>
          <w:sz w:val="24"/>
          <w:szCs w:val="24"/>
        </w:rPr>
        <w:t>а)</w:t>
      </w:r>
      <w:r>
        <w:rPr>
          <w:rFonts w:ascii="Times New Roman" w:hAnsi="Times New Roman"/>
          <w:sz w:val="24"/>
          <w:szCs w:val="24"/>
        </w:rPr>
        <w:t xml:space="preserve"> </w:t>
      </w:r>
      <w:r w:rsidRPr="00AF0DF6">
        <w:rPr>
          <w:rStyle w:val="2"/>
          <w:sz w:val="24"/>
          <w:szCs w:val="24"/>
        </w:rPr>
        <w:t>текстильные или нетканые изделия, в том числе с нанесенными на их поверхности графическими изображениями;</w:t>
      </w:r>
    </w:p>
    <w:p w:rsidR="007852C7" w:rsidRPr="00AF0DF6" w:rsidRDefault="007852C7" w:rsidP="007852C7">
      <w:pPr>
        <w:tabs>
          <w:tab w:val="left" w:pos="1087"/>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объемно-декоративные сооружения, имеющие несущую конструкцию и внешнее оформление, соответствующее тематике мероприятия;</w:t>
      </w:r>
    </w:p>
    <w:p w:rsidR="007852C7" w:rsidRPr="00AF0DF6" w:rsidRDefault="007852C7" w:rsidP="007852C7">
      <w:pPr>
        <w:tabs>
          <w:tab w:val="left" w:pos="1107"/>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мультимедийное и проекционное оборудование, предназначенное для трансляции текстовой, звуковой, графической и видеоинформации;</w:t>
      </w:r>
    </w:p>
    <w:p w:rsidR="007852C7" w:rsidRPr="00AF0DF6" w:rsidRDefault="007852C7" w:rsidP="007852C7">
      <w:pPr>
        <w:tabs>
          <w:tab w:val="left" w:pos="110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праздничное освещение (иллюминация) улиц, площадей, фасадов зданий и сооружений, в том числе:</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праздничная подсветка фасадов зданий;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иллюминационные гирлянды и кронштейны;</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подсветка зеленых насаждений;</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праздничное и тематическое оформление пассажирского транспорта;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государственные и муниципальные флаги, государственная и муниципальная символика;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декоративные флаги, флажки, стяги;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информационные и тематические материалы на рекламных конструкциях;</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7852C7" w:rsidRPr="00AF0DF6" w:rsidRDefault="007852C7" w:rsidP="007852C7">
      <w:pPr>
        <w:tabs>
          <w:tab w:val="left" w:pos="1607"/>
        </w:tabs>
        <w:spacing w:after="0" w:line="240" w:lineRule="auto"/>
        <w:ind w:firstLine="709"/>
        <w:jc w:val="both"/>
        <w:rPr>
          <w:rFonts w:ascii="Times New Roman" w:hAnsi="Times New Roman"/>
          <w:sz w:val="24"/>
          <w:szCs w:val="24"/>
        </w:rPr>
      </w:pPr>
      <w:r>
        <w:rPr>
          <w:rStyle w:val="2"/>
          <w:sz w:val="24"/>
          <w:szCs w:val="24"/>
        </w:rPr>
        <w:t xml:space="preserve">24.3. </w:t>
      </w:r>
      <w:r w:rsidRPr="00AF0DF6">
        <w:rPr>
          <w:rStyle w:val="2"/>
          <w:sz w:val="24"/>
          <w:szCs w:val="24"/>
        </w:rPr>
        <w:t xml:space="preserve">Для праздничного оформления </w:t>
      </w:r>
      <w:r>
        <w:rPr>
          <w:rStyle w:val="2"/>
          <w:sz w:val="24"/>
          <w:szCs w:val="24"/>
        </w:rPr>
        <w:t>Чунского муниципального округа Иркутской области</w:t>
      </w:r>
      <w:r w:rsidRPr="00AF0DF6">
        <w:rPr>
          <w:rStyle w:val="2"/>
          <w:sz w:val="24"/>
          <w:szCs w:val="24"/>
        </w:rPr>
        <w:t xml:space="preserve">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7852C7" w:rsidRPr="00AF0DF6" w:rsidRDefault="007852C7" w:rsidP="007852C7">
      <w:pPr>
        <w:tabs>
          <w:tab w:val="left" w:pos="1454"/>
        </w:tabs>
        <w:spacing w:after="0" w:line="240" w:lineRule="auto"/>
        <w:ind w:firstLine="709"/>
        <w:jc w:val="both"/>
        <w:rPr>
          <w:rFonts w:ascii="Times New Roman" w:hAnsi="Times New Roman"/>
          <w:sz w:val="24"/>
          <w:szCs w:val="24"/>
        </w:rPr>
      </w:pPr>
      <w:r>
        <w:rPr>
          <w:rStyle w:val="2"/>
          <w:sz w:val="24"/>
          <w:szCs w:val="24"/>
        </w:rPr>
        <w:t xml:space="preserve">24.4. </w:t>
      </w:r>
      <w:r w:rsidRPr="00AF0DF6">
        <w:rPr>
          <w:rStyle w:val="2"/>
          <w:sz w:val="24"/>
          <w:szCs w:val="24"/>
        </w:rPr>
        <w:t>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w:t>
      </w:r>
    </w:p>
    <w:p w:rsidR="007852C7" w:rsidRPr="00AF0DF6" w:rsidRDefault="007852C7" w:rsidP="007852C7">
      <w:pPr>
        <w:tabs>
          <w:tab w:val="left" w:pos="1607"/>
        </w:tabs>
        <w:spacing w:after="0" w:line="240" w:lineRule="auto"/>
        <w:ind w:firstLine="709"/>
        <w:jc w:val="both"/>
        <w:rPr>
          <w:rFonts w:ascii="Times New Roman" w:hAnsi="Times New Roman"/>
          <w:sz w:val="24"/>
          <w:szCs w:val="24"/>
        </w:rPr>
      </w:pPr>
      <w:r>
        <w:rPr>
          <w:rStyle w:val="2"/>
          <w:sz w:val="24"/>
          <w:szCs w:val="24"/>
        </w:rPr>
        <w:t xml:space="preserve">24.5. </w:t>
      </w:r>
      <w:r w:rsidRPr="00AF0DF6">
        <w:rPr>
          <w:rStyle w:val="2"/>
          <w:sz w:val="24"/>
          <w:szCs w:val="24"/>
        </w:rPr>
        <w:t>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852C7" w:rsidRPr="00AF0DF6" w:rsidRDefault="007852C7" w:rsidP="007852C7">
      <w:pPr>
        <w:tabs>
          <w:tab w:val="left" w:pos="1607"/>
        </w:tabs>
        <w:spacing w:after="0" w:line="240" w:lineRule="auto"/>
        <w:ind w:firstLine="709"/>
        <w:jc w:val="both"/>
        <w:rPr>
          <w:rFonts w:ascii="Times New Roman" w:hAnsi="Times New Roman"/>
          <w:sz w:val="24"/>
          <w:szCs w:val="24"/>
        </w:rPr>
      </w:pPr>
      <w:r>
        <w:rPr>
          <w:rStyle w:val="2"/>
          <w:sz w:val="24"/>
          <w:szCs w:val="24"/>
        </w:rPr>
        <w:t xml:space="preserve">24.6. </w:t>
      </w:r>
      <w:r w:rsidRPr="00AF0DF6">
        <w:rPr>
          <w:rStyle w:val="2"/>
          <w:sz w:val="24"/>
          <w:szCs w:val="24"/>
        </w:rPr>
        <w:t>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7852C7" w:rsidRPr="005845CA" w:rsidRDefault="007852C7" w:rsidP="007852C7">
      <w:pPr>
        <w:tabs>
          <w:tab w:val="left" w:pos="1607"/>
        </w:tabs>
        <w:spacing w:after="0" w:line="240" w:lineRule="auto"/>
        <w:ind w:firstLine="709"/>
        <w:jc w:val="center"/>
        <w:rPr>
          <w:rStyle w:val="2"/>
          <w:sz w:val="24"/>
          <w:szCs w:val="24"/>
        </w:rPr>
      </w:pPr>
    </w:p>
    <w:p w:rsidR="007852C7" w:rsidRDefault="007852C7" w:rsidP="007852C7">
      <w:pPr>
        <w:tabs>
          <w:tab w:val="left" w:pos="1607"/>
        </w:tabs>
        <w:spacing w:after="0" w:line="240" w:lineRule="auto"/>
        <w:ind w:firstLine="709"/>
        <w:jc w:val="center"/>
        <w:rPr>
          <w:rStyle w:val="2"/>
          <w:b/>
          <w:sz w:val="24"/>
          <w:szCs w:val="24"/>
        </w:rPr>
      </w:pPr>
      <w:r>
        <w:rPr>
          <w:rStyle w:val="2"/>
          <w:b/>
          <w:sz w:val="24"/>
          <w:szCs w:val="24"/>
        </w:rPr>
        <w:t>Статья 25</w:t>
      </w:r>
      <w:r w:rsidRPr="00E94B52">
        <w:rPr>
          <w:rStyle w:val="2"/>
          <w:b/>
          <w:sz w:val="24"/>
          <w:szCs w:val="24"/>
        </w:rPr>
        <w:t>.</w:t>
      </w:r>
      <w:r>
        <w:rPr>
          <w:rFonts w:ascii="Times New Roman" w:hAnsi="Times New Roman"/>
          <w:b/>
          <w:sz w:val="24"/>
          <w:szCs w:val="24"/>
        </w:rPr>
        <w:t xml:space="preserve"> </w:t>
      </w:r>
      <w:r w:rsidRPr="00E94B52">
        <w:rPr>
          <w:rStyle w:val="2"/>
          <w:b/>
          <w:sz w:val="24"/>
          <w:szCs w:val="24"/>
        </w:rPr>
        <w:t>Поряд</w:t>
      </w:r>
      <w:r>
        <w:rPr>
          <w:rStyle w:val="2"/>
          <w:b/>
          <w:sz w:val="24"/>
          <w:szCs w:val="24"/>
        </w:rPr>
        <w:t>ок</w:t>
      </w:r>
      <w:r w:rsidRPr="00E94B52">
        <w:rPr>
          <w:rStyle w:val="2"/>
          <w:b/>
          <w:sz w:val="24"/>
          <w:szCs w:val="24"/>
        </w:rPr>
        <w:t xml:space="preserve"> участия граждан и организаций в реализации мероприятий по благоустройству территории</w:t>
      </w:r>
      <w:r w:rsidRPr="00E94B52">
        <w:rPr>
          <w:rFonts w:ascii="Times New Roman" w:hAnsi="Times New Roman"/>
          <w:b/>
          <w:sz w:val="24"/>
          <w:szCs w:val="24"/>
        </w:rPr>
        <w:t xml:space="preserve"> </w:t>
      </w:r>
      <w:r>
        <w:rPr>
          <w:rFonts w:ascii="Times New Roman" w:hAnsi="Times New Roman"/>
          <w:b/>
          <w:sz w:val="24"/>
          <w:szCs w:val="24"/>
        </w:rPr>
        <w:t>Чунского муниципального округа Иркутской области</w:t>
      </w:r>
    </w:p>
    <w:p w:rsidR="007852C7" w:rsidRPr="005845CA" w:rsidRDefault="007852C7" w:rsidP="007852C7">
      <w:pPr>
        <w:tabs>
          <w:tab w:val="left" w:pos="1607"/>
        </w:tabs>
        <w:spacing w:after="0" w:line="240" w:lineRule="auto"/>
        <w:ind w:firstLine="709"/>
        <w:jc w:val="center"/>
        <w:rPr>
          <w:rFonts w:ascii="Times New Roman" w:hAnsi="Times New Roman"/>
          <w:color w:val="000000"/>
          <w:sz w:val="24"/>
          <w:szCs w:val="24"/>
          <w:lang w:bidi="ru-RU"/>
        </w:rPr>
      </w:pPr>
    </w:p>
    <w:p w:rsidR="007852C7" w:rsidRPr="00AF0DF6" w:rsidRDefault="007852C7" w:rsidP="007852C7">
      <w:pPr>
        <w:tabs>
          <w:tab w:val="left" w:pos="1452"/>
        </w:tabs>
        <w:spacing w:after="0" w:line="240" w:lineRule="auto"/>
        <w:ind w:firstLine="709"/>
        <w:jc w:val="both"/>
        <w:rPr>
          <w:rFonts w:ascii="Times New Roman" w:hAnsi="Times New Roman"/>
          <w:sz w:val="24"/>
          <w:szCs w:val="24"/>
        </w:rPr>
      </w:pPr>
      <w:r>
        <w:rPr>
          <w:rStyle w:val="2"/>
          <w:sz w:val="24"/>
          <w:szCs w:val="24"/>
        </w:rPr>
        <w:t xml:space="preserve">25.1. </w:t>
      </w:r>
      <w:r w:rsidRPr="00AF0DF6">
        <w:rPr>
          <w:rStyle w:val="2"/>
          <w:sz w:val="24"/>
          <w:szCs w:val="24"/>
        </w:rPr>
        <w:t xml:space="preserve">Вовлечение граждан и организаций в реализацию мероприятий по благоустройству территории </w:t>
      </w:r>
      <w:r>
        <w:rPr>
          <w:rStyle w:val="2"/>
          <w:sz w:val="24"/>
          <w:szCs w:val="24"/>
        </w:rPr>
        <w:t>Чунского муниципального округа Иркутской области</w:t>
      </w:r>
      <w:r w:rsidRPr="00AF0DF6">
        <w:rPr>
          <w:rStyle w:val="2"/>
          <w:sz w:val="24"/>
          <w:szCs w:val="24"/>
        </w:rPr>
        <w:t xml:space="preserve"> (далее - вовлечение) рекомендуется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r>
        <w:rPr>
          <w:rStyle w:val="2"/>
          <w:sz w:val="24"/>
          <w:szCs w:val="24"/>
        </w:rPr>
        <w:t>,</w:t>
      </w:r>
      <w:r w:rsidRPr="00AF0DF6">
        <w:rPr>
          <w:rStyle w:val="2"/>
          <w:sz w:val="24"/>
          <w:szCs w:val="24"/>
        </w:rPr>
        <w:tab/>
        <w:t xml:space="preserve">вовлекать граждан и организации к участию в реализации мероприятий по благоустройству территории </w:t>
      </w:r>
      <w:r>
        <w:rPr>
          <w:rStyle w:val="2"/>
          <w:sz w:val="24"/>
          <w:szCs w:val="24"/>
        </w:rPr>
        <w:t>Чунского муниципального округа Иркутской области</w:t>
      </w:r>
      <w:r w:rsidRPr="00AF0DF6">
        <w:rPr>
          <w:rStyle w:val="2"/>
          <w:sz w:val="24"/>
          <w:szCs w:val="24"/>
        </w:rPr>
        <w:t xml:space="preserve"> на всех этапах реализации проекта благоустрой</w:t>
      </w:r>
      <w:r>
        <w:rPr>
          <w:rStyle w:val="2"/>
          <w:sz w:val="24"/>
          <w:szCs w:val="24"/>
        </w:rPr>
        <w:t xml:space="preserve">ства, </w:t>
      </w:r>
      <w:r w:rsidRPr="00AF0DF6">
        <w:rPr>
          <w:rStyle w:val="2"/>
          <w:sz w:val="24"/>
          <w:szCs w:val="24"/>
        </w:rPr>
        <w:t xml:space="preserve">предоставлять всем гражданам и организациям равные возможности участия в процессе обсуждения, планирования и реализации мероприятий по </w:t>
      </w:r>
      <w:r w:rsidRPr="00AF0DF6">
        <w:rPr>
          <w:rStyle w:val="2"/>
          <w:sz w:val="24"/>
          <w:szCs w:val="24"/>
        </w:rPr>
        <w:lastRenderedPageBreak/>
        <w:t>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7852C7" w:rsidRPr="00AF0DF6" w:rsidRDefault="007852C7" w:rsidP="007852C7">
      <w:pPr>
        <w:tabs>
          <w:tab w:val="left" w:pos="1452"/>
        </w:tabs>
        <w:spacing w:after="0" w:line="240" w:lineRule="auto"/>
        <w:ind w:firstLine="709"/>
        <w:jc w:val="both"/>
        <w:rPr>
          <w:rFonts w:ascii="Times New Roman" w:hAnsi="Times New Roman"/>
          <w:sz w:val="24"/>
          <w:szCs w:val="24"/>
        </w:rPr>
      </w:pPr>
      <w:r>
        <w:rPr>
          <w:rStyle w:val="2"/>
          <w:sz w:val="24"/>
          <w:szCs w:val="24"/>
        </w:rPr>
        <w:t xml:space="preserve">25.2. </w:t>
      </w:r>
      <w:r w:rsidRPr="00AF0DF6">
        <w:rPr>
          <w:rStyle w:val="2"/>
          <w:sz w:val="24"/>
          <w:szCs w:val="24"/>
        </w:rPr>
        <w:t>Вовлечение граждан в обсуждение проекта развития территории рекомендуется обеспечивать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«Интернет».</w:t>
      </w:r>
    </w:p>
    <w:p w:rsidR="007852C7" w:rsidRPr="00AF0DF6" w:rsidRDefault="007852C7" w:rsidP="007852C7">
      <w:pPr>
        <w:spacing w:after="0" w:line="240" w:lineRule="auto"/>
        <w:ind w:firstLine="709"/>
        <w:jc w:val="both"/>
        <w:rPr>
          <w:rFonts w:ascii="Times New Roman" w:hAnsi="Times New Roman"/>
          <w:sz w:val="24"/>
          <w:szCs w:val="24"/>
        </w:rPr>
      </w:pPr>
      <w:r w:rsidRPr="00AF0DF6">
        <w:rPr>
          <w:rStyle w:val="2"/>
          <w:sz w:val="24"/>
          <w:szCs w:val="24"/>
        </w:rPr>
        <w:t>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направленных в том числе на создание, реконструкцию, ремонт, благоустройство и эксплуатацию общественных и дворовых территорий (далее - уровни вовлечения).</w:t>
      </w:r>
    </w:p>
    <w:p w:rsidR="007852C7" w:rsidRDefault="007852C7" w:rsidP="007852C7">
      <w:pPr>
        <w:tabs>
          <w:tab w:val="left" w:pos="1963"/>
        </w:tabs>
        <w:spacing w:after="0" w:line="240" w:lineRule="auto"/>
        <w:ind w:firstLine="709"/>
        <w:jc w:val="center"/>
        <w:rPr>
          <w:rStyle w:val="2"/>
          <w:b/>
          <w:sz w:val="24"/>
          <w:szCs w:val="24"/>
        </w:rPr>
      </w:pPr>
    </w:p>
    <w:p w:rsidR="007852C7" w:rsidRDefault="007852C7" w:rsidP="007852C7">
      <w:pPr>
        <w:tabs>
          <w:tab w:val="left" w:pos="1963"/>
        </w:tabs>
        <w:spacing w:after="0" w:line="240" w:lineRule="auto"/>
        <w:ind w:firstLine="709"/>
        <w:jc w:val="center"/>
        <w:rPr>
          <w:rStyle w:val="2"/>
          <w:b/>
          <w:sz w:val="24"/>
          <w:szCs w:val="24"/>
        </w:rPr>
      </w:pPr>
      <w:r>
        <w:rPr>
          <w:rStyle w:val="2"/>
          <w:b/>
          <w:sz w:val="24"/>
          <w:szCs w:val="24"/>
        </w:rPr>
        <w:t>Статья 26</w:t>
      </w:r>
      <w:r w:rsidRPr="00AD687C">
        <w:rPr>
          <w:rStyle w:val="2"/>
          <w:b/>
          <w:sz w:val="24"/>
          <w:szCs w:val="24"/>
        </w:rPr>
        <w:t>.</w:t>
      </w:r>
      <w:r>
        <w:rPr>
          <w:rFonts w:ascii="Times New Roman" w:hAnsi="Times New Roman"/>
          <w:b/>
          <w:sz w:val="24"/>
          <w:szCs w:val="24"/>
        </w:rPr>
        <w:t xml:space="preserve"> </w:t>
      </w:r>
      <w:r w:rsidRPr="00AD687C">
        <w:rPr>
          <w:rStyle w:val="2"/>
          <w:b/>
          <w:sz w:val="24"/>
          <w:szCs w:val="24"/>
        </w:rPr>
        <w:t>Положения правил благоустройства,</w:t>
      </w:r>
      <w:r w:rsidRPr="00AD687C">
        <w:rPr>
          <w:b/>
        </w:rPr>
        <w:t xml:space="preserve"> </w:t>
      </w:r>
      <w:r w:rsidRPr="00AD687C">
        <w:rPr>
          <w:rStyle w:val="2"/>
          <w:b/>
          <w:sz w:val="24"/>
          <w:szCs w:val="24"/>
        </w:rPr>
        <w:t>регулирующих вопросы создания и содержания отдельных объектов и элементов благоустройства</w:t>
      </w:r>
    </w:p>
    <w:p w:rsidR="007852C7" w:rsidRPr="000E15FA" w:rsidRDefault="007852C7" w:rsidP="007852C7">
      <w:pPr>
        <w:tabs>
          <w:tab w:val="left" w:pos="1963"/>
        </w:tabs>
        <w:spacing w:after="0" w:line="240" w:lineRule="auto"/>
        <w:ind w:firstLine="709"/>
        <w:jc w:val="center"/>
        <w:rPr>
          <w:rFonts w:ascii="Times New Roman" w:hAnsi="Times New Roman"/>
          <w:b/>
          <w:sz w:val="24"/>
          <w:szCs w:val="24"/>
        </w:rPr>
      </w:pPr>
    </w:p>
    <w:p w:rsidR="007852C7" w:rsidRPr="00AF0DF6" w:rsidRDefault="007852C7" w:rsidP="007852C7">
      <w:pPr>
        <w:tabs>
          <w:tab w:val="left" w:pos="1608"/>
        </w:tabs>
        <w:spacing w:after="0" w:line="240" w:lineRule="auto"/>
        <w:ind w:firstLine="709"/>
        <w:jc w:val="both"/>
        <w:rPr>
          <w:rFonts w:ascii="Times New Roman" w:hAnsi="Times New Roman"/>
          <w:sz w:val="24"/>
          <w:szCs w:val="24"/>
        </w:rPr>
      </w:pPr>
      <w:r>
        <w:rPr>
          <w:rStyle w:val="2"/>
          <w:sz w:val="24"/>
          <w:szCs w:val="24"/>
        </w:rPr>
        <w:t>26.1. При проектировании</w:t>
      </w:r>
      <w:r w:rsidRPr="00AF0DF6">
        <w:rPr>
          <w:rStyle w:val="2"/>
          <w:sz w:val="24"/>
          <w:szCs w:val="24"/>
        </w:rPr>
        <w:t xml:space="preserve"> площадок и функциональных зон площадок, предполагающих занятие физкультурой и спортом, рекомендуется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рекомендуется применять резиновые или синтетические покрытия.</w:t>
      </w:r>
    </w:p>
    <w:p w:rsidR="007852C7" w:rsidRPr="00AF0DF6" w:rsidRDefault="007852C7" w:rsidP="007852C7">
      <w:pPr>
        <w:tabs>
          <w:tab w:val="left" w:pos="1608"/>
        </w:tabs>
        <w:spacing w:after="0" w:line="240" w:lineRule="auto"/>
        <w:ind w:firstLine="709"/>
        <w:jc w:val="both"/>
        <w:rPr>
          <w:rFonts w:ascii="Times New Roman" w:hAnsi="Times New Roman"/>
          <w:sz w:val="24"/>
          <w:szCs w:val="24"/>
        </w:rPr>
      </w:pPr>
      <w:r w:rsidRPr="00AF0DF6">
        <w:rPr>
          <w:rStyle w:val="2"/>
          <w:sz w:val="24"/>
          <w:szCs w:val="24"/>
        </w:rPr>
        <w:t>2</w:t>
      </w:r>
      <w:r>
        <w:rPr>
          <w:rStyle w:val="2"/>
          <w:sz w:val="24"/>
          <w:szCs w:val="24"/>
        </w:rPr>
        <w:t>6.2</w:t>
      </w:r>
      <w:r>
        <w:rPr>
          <w:rFonts w:ascii="Times New Roman" w:hAnsi="Times New Roman"/>
          <w:sz w:val="24"/>
          <w:szCs w:val="24"/>
        </w:rPr>
        <w:t xml:space="preserve"> </w:t>
      </w:r>
      <w:r w:rsidRPr="00AF0DF6">
        <w:rPr>
          <w:rStyle w:val="2"/>
          <w:sz w:val="24"/>
          <w:szCs w:val="24"/>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w:t>
      </w:r>
      <w:r>
        <w:rPr>
          <w:rFonts w:ascii="Times New Roman" w:hAnsi="Times New Roman"/>
          <w:sz w:val="24"/>
          <w:szCs w:val="24"/>
        </w:rPr>
        <w:t xml:space="preserve"> </w:t>
      </w:r>
      <w:r w:rsidRPr="00AF0DF6">
        <w:rPr>
          <w:rStyle w:val="2"/>
          <w:sz w:val="24"/>
          <w:szCs w:val="24"/>
        </w:rPr>
        <w:t>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7852C7" w:rsidRPr="00AF0DF6" w:rsidRDefault="007852C7" w:rsidP="007852C7">
      <w:pPr>
        <w:tabs>
          <w:tab w:val="left" w:pos="1670"/>
        </w:tabs>
        <w:spacing w:after="0" w:line="240" w:lineRule="auto"/>
        <w:ind w:firstLine="709"/>
        <w:jc w:val="both"/>
        <w:rPr>
          <w:rFonts w:ascii="Times New Roman" w:hAnsi="Times New Roman"/>
          <w:sz w:val="24"/>
          <w:szCs w:val="24"/>
        </w:rPr>
      </w:pPr>
      <w:r>
        <w:rPr>
          <w:rStyle w:val="2"/>
          <w:sz w:val="24"/>
          <w:szCs w:val="24"/>
        </w:rPr>
        <w:t xml:space="preserve">26.3. </w:t>
      </w:r>
      <w:r w:rsidRPr="00AF0DF6">
        <w:rPr>
          <w:rStyle w:val="2"/>
          <w:sz w:val="24"/>
          <w:szCs w:val="24"/>
        </w:rPr>
        <w:t>Некапитальные объекты мелкорозничной торговли, бытового обслуживания и питания, летние (сезонные) кафе рекомендуется размещать на терри</w:t>
      </w:r>
      <w:r>
        <w:rPr>
          <w:rStyle w:val="2"/>
          <w:sz w:val="24"/>
          <w:szCs w:val="24"/>
        </w:rPr>
        <w:t xml:space="preserve">ториях пешеходных зон, в парках </w:t>
      </w:r>
      <w:r w:rsidRPr="00AF0DF6">
        <w:rPr>
          <w:rStyle w:val="2"/>
          <w:sz w:val="24"/>
          <w:szCs w:val="24"/>
        </w:rPr>
        <w:t>населенного пункта.</w:t>
      </w:r>
      <w:r>
        <w:rPr>
          <w:rFonts w:ascii="Times New Roman" w:hAnsi="Times New Roman"/>
          <w:sz w:val="24"/>
          <w:szCs w:val="24"/>
        </w:rPr>
        <w:t xml:space="preserve"> </w:t>
      </w:r>
      <w:r w:rsidRPr="00AF0DF6">
        <w:rPr>
          <w:rStyle w:val="2"/>
          <w:sz w:val="24"/>
          <w:szCs w:val="24"/>
        </w:rPr>
        <w:t>Такие некапитальные сооружения рекомендуется устанавливать на твердые виды покрытия, оборудовать осветительным оборудованием, урнами и малыми контейнерами для мусора.</w:t>
      </w:r>
      <w:r>
        <w:rPr>
          <w:rFonts w:ascii="Times New Roman" w:hAnsi="Times New Roman"/>
          <w:sz w:val="24"/>
          <w:szCs w:val="24"/>
        </w:rPr>
        <w:t xml:space="preserve"> </w:t>
      </w:r>
      <w:r w:rsidRPr="00AF0DF6">
        <w:rPr>
          <w:rStyle w:val="2"/>
          <w:sz w:val="24"/>
          <w:szCs w:val="24"/>
        </w:rPr>
        <w:t>Некапитальные сооружения питания рекомендуется также оборудовать туалетными кабинами.</w:t>
      </w:r>
    </w:p>
    <w:p w:rsidR="007852C7" w:rsidRPr="00AF0DF6" w:rsidRDefault="007852C7" w:rsidP="007852C7">
      <w:pPr>
        <w:tabs>
          <w:tab w:val="left" w:pos="1613"/>
        </w:tabs>
        <w:spacing w:after="0" w:line="240" w:lineRule="auto"/>
        <w:ind w:firstLine="709"/>
        <w:jc w:val="both"/>
        <w:rPr>
          <w:rFonts w:ascii="Times New Roman" w:hAnsi="Times New Roman"/>
          <w:sz w:val="24"/>
          <w:szCs w:val="24"/>
        </w:rPr>
      </w:pPr>
      <w:r>
        <w:rPr>
          <w:rStyle w:val="2"/>
          <w:sz w:val="24"/>
          <w:szCs w:val="24"/>
        </w:rPr>
        <w:t xml:space="preserve">26.4. </w:t>
      </w:r>
      <w:r w:rsidRPr="00AF0DF6">
        <w:rPr>
          <w:rStyle w:val="2"/>
          <w:sz w:val="24"/>
          <w:szCs w:val="24"/>
        </w:rPr>
        <w:t>При создании некапитальных сооружений рекомендуется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7852C7" w:rsidRPr="00943528" w:rsidRDefault="007852C7" w:rsidP="007852C7">
      <w:pPr>
        <w:tabs>
          <w:tab w:val="left" w:pos="1670"/>
        </w:tabs>
        <w:spacing w:after="0" w:line="240" w:lineRule="auto"/>
        <w:ind w:firstLine="709"/>
        <w:jc w:val="both"/>
        <w:rPr>
          <w:rFonts w:ascii="Times New Roman" w:hAnsi="Times New Roman"/>
          <w:color w:val="000000"/>
          <w:sz w:val="24"/>
          <w:szCs w:val="24"/>
          <w:lang w:bidi="ru-RU"/>
        </w:rPr>
      </w:pPr>
      <w:r>
        <w:rPr>
          <w:rStyle w:val="2"/>
          <w:sz w:val="24"/>
          <w:szCs w:val="24"/>
        </w:rPr>
        <w:lastRenderedPageBreak/>
        <w:t xml:space="preserve">26.5. </w:t>
      </w:r>
      <w:r w:rsidRPr="00AF0DF6">
        <w:rPr>
          <w:rStyle w:val="2"/>
          <w:sz w:val="24"/>
          <w:szCs w:val="24"/>
        </w:rPr>
        <w:t>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rsidR="007852C7" w:rsidRPr="00AF0DF6" w:rsidRDefault="007852C7" w:rsidP="007852C7">
      <w:pPr>
        <w:tabs>
          <w:tab w:val="left" w:pos="1613"/>
        </w:tabs>
        <w:spacing w:after="0" w:line="240" w:lineRule="auto"/>
        <w:ind w:firstLine="709"/>
        <w:jc w:val="both"/>
        <w:rPr>
          <w:rFonts w:ascii="Times New Roman" w:hAnsi="Times New Roman"/>
          <w:sz w:val="24"/>
          <w:szCs w:val="24"/>
        </w:rPr>
      </w:pPr>
      <w:r>
        <w:rPr>
          <w:rStyle w:val="2"/>
          <w:sz w:val="24"/>
          <w:szCs w:val="24"/>
        </w:rPr>
        <w:t xml:space="preserve">26.6. </w:t>
      </w:r>
      <w:r w:rsidRPr="00AF0DF6">
        <w:rPr>
          <w:rStyle w:val="2"/>
          <w:sz w:val="24"/>
          <w:szCs w:val="24"/>
        </w:rPr>
        <w:t>При проектировании мини-маркетов, мини-рынков, торговых рядов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rsidR="007852C7" w:rsidRPr="00AF0DF6" w:rsidRDefault="007852C7" w:rsidP="007852C7">
      <w:pPr>
        <w:tabs>
          <w:tab w:val="left" w:pos="1670"/>
        </w:tabs>
        <w:spacing w:after="0" w:line="240" w:lineRule="auto"/>
        <w:ind w:firstLine="709"/>
        <w:jc w:val="both"/>
        <w:rPr>
          <w:rFonts w:ascii="Times New Roman" w:hAnsi="Times New Roman"/>
          <w:sz w:val="24"/>
          <w:szCs w:val="24"/>
        </w:rPr>
      </w:pPr>
      <w:r>
        <w:rPr>
          <w:rStyle w:val="2"/>
          <w:sz w:val="24"/>
          <w:szCs w:val="24"/>
        </w:rPr>
        <w:t xml:space="preserve">26.7. </w:t>
      </w:r>
      <w:r w:rsidRPr="00AF0DF6">
        <w:rPr>
          <w:rStyle w:val="2"/>
          <w:sz w:val="24"/>
          <w:szCs w:val="24"/>
        </w:rPr>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7852C7" w:rsidRPr="00AF0DF6" w:rsidRDefault="007852C7" w:rsidP="007852C7">
      <w:pPr>
        <w:tabs>
          <w:tab w:val="left" w:pos="1473"/>
        </w:tabs>
        <w:spacing w:after="0" w:line="240" w:lineRule="auto"/>
        <w:ind w:firstLine="709"/>
        <w:jc w:val="both"/>
        <w:rPr>
          <w:rFonts w:ascii="Times New Roman" w:hAnsi="Times New Roman"/>
          <w:sz w:val="24"/>
          <w:szCs w:val="24"/>
        </w:rPr>
      </w:pPr>
      <w:r w:rsidRPr="00AF0DF6">
        <w:rPr>
          <w:rStyle w:val="2"/>
          <w:sz w:val="24"/>
          <w:szCs w:val="24"/>
        </w:rPr>
        <w:t>2</w:t>
      </w:r>
      <w:r>
        <w:rPr>
          <w:rStyle w:val="2"/>
          <w:sz w:val="24"/>
          <w:szCs w:val="24"/>
        </w:rPr>
        <w:t xml:space="preserve">6.8. </w:t>
      </w:r>
      <w:r w:rsidRPr="00AF0DF6">
        <w:rPr>
          <w:rStyle w:val="2"/>
          <w:sz w:val="24"/>
          <w:szCs w:val="24"/>
        </w:rPr>
        <w:t>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рекомендуется оборудовать востребованные жителями общественные территории водными устройствами (например, фонтанами, питьевыми фонтанчиками, бюветами, декоративными водоемами и другими видами водных устройств), которые могут быть как типовыми, так и выполненными по специально разработанному проекту.</w:t>
      </w:r>
    </w:p>
    <w:p w:rsidR="007852C7" w:rsidRPr="00AF0DF6" w:rsidRDefault="007852C7" w:rsidP="007852C7">
      <w:pPr>
        <w:tabs>
          <w:tab w:val="left" w:pos="1545"/>
        </w:tabs>
        <w:spacing w:after="0" w:line="240" w:lineRule="auto"/>
        <w:ind w:firstLine="709"/>
        <w:jc w:val="both"/>
        <w:rPr>
          <w:rFonts w:ascii="Times New Roman" w:hAnsi="Times New Roman"/>
          <w:sz w:val="24"/>
          <w:szCs w:val="24"/>
        </w:rPr>
      </w:pPr>
      <w:r>
        <w:rPr>
          <w:rStyle w:val="2"/>
          <w:sz w:val="24"/>
          <w:szCs w:val="24"/>
        </w:rPr>
        <w:t>26</w:t>
      </w:r>
      <w:r w:rsidRPr="00AF0DF6">
        <w:rPr>
          <w:rStyle w:val="2"/>
          <w:sz w:val="24"/>
          <w:szCs w:val="24"/>
        </w:rPr>
        <w:t>.</w:t>
      </w:r>
      <w:r>
        <w:rPr>
          <w:rStyle w:val="2"/>
          <w:sz w:val="24"/>
          <w:szCs w:val="24"/>
        </w:rPr>
        <w:t xml:space="preserve">9. </w:t>
      </w:r>
      <w:r w:rsidRPr="00AF0DF6">
        <w:rPr>
          <w:rStyle w:val="2"/>
          <w:sz w:val="24"/>
          <w:szCs w:val="24"/>
        </w:rPr>
        <w:t>Создание и благоустройство ограждений рекомендуется осуществлять с учетом функционального назначения общественной территории, положений настоящий Методических рекомендаций в части обеспечения комфортных пешеходных коммуникаций, предпочтений жителей населенного пункта, защиты зеленых насаждений общего пользования от негативного воздействия, экономических возможностей и требований безопасности.</w:t>
      </w:r>
    </w:p>
    <w:p w:rsidR="007852C7" w:rsidRPr="00AF0DF6" w:rsidRDefault="007852C7" w:rsidP="007852C7">
      <w:pPr>
        <w:tabs>
          <w:tab w:val="left" w:pos="1776"/>
        </w:tabs>
        <w:spacing w:after="0" w:line="240" w:lineRule="auto"/>
        <w:ind w:firstLine="709"/>
        <w:jc w:val="both"/>
        <w:rPr>
          <w:rFonts w:ascii="Times New Roman" w:hAnsi="Times New Roman"/>
          <w:sz w:val="24"/>
          <w:szCs w:val="24"/>
        </w:rPr>
      </w:pPr>
      <w:r>
        <w:rPr>
          <w:rStyle w:val="2"/>
          <w:sz w:val="24"/>
          <w:szCs w:val="24"/>
        </w:rPr>
        <w:t xml:space="preserve">26.10. </w:t>
      </w:r>
      <w:r w:rsidRPr="00AF0DF6">
        <w:rPr>
          <w:rStyle w:val="2"/>
          <w:sz w:val="24"/>
          <w:szCs w:val="24"/>
        </w:rPr>
        <w:t>При необходимости организации ограждения на территориях общественного, жилого, рекреационного назначения, в том числе при проектировании ограждений многоквартирных домов рекомендуется применение декоративных ажурных металлических ограждений и не рекомендуется применение сплошных, глухих и железобетонных ограждений.</w:t>
      </w:r>
      <w:r>
        <w:rPr>
          <w:rFonts w:ascii="Times New Roman" w:hAnsi="Times New Roman"/>
          <w:sz w:val="24"/>
          <w:szCs w:val="24"/>
        </w:rPr>
        <w:t xml:space="preserve"> </w:t>
      </w:r>
      <w:r w:rsidRPr="00AF0DF6">
        <w:rPr>
          <w:rStyle w:val="2"/>
          <w:sz w:val="24"/>
          <w:szCs w:val="24"/>
        </w:rPr>
        <w:t>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(например, с помощью стрит-арта) или декорировать путем использования элементов озеленения.</w:t>
      </w:r>
    </w:p>
    <w:p w:rsidR="007852C7" w:rsidRPr="00AF0DF6" w:rsidRDefault="007852C7" w:rsidP="007852C7">
      <w:pPr>
        <w:tabs>
          <w:tab w:val="left" w:pos="1599"/>
        </w:tabs>
        <w:spacing w:after="0" w:line="240" w:lineRule="auto"/>
        <w:ind w:firstLine="709"/>
        <w:jc w:val="both"/>
        <w:rPr>
          <w:rFonts w:ascii="Times New Roman" w:hAnsi="Times New Roman"/>
          <w:sz w:val="24"/>
          <w:szCs w:val="24"/>
        </w:rPr>
      </w:pPr>
      <w:r>
        <w:rPr>
          <w:rStyle w:val="2"/>
          <w:sz w:val="24"/>
          <w:szCs w:val="24"/>
        </w:rPr>
        <w:t xml:space="preserve">26.11. </w:t>
      </w:r>
      <w:r w:rsidRPr="00AF0DF6">
        <w:rPr>
          <w:rStyle w:val="2"/>
          <w:sz w:val="24"/>
          <w:szCs w:val="24"/>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зашиты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7852C7" w:rsidRPr="00AF0DF6" w:rsidRDefault="007852C7" w:rsidP="007852C7">
      <w:pPr>
        <w:tabs>
          <w:tab w:val="left" w:pos="1776"/>
        </w:tabs>
        <w:spacing w:after="0" w:line="240" w:lineRule="auto"/>
        <w:ind w:firstLine="709"/>
        <w:jc w:val="both"/>
        <w:rPr>
          <w:rFonts w:ascii="Times New Roman" w:hAnsi="Times New Roman"/>
          <w:sz w:val="24"/>
          <w:szCs w:val="24"/>
        </w:rPr>
      </w:pPr>
      <w:r>
        <w:rPr>
          <w:rStyle w:val="2"/>
          <w:sz w:val="24"/>
          <w:szCs w:val="24"/>
        </w:rPr>
        <w:t xml:space="preserve">26.12. </w:t>
      </w:r>
      <w:r w:rsidRPr="00AF0DF6">
        <w:rPr>
          <w:rStyle w:val="2"/>
          <w:sz w:val="24"/>
          <w:szCs w:val="24"/>
        </w:rPr>
        <w:t>При создании и благоустройстве ограждений рекомендуется предусматривать:</w:t>
      </w:r>
    </w:p>
    <w:p w:rsidR="007852C7" w:rsidRPr="00AF0DF6" w:rsidRDefault="007852C7" w:rsidP="007852C7">
      <w:pPr>
        <w:tabs>
          <w:tab w:val="left" w:pos="1291"/>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разграничение зеленых зон и транспортных, пешеходных и велокоммуникаций с помощью применения приемов разноуровневой высоты или создания зеленых кустовых ограждений;</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проектирование изменения высоты и геометрии бордюрного камня с учетом сезонных снежных отвалов;</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в) </w:t>
      </w:r>
      <w:r w:rsidRPr="00AF0DF6">
        <w:rPr>
          <w:rStyle w:val="2"/>
          <w:sz w:val="24"/>
          <w:szCs w:val="24"/>
        </w:rPr>
        <w:t>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г) </w:t>
      </w:r>
      <w:r w:rsidRPr="00AF0DF6">
        <w:rPr>
          <w:rStyle w:val="2"/>
          <w:sz w:val="24"/>
          <w:szCs w:val="24"/>
        </w:rPr>
        <w:t>использование живых изгородей из многолетних всесезонных кустистых растений;</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д) </w:t>
      </w:r>
      <w:r w:rsidRPr="00AF0DF6">
        <w:rPr>
          <w:rStyle w:val="2"/>
          <w:sz w:val="24"/>
          <w:szCs w:val="24"/>
        </w:rPr>
        <w:t>прочность конструкции, обеспечивающей защиту пешеходов от наезда автомобилей;</w:t>
      </w:r>
    </w:p>
    <w:p w:rsidR="007852C7" w:rsidRPr="00AF0DF6" w:rsidRDefault="007852C7" w:rsidP="007852C7">
      <w:pPr>
        <w:tabs>
          <w:tab w:val="left" w:pos="1092"/>
        </w:tabs>
        <w:spacing w:after="0" w:line="240" w:lineRule="auto"/>
        <w:ind w:firstLine="709"/>
        <w:jc w:val="both"/>
        <w:rPr>
          <w:rFonts w:ascii="Times New Roman" w:hAnsi="Times New Roman"/>
          <w:sz w:val="24"/>
          <w:szCs w:val="24"/>
        </w:rPr>
      </w:pPr>
      <w:r>
        <w:rPr>
          <w:rStyle w:val="2"/>
          <w:sz w:val="24"/>
          <w:szCs w:val="24"/>
        </w:rPr>
        <w:t xml:space="preserve">е) </w:t>
      </w:r>
      <w:r w:rsidRPr="00AF0DF6">
        <w:rPr>
          <w:rStyle w:val="2"/>
          <w:sz w:val="24"/>
          <w:szCs w:val="24"/>
        </w:rPr>
        <w:t>наличие светоотражаюших элементов, в местах возможного наезда автомобиля на ограждение;</w:t>
      </w:r>
    </w:p>
    <w:p w:rsidR="007852C7" w:rsidRPr="00AF0DF6" w:rsidRDefault="007852C7" w:rsidP="007852C7">
      <w:pPr>
        <w:tabs>
          <w:tab w:val="left" w:pos="1110"/>
        </w:tabs>
        <w:spacing w:after="0" w:line="240" w:lineRule="auto"/>
        <w:ind w:firstLine="709"/>
        <w:jc w:val="both"/>
        <w:rPr>
          <w:rFonts w:ascii="Times New Roman" w:hAnsi="Times New Roman"/>
          <w:sz w:val="24"/>
          <w:szCs w:val="24"/>
        </w:rPr>
      </w:pPr>
      <w:r>
        <w:rPr>
          <w:rStyle w:val="2"/>
          <w:sz w:val="24"/>
          <w:szCs w:val="24"/>
        </w:rPr>
        <w:t xml:space="preserve">ж) </w:t>
      </w:r>
      <w:r w:rsidRPr="00AF0DF6">
        <w:rPr>
          <w:rStyle w:val="2"/>
          <w:sz w:val="24"/>
          <w:szCs w:val="24"/>
        </w:rPr>
        <w:t>использование цвето-графического оформления ограждений согласно цветовым решениям, предусмотренным дизайн-кодом населенного пункта (при его наличии), с учетом рекомендуемых натуральных цветов материалов (камень, металл, дерево и подобные), иных нейтральных цветов.</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26.13.</w:t>
      </w:r>
      <w:r w:rsidRPr="00AF0DF6">
        <w:rPr>
          <w:rStyle w:val="2"/>
          <w:sz w:val="24"/>
          <w:szCs w:val="24"/>
        </w:rPr>
        <w:t xml:space="preserve"> Рекомендуется определить и регламентировать зоны </w:t>
      </w:r>
      <w:r>
        <w:rPr>
          <w:rStyle w:val="2"/>
          <w:sz w:val="24"/>
          <w:szCs w:val="24"/>
        </w:rPr>
        <w:t>Чунского муниципального округа Иркутской области</w:t>
      </w:r>
      <w:r w:rsidRPr="00AF0DF6">
        <w:rPr>
          <w:rStyle w:val="2"/>
          <w:sz w:val="24"/>
          <w:szCs w:val="24"/>
        </w:rPr>
        <w:t>, типы объектов, где разрешено, запрещено или нормировано</w:t>
      </w:r>
      <w:r>
        <w:rPr>
          <w:rFonts w:ascii="Times New Roman" w:hAnsi="Times New Roman"/>
          <w:sz w:val="24"/>
          <w:szCs w:val="24"/>
        </w:rPr>
        <w:t xml:space="preserve"> </w:t>
      </w:r>
      <w:r w:rsidRPr="00AF0DF6">
        <w:rPr>
          <w:rStyle w:val="2"/>
          <w:sz w:val="24"/>
          <w:szCs w:val="24"/>
        </w:rPr>
        <w:t xml:space="preserve">использование уличного искусства для стен, заборов и других городских поверхностей. В </w:t>
      </w:r>
      <w:r w:rsidRPr="00AF0DF6">
        <w:rPr>
          <w:rStyle w:val="2"/>
          <w:sz w:val="24"/>
          <w:szCs w:val="24"/>
        </w:rPr>
        <w:lastRenderedPageBreak/>
        <w:t xml:space="preserve">центральной части </w:t>
      </w:r>
      <w:r>
        <w:rPr>
          <w:rStyle w:val="2"/>
          <w:sz w:val="24"/>
          <w:szCs w:val="24"/>
        </w:rPr>
        <w:t>Чунского муниципального округа Иркутской области</w:t>
      </w:r>
      <w:r w:rsidRPr="00AF0DF6">
        <w:rPr>
          <w:rStyle w:val="2"/>
          <w:sz w:val="24"/>
          <w:szCs w:val="24"/>
        </w:rPr>
        <w:t xml:space="preserve"> и других значимых территориях оформление стен и заборов с помощью стрит-арта рекомендуется согласовывать с органами местного самоуправления, включая согласование изображения.</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26.14. </w:t>
      </w:r>
      <w:r w:rsidRPr="00AF0DF6">
        <w:rPr>
          <w:rStyle w:val="2"/>
          <w:sz w:val="24"/>
          <w:szCs w:val="24"/>
        </w:rPr>
        <w:t>Площадки для выгула и дрессировки животных рекомендуется размещать за пределами санитарной зоны источников водоснабжения первого и второго поясов в парках, лесопарках, иных территориях общего пользования.</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26.15. </w:t>
      </w:r>
      <w:r w:rsidRPr="00AF0DF6">
        <w:rPr>
          <w:rStyle w:val="2"/>
          <w:sz w:val="24"/>
          <w:szCs w:val="24"/>
        </w:rPr>
        <w:t>Покрытие площадки для выгула и дрессировки животных рекомендуется предусматривать имеющим ровную поверхность, обеспечивающую хорощий дренаж, не травмирующую конечности животных (газонное, песчаное, песчано-земляное), а также удобным для регулярной уборки и обновления.</w:t>
      </w:r>
      <w:r>
        <w:rPr>
          <w:rFonts w:ascii="Times New Roman" w:hAnsi="Times New Roman"/>
          <w:sz w:val="24"/>
          <w:szCs w:val="24"/>
        </w:rPr>
        <w:t xml:space="preserve"> </w:t>
      </w:r>
      <w:r w:rsidRPr="00AF0DF6">
        <w:rPr>
          <w:rStyle w:val="2"/>
          <w:sz w:val="24"/>
          <w:szCs w:val="24"/>
        </w:rPr>
        <w:t>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w:t>
      </w:r>
      <w:r>
        <w:rPr>
          <w:rFonts w:ascii="Times New Roman" w:hAnsi="Times New Roman"/>
          <w:sz w:val="24"/>
          <w:szCs w:val="24"/>
        </w:rPr>
        <w:t xml:space="preserve"> </w:t>
      </w:r>
      <w:r w:rsidRPr="00AF0DF6">
        <w:rPr>
          <w:rStyle w:val="2"/>
          <w:sz w:val="24"/>
          <w:szCs w:val="24"/>
        </w:rPr>
        <w:t>Подход к площадке рекомендуется оборудовать твердым видом покрытия.</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26.16. </w:t>
      </w:r>
      <w:r w:rsidRPr="00AF0DF6">
        <w:rPr>
          <w:rStyle w:val="2"/>
          <w:sz w:val="24"/>
          <w:szCs w:val="24"/>
        </w:rPr>
        <w:t>На территории площадки для выгула и дрессировки животных рекомендуется предусматривать информационный стенд с правилами пользования такой площадкой.</w:t>
      </w:r>
    </w:p>
    <w:p w:rsidR="007852C7" w:rsidRPr="00AF0DF6" w:rsidRDefault="007852C7" w:rsidP="007852C7">
      <w:pPr>
        <w:tabs>
          <w:tab w:val="left" w:pos="1604"/>
        </w:tabs>
        <w:spacing w:after="0" w:line="240" w:lineRule="auto"/>
        <w:ind w:firstLine="709"/>
        <w:jc w:val="both"/>
        <w:rPr>
          <w:rFonts w:ascii="Times New Roman" w:hAnsi="Times New Roman"/>
          <w:sz w:val="24"/>
          <w:szCs w:val="24"/>
        </w:rPr>
      </w:pPr>
      <w:r>
        <w:rPr>
          <w:rStyle w:val="2"/>
          <w:sz w:val="24"/>
          <w:szCs w:val="24"/>
        </w:rPr>
        <w:t xml:space="preserve">26.17. </w:t>
      </w:r>
      <w:r w:rsidRPr="00AF0DF6">
        <w:rPr>
          <w:rStyle w:val="2"/>
          <w:sz w:val="24"/>
          <w:szCs w:val="24"/>
        </w:rPr>
        <w:t>В перечень элементов благоустройства площадок для выгула животных рекомендуется включать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26.18. </w:t>
      </w:r>
      <w:r w:rsidRPr="00AF0DF6">
        <w:rPr>
          <w:rStyle w:val="2"/>
          <w:sz w:val="24"/>
          <w:szCs w:val="24"/>
        </w:rPr>
        <w:t>В перечень элементов благоустройства площадок для дрессировки животных рекомендуется включать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rsidR="007852C7" w:rsidRPr="00AF0DF6" w:rsidRDefault="007852C7" w:rsidP="007852C7">
      <w:pPr>
        <w:tabs>
          <w:tab w:val="left" w:pos="1710"/>
        </w:tabs>
        <w:spacing w:after="0" w:line="240" w:lineRule="auto"/>
        <w:ind w:firstLine="709"/>
        <w:jc w:val="both"/>
        <w:rPr>
          <w:rFonts w:ascii="Times New Roman" w:hAnsi="Times New Roman"/>
          <w:sz w:val="24"/>
          <w:szCs w:val="24"/>
        </w:rPr>
      </w:pPr>
      <w:r>
        <w:rPr>
          <w:rStyle w:val="2"/>
          <w:sz w:val="24"/>
          <w:szCs w:val="24"/>
        </w:rPr>
        <w:t xml:space="preserve">26.19. </w:t>
      </w:r>
      <w:r w:rsidRPr="00AF0DF6">
        <w:rPr>
          <w:rStyle w:val="2"/>
          <w:sz w:val="24"/>
          <w:szCs w:val="24"/>
        </w:rPr>
        <w:t>В перечень видов работ по содержанию площадок для выгула и дрессировки животных рекомендуется включать;</w:t>
      </w:r>
    </w:p>
    <w:p w:rsidR="007852C7" w:rsidRPr="00AF0DF6" w:rsidRDefault="007852C7" w:rsidP="007852C7">
      <w:pPr>
        <w:tabs>
          <w:tab w:val="left" w:pos="1176"/>
        </w:tabs>
        <w:spacing w:after="0" w:line="240" w:lineRule="auto"/>
        <w:ind w:firstLine="709"/>
        <w:jc w:val="both"/>
        <w:rPr>
          <w:rFonts w:ascii="Times New Roman" w:hAnsi="Times New Roman"/>
          <w:sz w:val="24"/>
          <w:szCs w:val="24"/>
        </w:rPr>
      </w:pPr>
      <w:r>
        <w:rPr>
          <w:rStyle w:val="2"/>
          <w:sz w:val="24"/>
          <w:szCs w:val="24"/>
        </w:rPr>
        <w:t xml:space="preserve">а) </w:t>
      </w:r>
      <w:r w:rsidRPr="00AF0DF6">
        <w:rPr>
          <w:rStyle w:val="2"/>
          <w:sz w:val="24"/>
          <w:szCs w:val="24"/>
        </w:rPr>
        <w:t>содержание покрытия в летний и зимний периоды, в том числе:</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очистку и подметание территории площадки;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мойку территории площадки;</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посыпку и обработку территории площадки противогололедными средствами, безопасными для животных (например, песок и мелкая гравийная крошка);</w:t>
      </w:r>
    </w:p>
    <w:p w:rsidR="007852C7" w:rsidRPr="00AF0DF6" w:rsidRDefault="007852C7" w:rsidP="007852C7">
      <w:pPr>
        <w:spacing w:after="0" w:line="240" w:lineRule="auto"/>
        <w:ind w:firstLine="709"/>
        <w:jc w:val="both"/>
        <w:rPr>
          <w:rFonts w:ascii="Times New Roman" w:hAnsi="Times New Roman"/>
          <w:sz w:val="24"/>
          <w:szCs w:val="24"/>
        </w:rPr>
      </w:pPr>
      <w:r>
        <w:rPr>
          <w:rStyle w:val="2"/>
          <w:sz w:val="24"/>
          <w:szCs w:val="24"/>
        </w:rPr>
        <w:t xml:space="preserve">- </w:t>
      </w:r>
      <w:r w:rsidRPr="00AF0DF6">
        <w:rPr>
          <w:rStyle w:val="2"/>
          <w:sz w:val="24"/>
          <w:szCs w:val="24"/>
        </w:rPr>
        <w:t>текущий ремонт;</w:t>
      </w:r>
    </w:p>
    <w:p w:rsidR="007852C7" w:rsidRPr="00AF0DF6" w:rsidRDefault="007852C7" w:rsidP="007852C7">
      <w:pPr>
        <w:tabs>
          <w:tab w:val="left" w:pos="1176"/>
        </w:tabs>
        <w:spacing w:after="0" w:line="240" w:lineRule="auto"/>
        <w:ind w:firstLine="709"/>
        <w:jc w:val="both"/>
        <w:rPr>
          <w:rFonts w:ascii="Times New Roman" w:hAnsi="Times New Roman"/>
          <w:sz w:val="24"/>
          <w:szCs w:val="24"/>
        </w:rPr>
      </w:pPr>
      <w:r>
        <w:rPr>
          <w:rStyle w:val="2"/>
          <w:sz w:val="24"/>
          <w:szCs w:val="24"/>
        </w:rPr>
        <w:t xml:space="preserve">б) </w:t>
      </w:r>
      <w:r w:rsidRPr="00AF0DF6">
        <w:rPr>
          <w:rStyle w:val="2"/>
          <w:sz w:val="24"/>
          <w:szCs w:val="24"/>
        </w:rPr>
        <w:t>содержание элементов благоустройства площадки для выгула и дрессировки животных, в том числе:</w:t>
      </w:r>
    </w:p>
    <w:p w:rsidR="007852C7" w:rsidRDefault="007852C7" w:rsidP="007852C7">
      <w:pPr>
        <w:spacing w:after="0" w:line="240" w:lineRule="auto"/>
        <w:ind w:firstLine="709"/>
        <w:jc w:val="both"/>
        <w:rPr>
          <w:rStyle w:val="2"/>
          <w:sz w:val="24"/>
          <w:szCs w:val="24"/>
        </w:rPr>
      </w:pPr>
      <w:r>
        <w:rPr>
          <w:rStyle w:val="2"/>
          <w:sz w:val="24"/>
          <w:szCs w:val="24"/>
        </w:rPr>
        <w:t xml:space="preserve">- </w:t>
      </w:r>
      <w:r w:rsidRPr="00AF0DF6">
        <w:rPr>
          <w:rStyle w:val="2"/>
          <w:sz w:val="24"/>
          <w:szCs w:val="24"/>
        </w:rPr>
        <w:t>наполнение ящика для одноразовых пакетов; очистку урн; текущий ремо</w:t>
      </w:r>
      <w:r>
        <w:rPr>
          <w:rStyle w:val="2"/>
          <w:sz w:val="24"/>
          <w:szCs w:val="24"/>
        </w:rPr>
        <w:t>нт.</w:t>
      </w:r>
    </w:p>
    <w:p w:rsidR="007852C7" w:rsidRDefault="007852C7" w:rsidP="007852C7">
      <w:pPr>
        <w:spacing w:after="0" w:line="240" w:lineRule="auto"/>
        <w:ind w:firstLine="709"/>
        <w:jc w:val="both"/>
        <w:rPr>
          <w:rStyle w:val="2"/>
          <w:sz w:val="24"/>
          <w:szCs w:val="24"/>
        </w:rPr>
      </w:pPr>
    </w:p>
    <w:p w:rsidR="007852C7" w:rsidRDefault="007852C7" w:rsidP="007852C7">
      <w:pPr>
        <w:pStyle w:val="ab"/>
        <w:ind w:firstLine="709"/>
        <w:jc w:val="center"/>
        <w:rPr>
          <w:rFonts w:ascii="Times New Roman" w:eastAsia="Times New Roman" w:hAnsi="Times New Roman"/>
          <w:b/>
          <w:sz w:val="24"/>
          <w:szCs w:val="24"/>
          <w:lang w:eastAsia="ru-RU"/>
        </w:rPr>
      </w:pPr>
      <w:r w:rsidRPr="00A63856">
        <w:rPr>
          <w:rFonts w:ascii="Times New Roman" w:eastAsia="Times New Roman" w:hAnsi="Times New Roman"/>
          <w:b/>
          <w:sz w:val="24"/>
          <w:szCs w:val="24"/>
          <w:lang w:eastAsia="ru-RU"/>
        </w:rPr>
        <w:t>ГЛ</w:t>
      </w:r>
      <w:r>
        <w:rPr>
          <w:rFonts w:ascii="Times New Roman" w:eastAsia="Times New Roman" w:hAnsi="Times New Roman"/>
          <w:b/>
          <w:sz w:val="24"/>
          <w:szCs w:val="24"/>
          <w:lang w:eastAsia="ru-RU"/>
        </w:rPr>
        <w:t>АВА 3. ПОЛОЖЕНИЕ О УЧАСТНИКАХ</w:t>
      </w:r>
    </w:p>
    <w:p w:rsidR="007852C7" w:rsidRDefault="007852C7" w:rsidP="007852C7">
      <w:pPr>
        <w:pStyle w:val="ab"/>
        <w:ind w:firstLine="709"/>
        <w:jc w:val="center"/>
        <w:rPr>
          <w:rFonts w:ascii="Times New Roman" w:eastAsia="Times New Roman" w:hAnsi="Times New Roman"/>
          <w:b/>
          <w:sz w:val="24"/>
          <w:szCs w:val="24"/>
          <w:lang w:eastAsia="ru-RU"/>
        </w:rPr>
      </w:pPr>
      <w:r w:rsidRPr="00A63856">
        <w:rPr>
          <w:rFonts w:ascii="Times New Roman" w:eastAsia="Times New Roman" w:hAnsi="Times New Roman"/>
          <w:b/>
          <w:sz w:val="24"/>
          <w:szCs w:val="24"/>
          <w:lang w:eastAsia="ru-RU"/>
        </w:rPr>
        <w:t>БЛАГОУСТРОЙСТВА ТЕРРИТОРИИ</w:t>
      </w:r>
    </w:p>
    <w:p w:rsidR="007852C7" w:rsidRPr="005845CA" w:rsidRDefault="007852C7" w:rsidP="007852C7">
      <w:pPr>
        <w:pStyle w:val="ab"/>
        <w:ind w:firstLine="709"/>
        <w:jc w:val="center"/>
        <w:rPr>
          <w:rFonts w:ascii="Times New Roman" w:eastAsia="Times New Roman" w:hAnsi="Times New Roman"/>
          <w:sz w:val="24"/>
          <w:szCs w:val="24"/>
          <w:lang w:eastAsia="ru-RU"/>
        </w:rPr>
      </w:pPr>
    </w:p>
    <w:p w:rsidR="007852C7" w:rsidRDefault="007852C7" w:rsidP="007852C7">
      <w:pPr>
        <w:pStyle w:val="ab"/>
        <w:ind w:firstLine="709"/>
        <w:jc w:val="center"/>
        <w:rPr>
          <w:rFonts w:ascii="Times New Roman" w:eastAsia="Times New Roman" w:hAnsi="Times New Roman"/>
          <w:b/>
          <w:sz w:val="24"/>
          <w:szCs w:val="24"/>
          <w:lang w:eastAsia="ru-RU"/>
        </w:rPr>
      </w:pPr>
      <w:r w:rsidRPr="00A63856">
        <w:rPr>
          <w:rFonts w:ascii="Times New Roman" w:eastAsia="Times New Roman" w:hAnsi="Times New Roman"/>
          <w:b/>
          <w:sz w:val="24"/>
          <w:szCs w:val="24"/>
          <w:lang w:eastAsia="ru-RU"/>
        </w:rPr>
        <w:t>Статья</w:t>
      </w:r>
      <w:r>
        <w:rPr>
          <w:rFonts w:ascii="Times New Roman" w:eastAsia="Times New Roman" w:hAnsi="Times New Roman"/>
          <w:b/>
          <w:sz w:val="24"/>
          <w:szCs w:val="24"/>
          <w:lang w:eastAsia="ru-RU"/>
        </w:rPr>
        <w:t xml:space="preserve"> 27</w:t>
      </w:r>
      <w:r w:rsidRPr="00A63856">
        <w:rPr>
          <w:rFonts w:ascii="Times New Roman" w:eastAsia="Times New Roman" w:hAnsi="Times New Roman"/>
          <w:b/>
          <w:sz w:val="24"/>
          <w:szCs w:val="24"/>
          <w:lang w:eastAsia="ru-RU"/>
        </w:rPr>
        <w:t>. Права и обязанности лиц, осуществляющих благоустройство территории</w:t>
      </w:r>
    </w:p>
    <w:p w:rsidR="007852C7" w:rsidRDefault="007852C7" w:rsidP="007852C7">
      <w:pPr>
        <w:pStyle w:val="ab"/>
        <w:ind w:firstLine="709"/>
        <w:jc w:val="center"/>
        <w:rPr>
          <w:rFonts w:ascii="Times New Roman" w:eastAsia="Times New Roman" w:hAnsi="Times New Roman"/>
          <w:b/>
          <w:sz w:val="24"/>
          <w:szCs w:val="24"/>
          <w:lang w:eastAsia="ru-RU"/>
        </w:rPr>
      </w:pPr>
    </w:p>
    <w:p w:rsidR="007852C7" w:rsidRPr="00C6232A" w:rsidRDefault="007852C7" w:rsidP="007852C7">
      <w:pPr>
        <w:pStyle w:val="ab"/>
        <w:ind w:firstLine="709"/>
        <w:jc w:val="both"/>
        <w:rPr>
          <w:rFonts w:ascii="Times New Roman" w:hAnsi="Times New Roman"/>
          <w:sz w:val="24"/>
          <w:szCs w:val="24"/>
        </w:rPr>
      </w:pPr>
      <w:r>
        <w:rPr>
          <w:rFonts w:ascii="Times New Roman" w:hAnsi="Times New Roman"/>
          <w:sz w:val="24"/>
          <w:szCs w:val="24"/>
        </w:rPr>
        <w:t>27.</w:t>
      </w:r>
      <w:r w:rsidRPr="00C6232A">
        <w:rPr>
          <w:rFonts w:ascii="Times New Roman" w:hAnsi="Times New Roman"/>
          <w:sz w:val="24"/>
          <w:szCs w:val="24"/>
        </w:rPr>
        <w:t xml:space="preserve">1. Физические и юридические лица независимо от их организационно-правовой формы обеспечивают подготовку проектной документации по благоустройству,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вещном праве, в соответствии с действующим законодательством, настоящими Правилами. </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осуществляется в соответствии с гражданским законодательством.</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lastRenderedPageBreak/>
        <w:t>1) на придомовой территории многоквартирного дома – организации, осуществляющие управление многоквартирным домом, если выбран такой способ, либо собственники помещений в многоквартирном доме.</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 xml:space="preserve">2) на </w:t>
      </w:r>
      <w:r>
        <w:rPr>
          <w:rFonts w:ascii="Times New Roman" w:hAnsi="Times New Roman"/>
          <w:sz w:val="24"/>
          <w:szCs w:val="24"/>
        </w:rPr>
        <w:t xml:space="preserve">территориях общего пользования </w:t>
      </w:r>
      <w:r w:rsidRPr="00C6232A">
        <w:rPr>
          <w:rFonts w:ascii="Times New Roman" w:hAnsi="Times New Roman"/>
          <w:sz w:val="24"/>
          <w:szCs w:val="24"/>
        </w:rPr>
        <w:t>- юридические и физические лица, осуществляющие работы по благоустройству и содержанию на основании договоров, муниципальные учреждения на основании муниципального задания;</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3) в полосе отвода железнодорожного транспорта - юридические и физические лица, в собственности или на ином законном праве которых находятся данные объекты;</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4) 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5) на территориях, где ведется строительство, - лица, получившие разрешение на строительство;</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6) на огороженных территориях трансформаторных и распределительных 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7)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8) на территориях мест общего пользования садоводческих некоммерческих товариществ, гаражно-строительных кооперативов – садоводческое некоммерческое товарищество, гаражно-строительный кооператив за счет взносов членов товариществ и кооперативов.</w:t>
      </w:r>
    </w:p>
    <w:p w:rsidR="007852C7" w:rsidRPr="00C6232A" w:rsidRDefault="007852C7" w:rsidP="007852C7">
      <w:pPr>
        <w:pStyle w:val="ab"/>
        <w:ind w:firstLine="709"/>
        <w:jc w:val="both"/>
        <w:rPr>
          <w:rFonts w:ascii="Times New Roman" w:hAnsi="Times New Roman"/>
          <w:sz w:val="24"/>
          <w:szCs w:val="24"/>
        </w:rPr>
      </w:pPr>
      <w:r w:rsidRPr="00C6232A">
        <w:rPr>
          <w:rFonts w:ascii="Times New Roman" w:hAnsi="Times New Roman"/>
          <w:sz w:val="24"/>
          <w:szCs w:val="24"/>
        </w:rPr>
        <w:t>На объектах благоустройства, за исключением указанных в подпунктах 1 - 8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а также в предусмотренных действующим законодательством и настоящими Правилами случаях.</w:t>
      </w:r>
    </w:p>
    <w:p w:rsidR="007852C7" w:rsidRPr="00C6232A" w:rsidRDefault="007852C7" w:rsidP="007852C7">
      <w:pPr>
        <w:pStyle w:val="ab"/>
        <w:ind w:firstLine="709"/>
        <w:jc w:val="both"/>
        <w:rPr>
          <w:rFonts w:ascii="Times New Roman" w:hAnsi="Times New Roman"/>
          <w:sz w:val="24"/>
          <w:szCs w:val="24"/>
        </w:rPr>
      </w:pPr>
      <w:r>
        <w:rPr>
          <w:rFonts w:ascii="Times New Roman" w:hAnsi="Times New Roman"/>
          <w:sz w:val="24"/>
          <w:szCs w:val="24"/>
        </w:rPr>
        <w:t>27.</w:t>
      </w:r>
      <w:r w:rsidRPr="00C6232A">
        <w:rPr>
          <w:rFonts w:ascii="Times New Roman" w:hAnsi="Times New Roman"/>
          <w:sz w:val="24"/>
          <w:szCs w:val="24"/>
        </w:rPr>
        <w:t>2. Собственники жилых помещений в многоквартирных домах или организации, осуществляющие управление многоквартирным домом, если выбран такой способ управления, осуществляют за счет средств собственников содержание общего имущества дома, благоустройство и содержание оформленного в установленном порядке земельного участка, на котором расположен данный дом, в том числе расположенных на нем проездов, тротуаров, объектов озеленения, детских и спортивных площадок, автостоянок, площадок для сбора коммунальны</w:t>
      </w:r>
      <w:r>
        <w:rPr>
          <w:rFonts w:ascii="Times New Roman" w:hAnsi="Times New Roman"/>
          <w:sz w:val="24"/>
          <w:szCs w:val="24"/>
        </w:rPr>
        <w:t xml:space="preserve">х </w:t>
      </w:r>
      <w:r w:rsidRPr="00C6232A">
        <w:rPr>
          <w:rFonts w:ascii="Times New Roman" w:hAnsi="Times New Roman"/>
          <w:sz w:val="24"/>
          <w:szCs w:val="24"/>
        </w:rPr>
        <w:t>отходов.</w:t>
      </w:r>
      <w:r>
        <w:rPr>
          <w:rFonts w:ascii="Times New Roman" w:hAnsi="Times New Roman"/>
          <w:sz w:val="24"/>
          <w:szCs w:val="24"/>
        </w:rPr>
        <w:t xml:space="preserve"> </w:t>
      </w:r>
      <w:r w:rsidRPr="00C6232A">
        <w:rPr>
          <w:rFonts w:ascii="Times New Roman" w:hAnsi="Times New Roman"/>
          <w:sz w:val="24"/>
          <w:szCs w:val="24"/>
        </w:rPr>
        <w:t xml:space="preserve">Финансирование </w:t>
      </w:r>
      <w:r>
        <w:rPr>
          <w:rFonts w:ascii="Times New Roman" w:hAnsi="Times New Roman"/>
          <w:sz w:val="24"/>
          <w:szCs w:val="24"/>
        </w:rPr>
        <w:t xml:space="preserve">указанных </w:t>
      </w:r>
      <w:r w:rsidRPr="00C6232A">
        <w:rPr>
          <w:rFonts w:ascii="Times New Roman" w:hAnsi="Times New Roman"/>
          <w:sz w:val="24"/>
          <w:szCs w:val="24"/>
        </w:rPr>
        <w:t>мероприятий, возможно за счет средств бюджета, в случаях и порядке, предусмотренных нормативными правовыми актами.</w:t>
      </w:r>
    </w:p>
    <w:p w:rsidR="007852C7" w:rsidRPr="00A168C4" w:rsidRDefault="007852C7" w:rsidP="007852C7">
      <w:pPr>
        <w:pStyle w:val="ab"/>
        <w:ind w:firstLine="709"/>
        <w:jc w:val="both"/>
        <w:rPr>
          <w:rFonts w:ascii="Times New Roman" w:hAnsi="Times New Roman"/>
          <w:sz w:val="24"/>
          <w:szCs w:val="24"/>
        </w:rPr>
      </w:pPr>
      <w:bookmarkStart w:id="3" w:name="P50"/>
      <w:bookmarkEnd w:id="3"/>
      <w:r>
        <w:rPr>
          <w:rFonts w:ascii="Times New Roman" w:hAnsi="Times New Roman"/>
          <w:sz w:val="24"/>
          <w:szCs w:val="24"/>
        </w:rPr>
        <w:t>27.</w:t>
      </w:r>
      <w:r w:rsidRPr="00C6232A">
        <w:rPr>
          <w:rFonts w:ascii="Times New Roman" w:hAnsi="Times New Roman"/>
          <w:sz w:val="24"/>
          <w:szCs w:val="24"/>
        </w:rPr>
        <w:t xml:space="preserve">3. </w:t>
      </w:r>
      <w:bookmarkStart w:id="4" w:name="P54"/>
      <w:bookmarkEnd w:id="4"/>
      <w:r w:rsidRPr="00C6232A">
        <w:rPr>
          <w:rFonts w:ascii="Times New Roman" w:hAnsi="Times New Roman"/>
          <w:sz w:val="24"/>
          <w:szCs w:val="24"/>
        </w:rPr>
        <w:t xml:space="preserve">Организация благоустройства и содержания территорий общего пользования, в том числе уборка проезжей части автомобильных дорог местного значения, осуществляется </w:t>
      </w:r>
      <w:r>
        <w:rPr>
          <w:rFonts w:ascii="Times New Roman" w:hAnsi="Times New Roman"/>
          <w:sz w:val="24"/>
          <w:szCs w:val="24"/>
        </w:rPr>
        <w:t>уполномоченным органом</w:t>
      </w:r>
      <w:r w:rsidRPr="00270C36">
        <w:rPr>
          <w:rFonts w:ascii="Times New Roman" w:hAnsi="Times New Roman"/>
          <w:sz w:val="24"/>
          <w:szCs w:val="24"/>
        </w:rPr>
        <w:t xml:space="preserve"> администрации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 xml:space="preserve">в пределах своих полномочий, за счет средств, предусмотренных на эти цели в бюджете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5845CA"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28</w:t>
      </w:r>
      <w:r w:rsidRPr="00A63856">
        <w:rPr>
          <w:rFonts w:ascii="Times New Roman" w:hAnsi="Times New Roman"/>
          <w:b/>
          <w:sz w:val="24"/>
          <w:szCs w:val="24"/>
        </w:rPr>
        <w:t xml:space="preserve">. Формы </w:t>
      </w:r>
      <w:r>
        <w:rPr>
          <w:rFonts w:ascii="Times New Roman" w:hAnsi="Times New Roman"/>
          <w:b/>
          <w:sz w:val="24"/>
          <w:szCs w:val="24"/>
        </w:rPr>
        <w:t xml:space="preserve">общественного </w:t>
      </w:r>
      <w:r w:rsidRPr="00A63856">
        <w:rPr>
          <w:rFonts w:ascii="Times New Roman" w:hAnsi="Times New Roman"/>
          <w:b/>
          <w:sz w:val="24"/>
          <w:szCs w:val="24"/>
        </w:rPr>
        <w:t xml:space="preserve">участия граждан </w:t>
      </w:r>
    </w:p>
    <w:p w:rsidR="007852C7" w:rsidRDefault="007852C7" w:rsidP="007852C7">
      <w:pPr>
        <w:spacing w:after="0" w:line="240" w:lineRule="auto"/>
        <w:ind w:firstLine="709"/>
        <w:jc w:val="center"/>
        <w:rPr>
          <w:rFonts w:ascii="Times New Roman" w:hAnsi="Times New Roman"/>
          <w:b/>
          <w:sz w:val="24"/>
          <w:szCs w:val="24"/>
        </w:rPr>
      </w:pPr>
      <w:r w:rsidRPr="00A63856">
        <w:rPr>
          <w:rFonts w:ascii="Times New Roman" w:hAnsi="Times New Roman"/>
          <w:b/>
          <w:sz w:val="24"/>
          <w:szCs w:val="24"/>
        </w:rPr>
        <w:t xml:space="preserve">в </w:t>
      </w:r>
      <w:r>
        <w:rPr>
          <w:rFonts w:ascii="Times New Roman" w:hAnsi="Times New Roman"/>
          <w:b/>
          <w:sz w:val="24"/>
          <w:szCs w:val="24"/>
        </w:rPr>
        <w:t>процессе благоустройства</w:t>
      </w:r>
      <w:r w:rsidRPr="00A63856">
        <w:rPr>
          <w:rFonts w:ascii="Times New Roman" w:hAnsi="Times New Roman"/>
          <w:b/>
          <w:sz w:val="24"/>
          <w:szCs w:val="24"/>
        </w:rPr>
        <w:t xml:space="preserve"> территорий</w:t>
      </w:r>
    </w:p>
    <w:p w:rsidR="007852C7" w:rsidRPr="005845CA" w:rsidRDefault="007852C7" w:rsidP="007852C7">
      <w:pPr>
        <w:spacing w:after="0" w:line="240" w:lineRule="auto"/>
        <w:ind w:firstLine="709"/>
        <w:jc w:val="center"/>
        <w:rPr>
          <w:rFonts w:ascii="Times New Roman" w:hAnsi="Times New Roman"/>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28.</w:t>
      </w:r>
      <w:r w:rsidRPr="00C6232A">
        <w:rPr>
          <w:rFonts w:ascii="Times New Roman" w:hAnsi="Times New Roman"/>
          <w:sz w:val="24"/>
          <w:szCs w:val="24"/>
        </w:rPr>
        <w:t>1</w:t>
      </w:r>
      <w:r>
        <w:rPr>
          <w:rFonts w:ascii="Times New Roman" w:hAnsi="Times New Roman"/>
          <w:sz w:val="24"/>
          <w:szCs w:val="24"/>
        </w:rPr>
        <w:t>.</w:t>
      </w:r>
      <w:r w:rsidRPr="00C6232A">
        <w:rPr>
          <w:rFonts w:ascii="Times New Roman" w:hAnsi="Times New Roman"/>
          <w:sz w:val="24"/>
          <w:szCs w:val="24"/>
        </w:rPr>
        <w:t xml:space="preserve"> Граждане</w:t>
      </w:r>
      <w:r>
        <w:rPr>
          <w:rFonts w:ascii="Times New Roman" w:hAnsi="Times New Roman"/>
          <w:sz w:val="24"/>
          <w:szCs w:val="24"/>
        </w:rPr>
        <w:t>, заинтересованные лица</w:t>
      </w:r>
      <w:r w:rsidRPr="00C6232A">
        <w:rPr>
          <w:rFonts w:ascii="Times New Roman" w:hAnsi="Times New Roman"/>
          <w:sz w:val="24"/>
          <w:szCs w:val="24"/>
        </w:rPr>
        <w:t xml:space="preserve"> на добровольной основе</w:t>
      </w:r>
      <w:r>
        <w:rPr>
          <w:rFonts w:ascii="Times New Roman" w:hAnsi="Times New Roman"/>
          <w:sz w:val="24"/>
          <w:szCs w:val="24"/>
        </w:rPr>
        <w:t>,</w:t>
      </w:r>
      <w:r w:rsidRPr="00C6232A">
        <w:rPr>
          <w:rFonts w:ascii="Times New Roman" w:hAnsi="Times New Roman"/>
          <w:sz w:val="24"/>
          <w:szCs w:val="24"/>
        </w:rPr>
        <w:t xml:space="preserve"> принимают участие в благоустройстве территории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общественного участия на стадии проектирования или размещения </w:t>
      </w:r>
      <w:r>
        <w:rPr>
          <w:rFonts w:ascii="Times New Roman" w:hAnsi="Times New Roman"/>
          <w:sz w:val="24"/>
          <w:szCs w:val="24"/>
        </w:rPr>
        <w:t xml:space="preserve">элементов </w:t>
      </w:r>
      <w:r w:rsidRPr="00C6232A">
        <w:rPr>
          <w:rFonts w:ascii="Times New Roman" w:hAnsi="Times New Roman"/>
          <w:sz w:val="24"/>
          <w:szCs w:val="24"/>
        </w:rPr>
        <w:t>благоустройства;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 xml:space="preserve">-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2</w:t>
      </w:r>
      <w:r>
        <w:rPr>
          <w:rFonts w:ascii="Times New Roman" w:hAnsi="Times New Roman"/>
          <w:sz w:val="24"/>
          <w:szCs w:val="24"/>
        </w:rPr>
        <w:t>8.2.</w:t>
      </w:r>
      <w:r w:rsidRPr="00C6232A">
        <w:rPr>
          <w:rFonts w:ascii="Times New Roman" w:hAnsi="Times New Roman"/>
          <w:sz w:val="24"/>
          <w:szCs w:val="24"/>
        </w:rPr>
        <w:t xml:space="preserve"> Подготовка документации по благоустройству, размещение и содержание благоустройства на прилегающих территориях осуществляется в соответствии</w:t>
      </w:r>
      <w:r>
        <w:rPr>
          <w:rFonts w:ascii="Times New Roman" w:hAnsi="Times New Roman"/>
          <w:sz w:val="24"/>
          <w:szCs w:val="24"/>
        </w:rPr>
        <w:t xml:space="preserve"> </w:t>
      </w:r>
      <w:r w:rsidRPr="00C6232A">
        <w:rPr>
          <w:rFonts w:ascii="Times New Roman" w:hAnsi="Times New Roman"/>
          <w:sz w:val="24"/>
          <w:szCs w:val="24"/>
        </w:rPr>
        <w:t xml:space="preserve">с Правилами благоустройства территории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28</w:t>
      </w:r>
      <w:r w:rsidRPr="00126747">
        <w:rPr>
          <w:rFonts w:ascii="Times New Roman" w:hAnsi="Times New Roman"/>
          <w:sz w:val="24"/>
          <w:szCs w:val="24"/>
        </w:rPr>
        <w:t>.3. Формы общественного участия направлены на наиболее полное включение всех заинтересованных лиц,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28</w:t>
      </w:r>
      <w:r w:rsidRPr="00126747">
        <w:rPr>
          <w:rFonts w:ascii="Times New Roman" w:hAnsi="Times New Roman"/>
          <w:sz w:val="24"/>
          <w:szCs w:val="24"/>
        </w:rPr>
        <w:t>.4.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 Все решения, касающиеся благоустройства и развития территории, принимаются открыто и гласно, с учетом мнения жителей и заинтересованных лиц.</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29.5. Для осуществления участия заинтересованных лиц в процессе благоустройства используются следующие формы:</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а) совместное определение целей и задач по развитию территории, инвентаризация проблем и потенциалов среды;</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г) консультации в выборе типов покрытий, с учетом функционального зонирования территории;</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д) консультации по предполагаемым типам озеленения;</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е) консультации по предполагаемым типам освещения и осветительного оборудования;</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7852C7" w:rsidRPr="0012674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7852C7" w:rsidRDefault="007852C7" w:rsidP="007852C7">
      <w:pPr>
        <w:widowControl w:val="0"/>
        <w:spacing w:after="0" w:line="240" w:lineRule="auto"/>
        <w:ind w:firstLine="709"/>
        <w:contextualSpacing/>
        <w:jc w:val="both"/>
        <w:rPr>
          <w:rFonts w:ascii="Times New Roman" w:hAnsi="Times New Roman"/>
          <w:sz w:val="24"/>
          <w:szCs w:val="24"/>
        </w:rPr>
      </w:pPr>
      <w:r w:rsidRPr="00126747">
        <w:rPr>
          <w:rFonts w:ascii="Times New Roman" w:hAnsi="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7852C7" w:rsidRPr="00126747" w:rsidRDefault="007852C7" w:rsidP="007852C7">
      <w:pPr>
        <w:widowControl w:val="0"/>
        <w:spacing w:after="0" w:line="240" w:lineRule="auto"/>
        <w:ind w:firstLine="709"/>
        <w:contextualSpacing/>
        <w:rPr>
          <w:rFonts w:ascii="Times New Roman" w:hAnsi="Times New Roman"/>
          <w:sz w:val="24"/>
          <w:szCs w:val="24"/>
        </w:rPr>
      </w:pPr>
      <w:r>
        <w:rPr>
          <w:rFonts w:ascii="Times New Roman" w:hAnsi="Times New Roman"/>
          <w:sz w:val="24"/>
          <w:szCs w:val="24"/>
        </w:rPr>
        <w:t>28</w:t>
      </w:r>
      <w:r w:rsidRPr="00126747">
        <w:rPr>
          <w:rFonts w:ascii="Times New Roman" w:hAnsi="Times New Roman"/>
          <w:sz w:val="24"/>
          <w:szCs w:val="24"/>
        </w:rPr>
        <w:t>.6. Механизмы общественного участия в процессе благоустройства:</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а) обсуждение проектов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 № 212-ФЗ "Об основах общественного контроля в Российской Федерации".</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 xml:space="preserve">б) Для обсуждения проектов благоустройства </w:t>
      </w:r>
      <w:r w:rsidRPr="00126747">
        <w:rPr>
          <w:rFonts w:ascii="Times New Roman" w:hAnsi="Times New Roman"/>
          <w:sz w:val="24"/>
          <w:szCs w:val="24"/>
        </w:rPr>
        <w:t xml:space="preserve">используются </w:t>
      </w:r>
      <w:r>
        <w:rPr>
          <w:rFonts w:ascii="Times New Roman" w:hAnsi="Times New Roman"/>
          <w:sz w:val="24"/>
          <w:szCs w:val="24"/>
        </w:rPr>
        <w:t xml:space="preserve">анкетирование, </w:t>
      </w:r>
      <w:r w:rsidRPr="00126747">
        <w:rPr>
          <w:rFonts w:ascii="Times New Roman" w:hAnsi="Times New Roman"/>
          <w:sz w:val="24"/>
          <w:szCs w:val="24"/>
        </w:rPr>
        <w:t>опросы</w:t>
      </w:r>
      <w:r>
        <w:rPr>
          <w:rFonts w:ascii="Times New Roman" w:hAnsi="Times New Roman"/>
          <w:sz w:val="24"/>
          <w:szCs w:val="24"/>
        </w:rPr>
        <w:t xml:space="preserve">, работа с отдельными группами пользователей, организация проектных </w:t>
      </w:r>
      <w:r w:rsidRPr="00126747">
        <w:rPr>
          <w:rFonts w:ascii="Times New Roman" w:hAnsi="Times New Roman"/>
          <w:sz w:val="24"/>
          <w:szCs w:val="24"/>
        </w:rPr>
        <w:t>семинаров</w:t>
      </w:r>
      <w:r>
        <w:rPr>
          <w:rFonts w:ascii="Times New Roman" w:hAnsi="Times New Roman"/>
          <w:sz w:val="24"/>
          <w:szCs w:val="24"/>
        </w:rPr>
        <w:t xml:space="preserve">, проведение общественных обсуждений, </w:t>
      </w:r>
      <w:r w:rsidRPr="00126747">
        <w:rPr>
          <w:rFonts w:ascii="Times New Roman" w:hAnsi="Times New Roman"/>
          <w:sz w:val="24"/>
          <w:szCs w:val="24"/>
        </w:rPr>
        <w:t>пр</w:t>
      </w:r>
      <w:r>
        <w:rPr>
          <w:rFonts w:ascii="Times New Roman" w:hAnsi="Times New Roman"/>
          <w:sz w:val="24"/>
          <w:szCs w:val="24"/>
        </w:rPr>
        <w:t xml:space="preserve">оведение дизайн-игр с участием </w:t>
      </w:r>
      <w:r w:rsidRPr="00126747">
        <w:rPr>
          <w:rFonts w:ascii="Times New Roman" w:hAnsi="Times New Roman"/>
          <w:sz w:val="24"/>
          <w:szCs w:val="24"/>
        </w:rPr>
        <w:t>взрослых и детей, организация проектн</w:t>
      </w:r>
      <w:r>
        <w:rPr>
          <w:rFonts w:ascii="Times New Roman" w:hAnsi="Times New Roman"/>
          <w:sz w:val="24"/>
          <w:szCs w:val="24"/>
        </w:rPr>
        <w:t xml:space="preserve">ых мастерских со школьниками и студентами, школьные проекты </w:t>
      </w:r>
      <w:r w:rsidRPr="00126747">
        <w:rPr>
          <w:rFonts w:ascii="Times New Roman" w:hAnsi="Times New Roman"/>
          <w:sz w:val="24"/>
          <w:szCs w:val="24"/>
        </w:rPr>
        <w:t xml:space="preserve">(рисунки, сочинения, </w:t>
      </w:r>
      <w:r w:rsidRPr="00126747">
        <w:rPr>
          <w:rFonts w:ascii="Times New Roman" w:hAnsi="Times New Roman"/>
          <w:sz w:val="24"/>
          <w:szCs w:val="24"/>
        </w:rPr>
        <w:lastRenderedPageBreak/>
        <w:t>пожелания, макеты), проведение оценки эксплуатации территории;</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в) для проведения общественных обсуждений выбираются общественные и культурные центры, территории о</w:t>
      </w:r>
      <w:r>
        <w:rPr>
          <w:rFonts w:ascii="Times New Roman" w:hAnsi="Times New Roman"/>
          <w:sz w:val="24"/>
          <w:szCs w:val="24"/>
        </w:rPr>
        <w:t xml:space="preserve">бщего пользования, находящиеся в зоне хорошей </w:t>
      </w:r>
      <w:r w:rsidRPr="00126747">
        <w:rPr>
          <w:rFonts w:ascii="Times New Roman" w:hAnsi="Times New Roman"/>
          <w:sz w:val="24"/>
          <w:szCs w:val="24"/>
        </w:rPr>
        <w:t>т</w:t>
      </w:r>
      <w:r>
        <w:rPr>
          <w:rFonts w:ascii="Times New Roman" w:hAnsi="Times New Roman"/>
          <w:sz w:val="24"/>
          <w:szCs w:val="24"/>
        </w:rPr>
        <w:t xml:space="preserve">ранспортной </w:t>
      </w:r>
      <w:r w:rsidRPr="00126747">
        <w:rPr>
          <w:rFonts w:ascii="Times New Roman" w:hAnsi="Times New Roman"/>
          <w:sz w:val="24"/>
          <w:szCs w:val="24"/>
        </w:rPr>
        <w:t>доступности;</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 xml:space="preserve">г) итоги </w:t>
      </w:r>
      <w:r w:rsidRPr="00126747">
        <w:rPr>
          <w:rFonts w:ascii="Times New Roman" w:hAnsi="Times New Roman"/>
          <w:sz w:val="24"/>
          <w:szCs w:val="24"/>
        </w:rPr>
        <w:t>встреч, проектных семинаров, дизайн-игр и любых других форматов общ</w:t>
      </w:r>
      <w:r>
        <w:rPr>
          <w:rFonts w:ascii="Times New Roman" w:hAnsi="Times New Roman"/>
          <w:sz w:val="24"/>
          <w:szCs w:val="24"/>
        </w:rPr>
        <w:t>ественных обсуждений освещаются</w:t>
      </w:r>
      <w:r w:rsidRPr="00126747">
        <w:rPr>
          <w:rFonts w:ascii="Times New Roman" w:hAnsi="Times New Roman"/>
          <w:sz w:val="24"/>
          <w:szCs w:val="24"/>
        </w:rPr>
        <w:t xml:space="preserve"> размещаются на официальном сайте администрации </w:t>
      </w:r>
      <w:r>
        <w:rPr>
          <w:rFonts w:ascii="Times New Roman" w:hAnsi="Times New Roman"/>
          <w:sz w:val="24"/>
          <w:szCs w:val="24"/>
        </w:rPr>
        <w:t>Чунского муниципального округа Иркутской области</w:t>
      </w:r>
      <w:r w:rsidRPr="00126747">
        <w:rPr>
          <w:rFonts w:ascii="Times New Roman" w:hAnsi="Times New Roman"/>
          <w:sz w:val="24"/>
          <w:szCs w:val="24"/>
        </w:rPr>
        <w:t>;</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д) для обеспечения квалифицированного участия</w:t>
      </w:r>
      <w:r>
        <w:rPr>
          <w:rFonts w:ascii="Times New Roman" w:hAnsi="Times New Roman"/>
          <w:sz w:val="24"/>
          <w:szCs w:val="24"/>
        </w:rPr>
        <w:t xml:space="preserve"> заблаговременно до проведения самого </w:t>
      </w:r>
      <w:r w:rsidRPr="00126747">
        <w:rPr>
          <w:rFonts w:ascii="Times New Roman" w:hAnsi="Times New Roman"/>
          <w:sz w:val="24"/>
          <w:szCs w:val="24"/>
        </w:rPr>
        <w:t>общественного обсуждения опубликовываются достоверная и актуальная информация о проекте благоустройства, результатах предпроектного исследования, а также сам проект благоустройства;</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sidRPr="00126747">
        <w:rPr>
          <w:rFonts w:ascii="Times New Roman" w:hAnsi="Times New Roman"/>
          <w:sz w:val="24"/>
          <w:szCs w:val="24"/>
        </w:rPr>
        <w:t>е) общественный контроль в области благоус</w:t>
      </w:r>
      <w:r>
        <w:rPr>
          <w:rFonts w:ascii="Times New Roman" w:hAnsi="Times New Roman"/>
          <w:sz w:val="24"/>
          <w:szCs w:val="24"/>
        </w:rPr>
        <w:t xml:space="preserve">тройства осуществляется любыми заинтересованными </w:t>
      </w:r>
      <w:r w:rsidRPr="00126747">
        <w:rPr>
          <w:rFonts w:ascii="Times New Roman" w:hAnsi="Times New Roman"/>
          <w:sz w:val="24"/>
          <w:szCs w:val="24"/>
        </w:rPr>
        <w:t>физическими и юридическими лицами</w:t>
      </w:r>
      <w:r>
        <w:rPr>
          <w:rFonts w:ascii="Times New Roman" w:hAnsi="Times New Roman"/>
          <w:sz w:val="24"/>
          <w:szCs w:val="24"/>
        </w:rPr>
        <w:t xml:space="preserve">,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w:t>
      </w:r>
      <w:r w:rsidRPr="00126747">
        <w:rPr>
          <w:rFonts w:ascii="Times New Roman" w:hAnsi="Times New Roman"/>
          <w:sz w:val="24"/>
          <w:szCs w:val="24"/>
        </w:rPr>
        <w:t>области благоустрой</w:t>
      </w:r>
      <w:r>
        <w:rPr>
          <w:rFonts w:ascii="Times New Roman" w:hAnsi="Times New Roman"/>
          <w:sz w:val="24"/>
          <w:szCs w:val="24"/>
        </w:rPr>
        <w:t xml:space="preserve">ства </w:t>
      </w:r>
      <w:r w:rsidRPr="00126747">
        <w:rPr>
          <w:rFonts w:ascii="Times New Roman" w:hAnsi="Times New Roman"/>
          <w:sz w:val="24"/>
          <w:szCs w:val="24"/>
        </w:rPr>
        <w:t xml:space="preserve">направляется для принятия мер в администрацию </w:t>
      </w:r>
      <w:r>
        <w:rPr>
          <w:rFonts w:ascii="Times New Roman" w:hAnsi="Times New Roman"/>
          <w:sz w:val="24"/>
          <w:szCs w:val="24"/>
        </w:rPr>
        <w:t>Чунского муниципального округа Иркутской области</w:t>
      </w:r>
      <w:r w:rsidRPr="00126747">
        <w:rPr>
          <w:rFonts w:ascii="Times New Roman" w:hAnsi="Times New Roman"/>
          <w:sz w:val="24"/>
          <w:szCs w:val="24"/>
        </w:rPr>
        <w:t>;</w:t>
      </w:r>
    </w:p>
    <w:p w:rsidR="007852C7" w:rsidRPr="00126747" w:rsidRDefault="007852C7" w:rsidP="007852C7">
      <w:pPr>
        <w:widowControl w:val="0"/>
        <w:shd w:val="clear" w:color="auto" w:fill="FFFFFF"/>
        <w:spacing w:after="0"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 xml:space="preserve">ж) </w:t>
      </w:r>
      <w:r w:rsidRPr="00126747">
        <w:rPr>
          <w:rFonts w:ascii="Times New Roman" w:hAnsi="Times New Roman"/>
          <w:sz w:val="24"/>
          <w:szCs w:val="24"/>
        </w:rPr>
        <w:t>общественный контроль в области благоустройства осущест</w:t>
      </w:r>
      <w:r>
        <w:rPr>
          <w:rFonts w:ascii="Times New Roman" w:hAnsi="Times New Roman"/>
          <w:sz w:val="24"/>
          <w:szCs w:val="24"/>
        </w:rPr>
        <w:t xml:space="preserve">вляется с учетом действующего </w:t>
      </w:r>
      <w:r w:rsidRPr="00126747">
        <w:rPr>
          <w:rFonts w:ascii="Times New Roman" w:hAnsi="Times New Roman"/>
          <w:sz w:val="24"/>
          <w:szCs w:val="24"/>
        </w:rPr>
        <w:t>з</w:t>
      </w:r>
      <w:r>
        <w:rPr>
          <w:rFonts w:ascii="Times New Roman" w:hAnsi="Times New Roman"/>
          <w:sz w:val="24"/>
          <w:szCs w:val="24"/>
        </w:rPr>
        <w:t xml:space="preserve">аконодательства Российской </w:t>
      </w:r>
      <w:r w:rsidRPr="00126747">
        <w:rPr>
          <w:rFonts w:ascii="Times New Roman" w:hAnsi="Times New Roman"/>
          <w:sz w:val="24"/>
          <w:szCs w:val="24"/>
        </w:rPr>
        <w:t>Федерации, нормативных правовых актов об обеспечении открытости информ</w:t>
      </w:r>
      <w:r>
        <w:rPr>
          <w:rFonts w:ascii="Times New Roman" w:hAnsi="Times New Roman"/>
          <w:sz w:val="24"/>
          <w:szCs w:val="24"/>
        </w:rPr>
        <w:t>ации и общественном контроле».</w:t>
      </w:r>
    </w:p>
    <w:p w:rsidR="007852C7" w:rsidRPr="00C44E7C" w:rsidRDefault="007852C7" w:rsidP="007852C7">
      <w:pPr>
        <w:widowControl w:val="0"/>
        <w:spacing w:after="0" w:line="240" w:lineRule="auto"/>
        <w:ind w:firstLine="709"/>
        <w:contextualSpacing/>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29</w:t>
      </w:r>
      <w:r w:rsidRPr="00A63856">
        <w:rPr>
          <w:rFonts w:ascii="Times New Roman" w:hAnsi="Times New Roman"/>
          <w:b/>
          <w:sz w:val="24"/>
          <w:szCs w:val="24"/>
        </w:rPr>
        <w:t>. Установление границ прилегающих территорий зданий (помещений в них) и сооружений</w:t>
      </w:r>
    </w:p>
    <w:p w:rsidR="007852C7" w:rsidRPr="00C44E7C" w:rsidRDefault="007852C7" w:rsidP="007852C7">
      <w:pPr>
        <w:spacing w:after="0" w:line="240" w:lineRule="auto"/>
        <w:ind w:firstLine="709"/>
        <w:jc w:val="center"/>
        <w:rPr>
          <w:rFonts w:ascii="Times New Roman" w:hAnsi="Times New Roman"/>
          <w:sz w:val="24"/>
          <w:szCs w:val="24"/>
        </w:rPr>
      </w:pPr>
    </w:p>
    <w:p w:rsidR="007852C7" w:rsidRPr="009356C6" w:rsidRDefault="007852C7" w:rsidP="007852C7">
      <w:pPr>
        <w:pStyle w:val="a8"/>
        <w:ind w:left="0" w:firstLine="709"/>
        <w:jc w:val="both"/>
        <w:rPr>
          <w:bCs/>
          <w:sz w:val="24"/>
          <w:szCs w:val="24"/>
        </w:rPr>
      </w:pPr>
      <w:r>
        <w:rPr>
          <w:sz w:val="24"/>
          <w:szCs w:val="24"/>
        </w:rPr>
        <w:t>29.</w:t>
      </w:r>
      <w:r w:rsidRPr="009356C6">
        <w:rPr>
          <w:sz w:val="24"/>
          <w:szCs w:val="24"/>
        </w:rPr>
        <w:t>1.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w:t>
      </w:r>
      <w:r>
        <w:rPr>
          <w:sz w:val="24"/>
          <w:szCs w:val="24"/>
        </w:rPr>
        <w:t xml:space="preserve">аницы, а также иных требований </w:t>
      </w:r>
      <w:r w:rsidRPr="009356C6">
        <w:rPr>
          <w:sz w:val="24"/>
          <w:szCs w:val="24"/>
        </w:rPr>
        <w:t xml:space="preserve">Закона </w:t>
      </w:r>
      <w:r w:rsidRPr="009356C6">
        <w:rPr>
          <w:bCs/>
          <w:sz w:val="24"/>
          <w:szCs w:val="24"/>
        </w:rPr>
        <w:t>Иркут</w:t>
      </w:r>
      <w:r>
        <w:rPr>
          <w:bCs/>
          <w:sz w:val="24"/>
          <w:szCs w:val="24"/>
        </w:rPr>
        <w:t xml:space="preserve">ской области от 12 декабря 2018 </w:t>
      </w:r>
      <w:r w:rsidRPr="009356C6">
        <w:rPr>
          <w:bCs/>
          <w:sz w:val="24"/>
          <w:szCs w:val="24"/>
        </w:rPr>
        <w:t>года № 119-ОЗ «</w:t>
      </w:r>
      <w:r w:rsidRPr="009356C6">
        <w:rPr>
          <w:sz w:val="24"/>
          <w:szCs w:val="24"/>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9356C6">
        <w:rPr>
          <w:bCs/>
          <w:sz w:val="24"/>
          <w:szCs w:val="24"/>
        </w:rPr>
        <w:t xml:space="preserve">». </w:t>
      </w:r>
    </w:p>
    <w:p w:rsidR="007852C7" w:rsidRPr="009356C6" w:rsidRDefault="007852C7" w:rsidP="007852C7">
      <w:pPr>
        <w:pStyle w:val="a8"/>
        <w:shd w:val="clear" w:color="auto" w:fill="FFFFFF"/>
        <w:ind w:left="0" w:firstLine="709"/>
        <w:jc w:val="both"/>
        <w:rPr>
          <w:sz w:val="24"/>
          <w:szCs w:val="24"/>
        </w:rPr>
      </w:pPr>
      <w:r>
        <w:rPr>
          <w:sz w:val="24"/>
          <w:szCs w:val="24"/>
        </w:rPr>
        <w:t>29.</w:t>
      </w:r>
      <w:r w:rsidRPr="009356C6">
        <w:rPr>
          <w:sz w:val="24"/>
          <w:szCs w:val="24"/>
        </w:rPr>
        <w:t xml:space="preserve">2. При определении границ прилегающих территорий могут учитываться природно-климатические, географические и социально-экономические особенности </w:t>
      </w:r>
      <w:r>
        <w:rPr>
          <w:sz w:val="24"/>
          <w:szCs w:val="24"/>
        </w:rPr>
        <w:t>Чунского муниципального округа Иркутской области</w:t>
      </w:r>
      <w:r w:rsidRPr="009356C6">
        <w:rPr>
          <w:sz w:val="24"/>
          <w:szCs w:val="24"/>
        </w:rPr>
        <w:t>.</w:t>
      </w:r>
    </w:p>
    <w:p w:rsidR="007852C7" w:rsidRPr="009356C6" w:rsidRDefault="007852C7" w:rsidP="007852C7">
      <w:pPr>
        <w:pStyle w:val="a8"/>
        <w:shd w:val="clear" w:color="auto" w:fill="FFFFFF"/>
        <w:ind w:left="0" w:firstLine="709"/>
        <w:jc w:val="both"/>
        <w:rPr>
          <w:bCs/>
          <w:sz w:val="24"/>
          <w:szCs w:val="24"/>
        </w:rPr>
      </w:pPr>
      <w:r>
        <w:rPr>
          <w:sz w:val="24"/>
          <w:szCs w:val="24"/>
        </w:rPr>
        <w:t>29.</w:t>
      </w:r>
      <w:r w:rsidRPr="009356C6">
        <w:rPr>
          <w:sz w:val="24"/>
          <w:szCs w:val="24"/>
        </w:rPr>
        <w:t>3. Границы прилегающей территории определяются с учетом следующих ограничений и условий:</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rsidRPr="00DA15EF">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w:t>
      </w:r>
      <w:r w:rsidRPr="00DA15EF">
        <w:lastRenderedPageBreak/>
        <w:t>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не может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6) Границы прилегающей территории определяются в метрах, по периметру, при этом по каждой стороне периметра граница устанавливается индивидуально, в следующем порядке в соответствии с действующим законодательством:</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жилых домов (объектов индивидуального жилищного строительства, жилых домов блокированной застройки):</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а) в случае, если жилой дом расположен на земельном участке, который образован, – от границ земельного участка и до дорог, а в случае наличия вдоль дорог тротуаров – до таких тротуаров,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б) в случае, если земельный участок не образован, – от ограждения вокруг жилого дома и до дорог, а в случае наличия вдоль дорог тротуаров – до таких тротуаров,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в) в случае, если земельный участок не образован и не имеет ограждения вокруг жилого дома, – от границ жилого дома и до дорог, а в случае наличия вдоль дорог тротуаров – до таких тротуаров,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многоквартирных домов в случае, если многоквартирный дом расположен на земельном участке, который образован не по границам этого дома, – от границ земельного участка, но не более 10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встроенно-пристроенных к многоквартирным домам нежилых зданий, строений, сооружений:</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а) в случае, если встроенно-пристроенные к многоквартирным домам нежилые здания, строения, сооружения расположены на земельном участке, который образован, – от границ земельного участка вдоль встроенно-пристроенных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б) в случае, если земельный участок под встроенно-пристроенными к многоквартирным домам нежилыми зданиями, строениями, сооружениями не образован, – от границ встроенно-пристроенных к многоквартирным домам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отдельно стоящих нежилых зданий, строений, сооружений:</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а) в случае, если нежилое здание, строение, сооружение расположено на земельном участке, который образован, – от границ земельного участка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б) в случае, если земельный участок не образован, – от ограждения вокруг нежилого здания, строения, сооружения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
    <w:p w:rsidR="007852C7"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в) в случае, если земельный участок не образован и не имеет ограждения, – от границ нежилого здания, строения, сооружения и до дорог, а в случае наличия вдоль дорог тротуаров – до таких тротуаров, но не более 15 метров;</w:t>
      </w:r>
    </w:p>
    <w:p w:rsidR="007852C7"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lastRenderedPageBreak/>
        <w:t>Для нестационарных торговых объектов, нестационарных объектов, используемых для оказания услуг общественного питания, бытовых и иных услуг (далее – нестационарные объекты), размещенных без предоставления земельного участка, либо если земельный участок под ним не образован или границы его местоположения не уточнены, – от данных объектов и до дорог, а в случае наличия вдоль дорог тротуаров – до таких тротуаров, но не более 3 метров;</w:t>
      </w:r>
    </w:p>
    <w:p w:rsidR="007852C7" w:rsidRPr="009356C6" w:rsidRDefault="007852C7" w:rsidP="007852C7">
      <w:pPr>
        <w:widowControl w:val="0"/>
        <w:shd w:val="clear" w:color="auto" w:fill="FFFFFF"/>
        <w:spacing w:after="0" w:line="240" w:lineRule="auto"/>
        <w:ind w:firstLine="709"/>
        <w:contextualSpacing/>
        <w:jc w:val="both"/>
        <w:rPr>
          <w:rFonts w:ascii="Times New Roman" w:hAnsi="Times New Roman"/>
          <w:sz w:val="24"/>
          <w:szCs w:val="24"/>
        </w:rPr>
      </w:pPr>
      <w:r w:rsidRPr="009356C6">
        <w:rPr>
          <w:rFonts w:ascii="Times New Roman" w:hAnsi="Times New Roman"/>
          <w:sz w:val="24"/>
          <w:szCs w:val="24"/>
        </w:rPr>
        <w:t>Для нестационарных объектов, размещенных на земельных участках, которые образованы, – от границ земельного участка и до дорог, а в случае наличия вдоль дорог тротуаров – до таких тротуаров, но не более 3 метров;</w:t>
      </w:r>
    </w:p>
    <w:p w:rsidR="007852C7" w:rsidRPr="00C44E7C" w:rsidRDefault="007852C7" w:rsidP="007852C7">
      <w:pPr>
        <w:pStyle w:val="formattext"/>
        <w:widowControl w:val="0"/>
        <w:shd w:val="clear" w:color="auto" w:fill="FFFFFF"/>
        <w:spacing w:before="0" w:beforeAutospacing="0" w:after="0" w:afterAutospacing="0"/>
        <w:ind w:firstLine="709"/>
        <w:jc w:val="both"/>
        <w:textAlignment w:val="baseline"/>
      </w:pPr>
      <w:r w:rsidRPr="00DA15EF">
        <w:t>Для строительных площадок – от ограждения строительной площадки, а в случае его отсутствия – от границ земельного участка, который образован, и до дорог, а в случае наличия вдоль дорог тротуаров – до таких тротуаров, но не более 10 метров.</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4. Границы прилегающей территории отображаются на схеме границ прилегающей территории на кадастровом плане территории (далее - схема границ прилегающей территории). В схеме границ прилегающей территории также указываются кадастровый номер и адрес здания, строения, сооружения, земельного участка, в отношении которого устанавливаются границы прилегающей территории, площадь прилегающей территории, условный номер прилегающей территории.</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 xml:space="preserve">5. Подготовка схемы границ прилегающих территорий осуществляется в соответствии с Законом </w:t>
      </w:r>
      <w:r w:rsidRPr="00DA15EF">
        <w:rPr>
          <w:bCs/>
        </w:rPr>
        <w:t>Иркут</w:t>
      </w:r>
      <w:r>
        <w:rPr>
          <w:bCs/>
        </w:rPr>
        <w:t xml:space="preserve">ской области от 12 декабря 2018 </w:t>
      </w:r>
      <w:r w:rsidRPr="00DA15EF">
        <w:rPr>
          <w:bCs/>
        </w:rPr>
        <w:t>года № 119-ОЗ «</w:t>
      </w:r>
      <w:r w:rsidRPr="00DA15EF">
        <w:rPr>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DA15EF">
        <w:rPr>
          <w:bCs/>
        </w:rPr>
        <w:t xml:space="preserve">» </w:t>
      </w:r>
      <w:r w:rsidRPr="00DA15EF">
        <w:t xml:space="preserve">администрацией </w:t>
      </w:r>
      <w:r>
        <w:t>Чунского муниципального округа Иркутской области</w:t>
      </w:r>
      <w:r w:rsidRPr="00DA15EF">
        <w:t xml:space="preserve"> самостоятельно, подведомственными указанному органу муниципальными (бюджетными или автономными) учреждениями либо иными лицами, привлекаемыми им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Подготовка схемы границ прилегающих территорий может осуществляться физическими или юридическими лицами за счет их средств.</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6. Форма схемы границ прилегающей территории, требования к ее подготовке, а также требования к точности и методам определения координат характерных точек границ прилегающей территории устанавливаются уполномоченным исполнительным органом государственной власти Иркутской области (далее - уполномоченный орган).</w:t>
      </w:r>
    </w:p>
    <w:p w:rsidR="007852C7" w:rsidRPr="00DA15EF" w:rsidRDefault="007852C7" w:rsidP="007852C7">
      <w:pPr>
        <w:pStyle w:val="formattext"/>
        <w:widowControl w:val="0"/>
        <w:shd w:val="clear" w:color="auto" w:fill="FFFFFF"/>
        <w:spacing w:before="0" w:beforeAutospacing="0" w:after="0" w:afterAutospacing="0"/>
        <w:ind w:firstLine="709"/>
        <w:jc w:val="both"/>
        <w:textAlignment w:val="baseline"/>
      </w:pPr>
      <w:r>
        <w:t>29.</w:t>
      </w:r>
      <w:r w:rsidRPr="00DA15EF">
        <w:t>7. Установление и изменение границ прилегающей территории осуществляется путем утверждения представительным органом местного самоуправления схемы границ прилегающих территорий в составе правил благоустройства в соответствии с требованиями статьи 45.1</w:t>
      </w:r>
      <w:r>
        <w:rPr>
          <w:rStyle w:val="apple-converted-space"/>
        </w:rPr>
        <w:t xml:space="preserve"> </w:t>
      </w:r>
      <w:hyperlink r:id="rId8" w:history="1">
        <w:r w:rsidRPr="00C87D31">
          <w:rPr>
            <w:rStyle w:val="ad"/>
            <w:color w:val="auto"/>
            <w:u w:val="none"/>
          </w:rPr>
          <w:t>Федерального закона от 6 октября 2003 года N 131-ФЗ "Об общих принципах организации местного самоуправления в Российской Федерации"</w:t>
        </w:r>
      </w:hyperlink>
      <w:r w:rsidRPr="00C87D31">
        <w:rPr>
          <w:rStyle w:val="apple-converted-space"/>
        </w:rPr>
        <w:t> </w:t>
      </w:r>
      <w:r w:rsidRPr="00C87D31">
        <w:t>и статьи 5.1</w:t>
      </w:r>
      <w:r>
        <w:rPr>
          <w:rStyle w:val="apple-converted-space"/>
        </w:rPr>
        <w:t xml:space="preserve"> </w:t>
      </w:r>
      <w:hyperlink r:id="rId9" w:history="1">
        <w:r w:rsidRPr="00C87D31">
          <w:rPr>
            <w:rStyle w:val="ad"/>
            <w:color w:val="auto"/>
            <w:u w:val="none"/>
          </w:rPr>
          <w:t>Градостроительного кодекса Российской Федерации</w:t>
        </w:r>
      </w:hyperlink>
      <w:r w:rsidRPr="00DA15EF">
        <w:t>.</w:t>
      </w:r>
    </w:p>
    <w:p w:rsidR="007852C7" w:rsidRPr="009356C6" w:rsidRDefault="007852C7" w:rsidP="007852C7">
      <w:pPr>
        <w:pStyle w:val="a8"/>
        <w:ind w:left="0" w:firstLine="709"/>
        <w:jc w:val="both"/>
        <w:rPr>
          <w:color w:val="2D2D2D"/>
          <w:sz w:val="24"/>
          <w:szCs w:val="24"/>
        </w:rPr>
      </w:pPr>
      <w:r>
        <w:rPr>
          <w:sz w:val="24"/>
          <w:szCs w:val="24"/>
        </w:rPr>
        <w:t>29</w:t>
      </w:r>
      <w:r w:rsidRPr="009356C6">
        <w:rPr>
          <w:sz w:val="24"/>
          <w:szCs w:val="24"/>
        </w:rPr>
        <w:t xml:space="preserve">.8.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администрации </w:t>
      </w:r>
      <w:r>
        <w:rPr>
          <w:sz w:val="24"/>
          <w:szCs w:val="24"/>
        </w:rPr>
        <w:t>Чунского муниципального округа Иркутской области</w:t>
      </w:r>
      <w:r w:rsidRPr="009356C6">
        <w:rPr>
          <w:sz w:val="24"/>
          <w:szCs w:val="24"/>
        </w:rPr>
        <w:t xml:space="preserve"> в информационно-телекоммуникационной сети "Интернет»</w:t>
      </w:r>
      <w:r w:rsidRPr="009356C6">
        <w:rPr>
          <w:color w:val="2D2D2D"/>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29.9.</w:t>
      </w:r>
      <w:r w:rsidRPr="00C6232A">
        <w:rPr>
          <w:rFonts w:ascii="Times New Roman" w:hAnsi="Times New Roman"/>
          <w:sz w:val="24"/>
          <w:szCs w:val="24"/>
        </w:rPr>
        <w:t xml:space="preserve"> Границы прилегающей территории зданий (помещений в них) и сооружений устанавливаются в размере </w:t>
      </w:r>
      <w:r>
        <w:rPr>
          <w:rFonts w:ascii="Times New Roman" w:hAnsi="Times New Roman"/>
          <w:sz w:val="24"/>
          <w:szCs w:val="24"/>
        </w:rPr>
        <w:t>10</w:t>
      </w:r>
      <w:r w:rsidRPr="00C6232A">
        <w:rPr>
          <w:rFonts w:ascii="Times New Roman" w:hAnsi="Times New Roman"/>
          <w:i/>
          <w:sz w:val="24"/>
          <w:szCs w:val="24"/>
        </w:rPr>
        <w:t xml:space="preserve"> </w:t>
      </w:r>
      <w:r w:rsidRPr="00C6232A">
        <w:rPr>
          <w:rFonts w:ascii="Times New Roman" w:hAnsi="Times New Roman"/>
          <w:sz w:val="24"/>
          <w:szCs w:val="24"/>
        </w:rPr>
        <w:t>метров по внешнему контуру отступа: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от границ обособленной территории - при наличии обособленной территории зданий и сооружений;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от внешнего контура зданий (помещений в них) и сооружений - при отсутствии обособленной территории.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29.10.</w:t>
      </w:r>
      <w:r w:rsidRPr="00C6232A">
        <w:rPr>
          <w:rFonts w:ascii="Times New Roman" w:hAnsi="Times New Roman"/>
          <w:sz w:val="24"/>
          <w:szCs w:val="24"/>
        </w:rPr>
        <w:t xml:space="preserve"> Границы прилегающей территории зданий (помещений в них) и сооружений отображаются на схеме.</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Схема изготавливается администрацией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 xml:space="preserve">и утверждается </w:t>
      </w:r>
      <w:r>
        <w:rPr>
          <w:rFonts w:ascii="Times New Roman" w:hAnsi="Times New Roman"/>
          <w:sz w:val="24"/>
          <w:szCs w:val="24"/>
        </w:rPr>
        <w:t>распоряжением</w:t>
      </w:r>
      <w:r w:rsidRPr="00C6232A">
        <w:rPr>
          <w:rFonts w:ascii="Times New Roman" w:hAnsi="Times New Roman"/>
          <w:sz w:val="24"/>
          <w:szCs w:val="24"/>
        </w:rPr>
        <w:t xml:space="preserve"> администрации </w:t>
      </w:r>
      <w:r>
        <w:rPr>
          <w:rFonts w:ascii="Times New Roman" w:hAnsi="Times New Roman"/>
          <w:sz w:val="24"/>
          <w:szCs w:val="24"/>
        </w:rPr>
        <w:t xml:space="preserve">Чунского муниципального округа Иркутской области, либо уполномоченным администрацией Чунского муниципального округа Иркутской области органом.  </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29.11.</w:t>
      </w:r>
      <w:r w:rsidRPr="00C6232A">
        <w:rPr>
          <w:rFonts w:ascii="Times New Roman" w:hAnsi="Times New Roman"/>
          <w:sz w:val="24"/>
          <w:szCs w:val="24"/>
        </w:rPr>
        <w:t xml:space="preserve"> 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29.12.</w:t>
      </w:r>
      <w:r w:rsidRPr="00C6232A">
        <w:rPr>
          <w:rFonts w:ascii="Times New Roman" w:hAnsi="Times New Roman"/>
          <w:sz w:val="24"/>
          <w:szCs w:val="24"/>
        </w:rPr>
        <w:t xml:space="preserve"> 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rsidR="007852C7" w:rsidRDefault="007852C7" w:rsidP="007852C7">
      <w:pPr>
        <w:spacing w:after="0" w:line="240" w:lineRule="auto"/>
        <w:ind w:firstLine="709"/>
        <w:jc w:val="both"/>
        <w:rPr>
          <w:rFonts w:ascii="Times New Roman" w:hAnsi="Times New Roman"/>
          <w:sz w:val="24"/>
          <w:szCs w:val="24"/>
        </w:rPr>
      </w:pPr>
    </w:p>
    <w:p w:rsidR="007852C7" w:rsidRDefault="007852C7" w:rsidP="007852C7">
      <w:pPr>
        <w:pStyle w:val="ConsPlusNormal"/>
        <w:widowControl/>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sidRPr="00C6232A">
        <w:rPr>
          <w:rFonts w:ascii="Times New Roman" w:hAnsi="Times New Roman"/>
          <w:b/>
          <w:sz w:val="24"/>
          <w:szCs w:val="24"/>
        </w:rPr>
        <w:t xml:space="preserve">ГЛАВА </w:t>
      </w:r>
      <w:r>
        <w:rPr>
          <w:rFonts w:ascii="Times New Roman" w:hAnsi="Times New Roman"/>
          <w:b/>
          <w:sz w:val="24"/>
          <w:szCs w:val="24"/>
        </w:rPr>
        <w:t>4</w:t>
      </w:r>
      <w:r w:rsidRPr="00C6232A">
        <w:rPr>
          <w:rFonts w:ascii="Times New Roman" w:hAnsi="Times New Roman"/>
          <w:b/>
          <w:sz w:val="24"/>
          <w:szCs w:val="24"/>
        </w:rPr>
        <w:t>. ПОРЯДОК УЧАСТИЯ ГРАЖДАН В БЛАГОУСТРОЙСТВЕ ТЕРРИТОРИЙ НА СТАДИИ ПРОЕКТИРОВАНИЯ И РАЗМЕЩЕНИЯ БЛАГОУСТРОЙСТВА</w:t>
      </w:r>
    </w:p>
    <w:p w:rsidR="007852C7" w:rsidRPr="00C6232A"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30</w:t>
      </w:r>
      <w:r w:rsidRPr="00A63856">
        <w:rPr>
          <w:rFonts w:ascii="Times New Roman" w:hAnsi="Times New Roman"/>
          <w:b/>
          <w:sz w:val="24"/>
          <w:szCs w:val="24"/>
        </w:rPr>
        <w:t>. Формы участия граждан в благо</w:t>
      </w:r>
      <w:r>
        <w:rPr>
          <w:rFonts w:ascii="Times New Roman" w:hAnsi="Times New Roman"/>
          <w:b/>
          <w:sz w:val="24"/>
          <w:szCs w:val="24"/>
        </w:rPr>
        <w:t>устройстве территорий на стадии</w:t>
      </w:r>
    </w:p>
    <w:p w:rsidR="007852C7" w:rsidRDefault="007852C7" w:rsidP="007852C7">
      <w:pPr>
        <w:spacing w:after="0" w:line="240" w:lineRule="auto"/>
        <w:ind w:firstLine="709"/>
        <w:jc w:val="center"/>
        <w:rPr>
          <w:rFonts w:ascii="Times New Roman" w:hAnsi="Times New Roman"/>
          <w:b/>
          <w:sz w:val="24"/>
          <w:szCs w:val="24"/>
        </w:rPr>
      </w:pPr>
      <w:r w:rsidRPr="00A63856">
        <w:rPr>
          <w:rFonts w:ascii="Times New Roman" w:hAnsi="Times New Roman"/>
          <w:b/>
          <w:sz w:val="24"/>
          <w:szCs w:val="24"/>
        </w:rPr>
        <w:t>проектирования и размещения элементов благоустройства</w:t>
      </w:r>
    </w:p>
    <w:p w:rsidR="007852C7" w:rsidRPr="00A6385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30.</w:t>
      </w:r>
      <w:r w:rsidRPr="00C6232A">
        <w:rPr>
          <w:rFonts w:ascii="Times New Roman" w:hAnsi="Times New Roman"/>
          <w:sz w:val="24"/>
          <w:szCs w:val="24"/>
        </w:rPr>
        <w:t>1</w:t>
      </w:r>
      <w:r>
        <w:rPr>
          <w:rFonts w:ascii="Times New Roman" w:hAnsi="Times New Roman"/>
          <w:sz w:val="24"/>
          <w:szCs w:val="24"/>
        </w:rPr>
        <w:t>.</w:t>
      </w:r>
      <w:r w:rsidRPr="00C6232A">
        <w:rPr>
          <w:rFonts w:ascii="Times New Roman" w:hAnsi="Times New Roman"/>
          <w:sz w:val="24"/>
          <w:szCs w:val="24"/>
        </w:rPr>
        <w:t xml:space="preserve"> Все формы общественного участия </w:t>
      </w:r>
      <w:r>
        <w:rPr>
          <w:rFonts w:ascii="Times New Roman" w:hAnsi="Times New Roman"/>
          <w:sz w:val="24"/>
          <w:szCs w:val="24"/>
        </w:rPr>
        <w:t>обеспечивают</w:t>
      </w:r>
      <w:r w:rsidRPr="00C6232A">
        <w:rPr>
          <w:rFonts w:ascii="Times New Roman" w:hAnsi="Times New Roman"/>
          <w:sz w:val="24"/>
          <w:szCs w:val="24"/>
        </w:rPr>
        <w:t xml:space="preserve">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30.</w:t>
      </w:r>
      <w:r w:rsidRPr="00C6232A">
        <w:rPr>
          <w:rFonts w:ascii="Times New Roman" w:hAnsi="Times New Roman"/>
          <w:sz w:val="24"/>
          <w:szCs w:val="24"/>
        </w:rPr>
        <w:t>2</w:t>
      </w:r>
      <w:r>
        <w:rPr>
          <w:rFonts w:ascii="Times New Roman" w:hAnsi="Times New Roman"/>
          <w:sz w:val="24"/>
          <w:szCs w:val="24"/>
        </w:rPr>
        <w:t>.</w:t>
      </w:r>
      <w:r w:rsidRPr="00C6232A">
        <w:rPr>
          <w:rFonts w:ascii="Times New Roman" w:hAnsi="Times New Roman"/>
          <w:sz w:val="24"/>
          <w:szCs w:val="24"/>
        </w:rPr>
        <w:t xml:space="preserve"> Открытое обсуждение документации по благоустройству территорий и размещения </w:t>
      </w:r>
      <w:r>
        <w:rPr>
          <w:rFonts w:ascii="Times New Roman" w:hAnsi="Times New Roman"/>
          <w:sz w:val="24"/>
          <w:szCs w:val="24"/>
        </w:rPr>
        <w:t xml:space="preserve">элементов </w:t>
      </w:r>
      <w:r w:rsidRPr="00C6232A">
        <w:rPr>
          <w:rFonts w:ascii="Times New Roman" w:hAnsi="Times New Roman"/>
          <w:sz w:val="24"/>
          <w:szCs w:val="24"/>
        </w:rPr>
        <w:t>благоустройства организовывается на этапе формулирования задач.</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30.</w:t>
      </w:r>
      <w:r w:rsidRPr="00C6232A">
        <w:rPr>
          <w:rFonts w:ascii="Times New Roman" w:hAnsi="Times New Roman"/>
          <w:sz w:val="24"/>
          <w:szCs w:val="24"/>
        </w:rPr>
        <w:t>3</w:t>
      </w:r>
      <w:r>
        <w:rPr>
          <w:rFonts w:ascii="Times New Roman" w:hAnsi="Times New Roman"/>
          <w:sz w:val="24"/>
          <w:szCs w:val="24"/>
        </w:rPr>
        <w:t>.</w:t>
      </w:r>
      <w:r w:rsidRPr="00C6232A">
        <w:rPr>
          <w:rFonts w:ascii="Times New Roman" w:hAnsi="Times New Roman"/>
          <w:sz w:val="24"/>
          <w:szCs w:val="24"/>
        </w:rPr>
        <w:t xml:space="preserve">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а) совместное определение целей и задач по развитию территории, инвентаризация проблем и потенциалов среды;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г) консультации в выборе типов покрытий, с учетом функционального зонирования территории;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д) консультации по предполагаемым типам озеленения;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е) консультации по предполагаемым типам освещения и осветительного оборудования;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sidRPr="00A63856">
        <w:rPr>
          <w:rFonts w:ascii="Times New Roman" w:hAnsi="Times New Roman"/>
          <w:b/>
          <w:sz w:val="24"/>
          <w:szCs w:val="24"/>
        </w:rPr>
        <w:t>Ста</w:t>
      </w:r>
      <w:r>
        <w:rPr>
          <w:rFonts w:ascii="Times New Roman" w:hAnsi="Times New Roman"/>
          <w:b/>
          <w:sz w:val="24"/>
          <w:szCs w:val="24"/>
        </w:rPr>
        <w:t>тья 31</w:t>
      </w:r>
      <w:r w:rsidRPr="00A63856">
        <w:rPr>
          <w:rFonts w:ascii="Times New Roman" w:hAnsi="Times New Roman"/>
          <w:b/>
          <w:sz w:val="24"/>
          <w:szCs w:val="24"/>
        </w:rPr>
        <w:t>. Информирование граждан о благоустройстве территорий</w:t>
      </w:r>
    </w:p>
    <w:p w:rsidR="007852C7" w:rsidRPr="00A6385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31.</w:t>
      </w:r>
      <w:r w:rsidRPr="00C6232A">
        <w:rPr>
          <w:rFonts w:ascii="Times New Roman" w:hAnsi="Times New Roman"/>
          <w:sz w:val="24"/>
          <w:szCs w:val="24"/>
        </w:rPr>
        <w:t>1</w:t>
      </w:r>
      <w:r>
        <w:rPr>
          <w:rFonts w:ascii="Times New Roman" w:hAnsi="Times New Roman"/>
          <w:sz w:val="24"/>
          <w:szCs w:val="24"/>
        </w:rPr>
        <w:t>.</w:t>
      </w:r>
      <w:r w:rsidRPr="00C6232A">
        <w:rPr>
          <w:rFonts w:ascii="Times New Roman" w:hAnsi="Times New Roman"/>
          <w:sz w:val="24"/>
          <w:szCs w:val="24"/>
        </w:rPr>
        <w:t xml:space="preserve"> Все решения, касающиеся благоустройства и развития территорий, принимаются открыто и гласно, с учетом мнения собственников зданий (помещений в них) и сооружений и иных заинтересованных лиц.</w:t>
      </w:r>
    </w:p>
    <w:p w:rsidR="007852C7" w:rsidRPr="00BE7BAF"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31.</w:t>
      </w:r>
      <w:r w:rsidRPr="00C6232A">
        <w:rPr>
          <w:rFonts w:ascii="Times New Roman" w:hAnsi="Times New Roman"/>
          <w:sz w:val="24"/>
          <w:szCs w:val="24"/>
        </w:rPr>
        <w:t>2</w:t>
      </w:r>
      <w:r>
        <w:rPr>
          <w:rFonts w:ascii="Times New Roman" w:hAnsi="Times New Roman"/>
          <w:sz w:val="24"/>
          <w:szCs w:val="24"/>
        </w:rPr>
        <w:t>.</w:t>
      </w:r>
      <w:r w:rsidRPr="00C6232A">
        <w:rPr>
          <w:rFonts w:ascii="Times New Roman" w:hAnsi="Times New Roman"/>
          <w:sz w:val="24"/>
          <w:szCs w:val="24"/>
        </w:rPr>
        <w:t xml:space="preserve"> Документация по благоустройству территории и информация о размещении объектов публикуется в свободном доступе в сети Интернет</w:t>
      </w:r>
      <w:r>
        <w:rPr>
          <w:rFonts w:ascii="Times New Roman" w:hAnsi="Times New Roman"/>
          <w:sz w:val="24"/>
          <w:szCs w:val="24"/>
        </w:rPr>
        <w:t>.</w:t>
      </w:r>
      <w:r w:rsidRPr="00C6232A">
        <w:rPr>
          <w:rFonts w:ascii="Times New Roman" w:hAnsi="Times New Roman"/>
          <w:sz w:val="24"/>
          <w:szCs w:val="24"/>
        </w:rPr>
        <w:t xml:space="preserve"> Кроме того, предоставляется возможность публичного комментирования и обсуждения.</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32</w:t>
      </w:r>
      <w:r w:rsidRPr="00A63856">
        <w:rPr>
          <w:rFonts w:ascii="Times New Roman" w:hAnsi="Times New Roman"/>
          <w:b/>
          <w:sz w:val="24"/>
          <w:szCs w:val="24"/>
        </w:rPr>
        <w:t>. Запрещенные виды деятельности</w:t>
      </w:r>
    </w:p>
    <w:p w:rsidR="007852C7" w:rsidRPr="00A6385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32.</w:t>
      </w:r>
      <w:r w:rsidRPr="00C6232A">
        <w:rPr>
          <w:rFonts w:ascii="Times New Roman" w:hAnsi="Times New Roman"/>
          <w:sz w:val="24"/>
          <w:szCs w:val="24"/>
        </w:rPr>
        <w:t xml:space="preserve">1. На территории </w:t>
      </w:r>
      <w:r>
        <w:rPr>
          <w:rFonts w:ascii="Times New Roman" w:hAnsi="Times New Roman"/>
          <w:sz w:val="24"/>
          <w:szCs w:val="24"/>
        </w:rPr>
        <w:t>Чунского муниципального округа Иркутской области</w:t>
      </w:r>
      <w:r>
        <w:rPr>
          <w:rFonts w:ascii="Times New Roman" w:hAnsi="Times New Roman"/>
          <w:i/>
          <w:sz w:val="24"/>
          <w:szCs w:val="24"/>
        </w:rPr>
        <w:t xml:space="preserve"> </w:t>
      </w:r>
      <w:r w:rsidRPr="00C6232A">
        <w:rPr>
          <w:rFonts w:ascii="Times New Roman" w:hAnsi="Times New Roman"/>
          <w:sz w:val="24"/>
          <w:szCs w:val="24"/>
        </w:rPr>
        <w:t>запрещено:</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засорение канализационных, водопроводных колодцев и других инженерных коммуникаций;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мойка транспортных средств, их ремонт вне специально оборудованных для этого мест;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загромождение проезжей части дорог при производстве земляных и строительных работ;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засорение, засыпание водоемов или устройство на них запруд;</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засорение зон санитарной охраны водозаборных и водопроводных сооружений;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установка штендеров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штендеров у входа в здание, строение, сооружение, а также установка штендеров в качестве дополнительного средства рекламы при наличии хорошо просматривае</w:t>
      </w:r>
      <w:r>
        <w:rPr>
          <w:rFonts w:ascii="Times New Roman" w:hAnsi="Times New Roman"/>
          <w:sz w:val="24"/>
          <w:szCs w:val="24"/>
        </w:rPr>
        <w:t>мых с тротуара вывесок и витрин;</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самовольное присоединение промышленных, хозяйственно-бытовых и иных объектов к сетям ливневой канализации;</w:t>
      </w:r>
    </w:p>
    <w:p w:rsidR="007852C7" w:rsidRPr="001B2DB2"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w:t>
      </w:r>
      <w:r w:rsidRPr="001B2DB2">
        <w:rPr>
          <w:rFonts w:ascii="Times New Roman" w:hAnsi="Times New Roman"/>
          <w:sz w:val="24"/>
          <w:szCs w:val="24"/>
        </w:rPr>
        <w:t>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 вида, сена, мусора б</w:t>
      </w:r>
      <w:r>
        <w:rPr>
          <w:rFonts w:ascii="Times New Roman" w:hAnsi="Times New Roman"/>
          <w:sz w:val="24"/>
          <w:szCs w:val="24"/>
        </w:rPr>
        <w:t>ез разрешительной документации а</w:t>
      </w:r>
      <w:r w:rsidRPr="001B2DB2">
        <w:rPr>
          <w:rFonts w:ascii="Times New Roman" w:hAnsi="Times New Roman"/>
          <w:sz w:val="24"/>
          <w:szCs w:val="24"/>
        </w:rPr>
        <w:t xml:space="preserve">дминистрации </w:t>
      </w:r>
      <w:r>
        <w:rPr>
          <w:rFonts w:ascii="Times New Roman" w:hAnsi="Times New Roman"/>
          <w:sz w:val="24"/>
          <w:szCs w:val="24"/>
        </w:rPr>
        <w:t>Чунского муниципального округа Иркутской области либо уполномоченным органом;</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размещение ритуальных принадлежностей и надгробных сооружений вне мест, специально предназначенных для этих целей;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производство земляных работ без</w:t>
      </w:r>
      <w:r>
        <w:rPr>
          <w:rFonts w:ascii="Times New Roman" w:hAnsi="Times New Roman"/>
          <w:sz w:val="24"/>
          <w:szCs w:val="24"/>
        </w:rPr>
        <w:t xml:space="preserve"> согласованной</w:t>
      </w:r>
      <w:r w:rsidRPr="00C6232A">
        <w:rPr>
          <w:rFonts w:ascii="Times New Roman" w:hAnsi="Times New Roman"/>
          <w:sz w:val="24"/>
          <w:szCs w:val="24"/>
        </w:rPr>
        <w:t xml:space="preserve"> </w:t>
      </w:r>
      <w:r>
        <w:rPr>
          <w:rFonts w:ascii="Times New Roman" w:hAnsi="Times New Roman"/>
          <w:sz w:val="24"/>
          <w:szCs w:val="24"/>
        </w:rPr>
        <w:t>схемы движения транспорта и пешеходов на период проведения работ на проезжей части полностью или частично по дорогам местного значения в границах Чунского муниципального округа Иркутской области</w:t>
      </w:r>
      <w:r w:rsidRPr="00C6232A">
        <w:rPr>
          <w:rFonts w:ascii="Times New Roman" w:hAnsi="Times New Roman"/>
          <w:sz w:val="24"/>
          <w:szCs w:val="24"/>
        </w:rPr>
        <w:t xml:space="preserve">, выдаваемого администрацией </w:t>
      </w:r>
      <w:r>
        <w:rPr>
          <w:rFonts w:ascii="Times New Roman" w:hAnsi="Times New Roman"/>
          <w:sz w:val="24"/>
          <w:szCs w:val="24"/>
        </w:rPr>
        <w:t xml:space="preserve">Чунского муниципального округа Иркутской области </w:t>
      </w:r>
      <w:r w:rsidRPr="00C6232A">
        <w:rPr>
          <w:rFonts w:ascii="Times New Roman" w:hAnsi="Times New Roman"/>
          <w:sz w:val="24"/>
          <w:szCs w:val="24"/>
        </w:rPr>
        <w:t>в порядке, установленном муниципальным правовым актом.</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светофорах,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определенных нормативным актом </w:t>
      </w:r>
      <w:r>
        <w:rPr>
          <w:rFonts w:ascii="Times New Roman" w:hAnsi="Times New Roman"/>
          <w:sz w:val="24"/>
          <w:szCs w:val="24"/>
        </w:rPr>
        <w:t>а</w:t>
      </w:r>
      <w:r w:rsidRPr="00C6232A">
        <w:rPr>
          <w:rFonts w:ascii="Times New Roman" w:hAnsi="Times New Roman"/>
          <w:sz w:val="24"/>
          <w:szCs w:val="24"/>
        </w:rPr>
        <w:t xml:space="preserve">дминистрации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 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жилищно-коммунальному комплексу от 27 сентября 2003 года N 170 и с нарушением требований настоящих Правил.</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нарушение требований по содержанию устройств наружного освещения, размещенных на зданиях, строениях, сооружениях;</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сброс коммунального и строительного мусора, отходов производства, жидких и иных коммунальных отходов, тары, листвы, снега, смета, спила деревьев вне специально отведенных для этих целей мест.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слив жидких отходов, отработанных горюче-смазочных жидкостей на усовершенствованное покрытие территории или грунт, в колодцы ливневой канализации;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rsidR="007852C7"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обустройство выгребных ям, убор</w:t>
      </w:r>
      <w:r>
        <w:rPr>
          <w:rFonts w:ascii="Times New Roman" w:hAnsi="Times New Roman"/>
          <w:sz w:val="24"/>
          <w:szCs w:val="24"/>
        </w:rPr>
        <w:t>ных за территорией домовладений;</w:t>
      </w:r>
    </w:p>
    <w:p w:rsidR="007852C7" w:rsidRPr="005B247E" w:rsidRDefault="007852C7" w:rsidP="007852C7">
      <w:pPr>
        <w:pStyle w:val="a8"/>
        <w:adjustRightInd/>
        <w:ind w:left="0" w:firstLine="709"/>
        <w:contextualSpacing w:val="0"/>
        <w:rPr>
          <w:sz w:val="24"/>
        </w:rPr>
      </w:pPr>
      <w:r>
        <w:rPr>
          <w:sz w:val="24"/>
          <w:szCs w:val="24"/>
        </w:rPr>
        <w:t xml:space="preserve">- </w:t>
      </w:r>
      <w:r w:rsidRPr="005B247E">
        <w:rPr>
          <w:sz w:val="24"/>
        </w:rPr>
        <w:t>повреждение и загрязнение малых архитектурных</w:t>
      </w:r>
      <w:r w:rsidRPr="005B247E">
        <w:rPr>
          <w:spacing w:val="-14"/>
          <w:sz w:val="24"/>
        </w:rPr>
        <w:t xml:space="preserve"> </w:t>
      </w:r>
      <w:r w:rsidRPr="005B247E">
        <w:rPr>
          <w:sz w:val="24"/>
        </w:rPr>
        <w:t>форм;</w:t>
      </w:r>
    </w:p>
    <w:p w:rsidR="007852C7"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выпас скота и домашней птицы на территориях улиц, в полосе отвода автомобильных и железных дорог, парков, скверов, лесопарков, в рекреационных зонах,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rsidR="007852C7" w:rsidRPr="005B247E" w:rsidRDefault="007852C7" w:rsidP="007852C7">
      <w:pPr>
        <w:pStyle w:val="a8"/>
        <w:adjustRightInd/>
        <w:ind w:left="0" w:firstLine="709"/>
        <w:contextualSpacing w:val="0"/>
        <w:jc w:val="both"/>
        <w:rPr>
          <w:sz w:val="24"/>
        </w:rPr>
      </w:pPr>
      <w:r>
        <w:rPr>
          <w:sz w:val="24"/>
        </w:rPr>
        <w:t xml:space="preserve">- </w:t>
      </w:r>
      <w:r w:rsidRPr="005B247E">
        <w:rPr>
          <w:sz w:val="24"/>
        </w:rPr>
        <w:t>выгул собак и иных домашних животных вне сп</w:t>
      </w:r>
      <w:r>
        <w:rPr>
          <w:sz w:val="24"/>
        </w:rPr>
        <w:t xml:space="preserve">ециально отведенных мест, в том </w:t>
      </w:r>
      <w:r w:rsidRPr="005B247E">
        <w:rPr>
          <w:sz w:val="24"/>
        </w:rPr>
        <w:t>числе на клумбах, детских и физкультурных площадках, отведенных территориях образовательных организаций</w:t>
      </w:r>
      <w:r>
        <w:rPr>
          <w:sz w:val="24"/>
        </w:rPr>
        <w:t>. Н</w:t>
      </w:r>
      <w:r w:rsidRPr="005371B8">
        <w:rPr>
          <w:sz w:val="24"/>
          <w:szCs w:val="24"/>
        </w:rPr>
        <w:t>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r w:rsidRPr="005B247E">
        <w:rPr>
          <w:sz w:val="24"/>
        </w:rPr>
        <w:t>;</w:t>
      </w:r>
    </w:p>
    <w:p w:rsidR="007852C7" w:rsidRPr="005B247E" w:rsidRDefault="007852C7" w:rsidP="007852C7">
      <w:pPr>
        <w:pStyle w:val="a8"/>
        <w:adjustRightInd/>
        <w:ind w:left="0" w:firstLine="709"/>
        <w:contextualSpacing w:val="0"/>
        <w:jc w:val="both"/>
        <w:rPr>
          <w:sz w:val="24"/>
        </w:rPr>
      </w:pPr>
      <w:r>
        <w:rPr>
          <w:sz w:val="24"/>
        </w:rPr>
        <w:t xml:space="preserve">- </w:t>
      </w:r>
      <w:r w:rsidRPr="005B247E">
        <w:rPr>
          <w:sz w:val="24"/>
        </w:rPr>
        <w:t>самовольная установка шлагбаумов, ограждений, пер</w:t>
      </w:r>
      <w:r>
        <w:rPr>
          <w:sz w:val="24"/>
        </w:rPr>
        <w:t xml:space="preserve">егораживание проходов, проездов </w:t>
      </w:r>
      <w:r w:rsidRPr="005B247E">
        <w:rPr>
          <w:sz w:val="24"/>
        </w:rPr>
        <w:t>внутридворовых территорий и территорий общего</w:t>
      </w:r>
      <w:r w:rsidRPr="005B247E">
        <w:rPr>
          <w:spacing w:val="-26"/>
          <w:sz w:val="24"/>
        </w:rPr>
        <w:t xml:space="preserve"> </w:t>
      </w:r>
      <w:r w:rsidRPr="005B247E">
        <w:rPr>
          <w:sz w:val="24"/>
        </w:rPr>
        <w:t>пользования;</w:t>
      </w:r>
    </w:p>
    <w:p w:rsidR="007852C7" w:rsidRDefault="007852C7" w:rsidP="007852C7">
      <w:pPr>
        <w:pStyle w:val="a8"/>
        <w:adjustRightInd/>
        <w:ind w:left="0" w:firstLine="709"/>
        <w:contextualSpacing w:val="0"/>
        <w:jc w:val="both"/>
        <w:rPr>
          <w:sz w:val="24"/>
        </w:rPr>
      </w:pPr>
      <w:r>
        <w:rPr>
          <w:sz w:val="24"/>
        </w:rPr>
        <w:t xml:space="preserve">- </w:t>
      </w:r>
      <w:r w:rsidRPr="005B247E">
        <w:rPr>
          <w:sz w:val="24"/>
        </w:rPr>
        <w:t xml:space="preserve">повреждение зеленых насаждений и клумб, самовольная вырубка деревьев и кустарников на территории </w:t>
      </w:r>
      <w:r>
        <w:rPr>
          <w:sz w:val="24"/>
        </w:rPr>
        <w:t>Чунского муниципального округа Иркутской области</w:t>
      </w:r>
      <w:r w:rsidRPr="005B247E">
        <w:rPr>
          <w:sz w:val="24"/>
        </w:rPr>
        <w:t>;</w:t>
      </w:r>
    </w:p>
    <w:p w:rsidR="007852C7" w:rsidRDefault="007852C7" w:rsidP="007852C7">
      <w:pPr>
        <w:pStyle w:val="a8"/>
        <w:adjustRightInd/>
        <w:ind w:left="0" w:firstLine="709"/>
        <w:contextualSpacing w:val="0"/>
        <w:jc w:val="both"/>
        <w:rPr>
          <w:sz w:val="24"/>
        </w:rPr>
      </w:pPr>
      <w:r>
        <w:rPr>
          <w:sz w:val="24"/>
        </w:rPr>
        <w:t xml:space="preserve">- </w:t>
      </w:r>
      <w:r w:rsidRPr="005B247E">
        <w:rPr>
          <w:sz w:val="24"/>
        </w:rPr>
        <w:t>осуществление торговой деятельности в не установленных</w:t>
      </w:r>
      <w:r w:rsidRPr="005B247E">
        <w:rPr>
          <w:spacing w:val="-19"/>
          <w:sz w:val="24"/>
        </w:rPr>
        <w:t xml:space="preserve"> </w:t>
      </w:r>
      <w:r w:rsidRPr="005B247E">
        <w:rPr>
          <w:sz w:val="24"/>
        </w:rPr>
        <w:t>местах;</w:t>
      </w:r>
    </w:p>
    <w:p w:rsidR="007852C7" w:rsidRDefault="007852C7" w:rsidP="007852C7">
      <w:pPr>
        <w:pStyle w:val="a8"/>
        <w:adjustRightInd/>
        <w:ind w:left="0" w:firstLine="709"/>
        <w:contextualSpacing w:val="0"/>
        <w:jc w:val="both"/>
        <w:rPr>
          <w:sz w:val="24"/>
        </w:rPr>
      </w:pPr>
      <w:r>
        <w:rPr>
          <w:sz w:val="24"/>
        </w:rPr>
        <w:t xml:space="preserve">- </w:t>
      </w:r>
      <w:r w:rsidRPr="005B247E">
        <w:rPr>
          <w:sz w:val="24"/>
        </w:rPr>
        <w:t>хранение разукомплектованных транспортных средств</w:t>
      </w:r>
      <w:r>
        <w:rPr>
          <w:sz w:val="24"/>
        </w:rPr>
        <w:t xml:space="preserve"> (а также </w:t>
      </w:r>
      <w:r w:rsidRPr="005B247E">
        <w:rPr>
          <w:sz w:val="24"/>
        </w:rPr>
        <w:t>транспортных средств,</w:t>
      </w:r>
      <w:r>
        <w:rPr>
          <w:sz w:val="24"/>
        </w:rPr>
        <w:t xml:space="preserve"> находящихся в неисправном состоянии продолжительное время, более 10 дней) </w:t>
      </w:r>
      <w:r w:rsidRPr="005B247E">
        <w:rPr>
          <w:sz w:val="24"/>
        </w:rPr>
        <w:t>в местах, специально не отведенных для стоянки;</w:t>
      </w:r>
    </w:p>
    <w:p w:rsidR="007852C7" w:rsidRPr="00CE67FF" w:rsidRDefault="007852C7" w:rsidP="007852C7">
      <w:pPr>
        <w:pStyle w:val="a8"/>
        <w:adjustRightInd/>
        <w:ind w:left="0" w:firstLine="709"/>
        <w:contextualSpacing w:val="0"/>
        <w:jc w:val="both"/>
        <w:rPr>
          <w:sz w:val="24"/>
          <w:szCs w:val="24"/>
        </w:rPr>
      </w:pPr>
      <w:r>
        <w:rPr>
          <w:sz w:val="24"/>
        </w:rPr>
        <w:t xml:space="preserve">- </w:t>
      </w:r>
      <w:r w:rsidRPr="00CE67FF">
        <w:rPr>
          <w:color w:val="000000"/>
          <w:sz w:val="24"/>
          <w:szCs w:val="24"/>
        </w:rPr>
        <w:t>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rsidR="007852C7" w:rsidRPr="00C6232A"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Статья 33. </w:t>
      </w:r>
      <w:r w:rsidRPr="00650767">
        <w:rPr>
          <w:rFonts w:ascii="Times New Roman" w:hAnsi="Times New Roman"/>
          <w:b/>
          <w:sz w:val="24"/>
          <w:szCs w:val="24"/>
        </w:rPr>
        <w:t>Виды элементов благоустройства</w:t>
      </w:r>
    </w:p>
    <w:p w:rsidR="007852C7" w:rsidRPr="00650767"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33.</w:t>
      </w:r>
      <w:r w:rsidRPr="00C6232A">
        <w:rPr>
          <w:rFonts w:ascii="Times New Roman" w:hAnsi="Times New Roman"/>
          <w:sz w:val="24"/>
          <w:szCs w:val="24"/>
        </w:rPr>
        <w:t>1. Элементы благоустройства подразделяются на следующие виды: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 архитектурные детали и конструктивные элементы фасадов, в том числе цоколь, стилобат, карниз, архитрав, фриз, пояс, сандрик,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w:t>
      </w:r>
      <w:r w:rsidRPr="00C6232A">
        <w:rPr>
          <w:rFonts w:ascii="Times New Roman" w:hAnsi="Times New Roman"/>
          <w:sz w:val="24"/>
          <w:szCs w:val="24"/>
        </w:rPr>
        <w:lastRenderedPageBreak/>
        <w:t>групп (включая, архитектурный проем, дверные конструкции, пандус, навес, козырек, лестница, ступени, ограждение, приямок), ворота;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аттракционы (не обладающие признаками капитальности);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водные устройства, не обладающие признаками капитальности, в том числе фонтаны, фонтанные комплексы, питьевые фонтанчики, бюветы;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декоративные устройства: устройства для вертикального озеленения и цветочного оформления (в том числе шпалера, трельяж, перголы), вазоны, цветочницы;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некапитальные объекты: гараж, туалет, кабины для переодевания, навесы, беседки, остановочные павильоны (включая остановочные павильоны маршрутных транспортных средств с рекламными конструкциями и без рекламных конструкций, остановочные павильоны с нестационарными торговыми объектами), пункты взимания платы (включая, паркоматы);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w:t>
      </w:r>
      <w:r>
        <w:rPr>
          <w:rFonts w:ascii="Times New Roman" w:hAnsi="Times New Roman"/>
          <w:sz w:val="24"/>
          <w:szCs w:val="24"/>
        </w:rPr>
        <w:t>и, качалки, карусели, песочницы;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стенка</w:t>
      </w:r>
      <w:r>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детский спортивный комплекс, комплекс спортивного оборудования, спираль, рукоход, лиана, сетка «Пирам</w:t>
      </w:r>
      <w:r>
        <w:rPr>
          <w:rFonts w:ascii="Times New Roman" w:hAnsi="Times New Roman"/>
          <w:sz w:val="24"/>
          <w:szCs w:val="24"/>
        </w:rPr>
        <w:t>ида», спортивные ворота, рампа</w:t>
      </w:r>
      <w:r w:rsidRPr="00C6232A">
        <w:rPr>
          <w:rFonts w:ascii="Times New Roman" w:hAnsi="Times New Roman"/>
          <w:sz w:val="24"/>
          <w:szCs w:val="24"/>
        </w:rPr>
        <w:t>,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 кондиционирования и вентиляции);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объекты для размещения информации, в том числе вывески, пилоны автозаправочных станций, пилоны автодиллеров, указатели, информационные доски, меню, информационные щиты и стенды, знаки адресации;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объекты, предназначенные для организации дорожного движения, в том числе дорожные знаки, светофоры дорожные, устройства для регулирования дорожного движения, направляющие устройства (сигнальный столбик, тумба, направляющий островок, островок безопасности);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опоры, в том числе опора дорожного знака, опора стационарного электрического освещения;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планировочное устройство: в том числе проезжая часть, велосипедная дорожка, сопряжения поверхностей (отмостка, бортовой камень, пандус, лестница, пешеходный мостик), озеленение (цветник, газон, рядовые и групповые посадки), пешеходные коммуникации (тро</w:t>
      </w:r>
      <w:r>
        <w:rPr>
          <w:rFonts w:ascii="Times New Roman" w:hAnsi="Times New Roman"/>
          <w:sz w:val="24"/>
          <w:szCs w:val="24"/>
        </w:rPr>
        <w:t>туар, аллея, дорожка, тропинка);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городская скульптура, не связанная с увековечиванием памяти (не носит мемориальный характер), статуя, мемориальная доска, рисунок, роспись, мозаика;</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 растительный компонент, в том числе дерево, кустарник, травянистое растение, лиана, цветы;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лайтпостер, театральный афишный стенд, линза, тумба, ситиборд, биллборд, суперсайт, флаг, стела, пилон);</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устройства наружного освещения и подсветки, в том числе объекты, предназначенные для освещения автомобильных дорог;</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металлодекор, отделка фасадов (штукатурка, облицовка, окраска);</w:t>
      </w:r>
    </w:p>
    <w:p w:rsidR="007852C7" w:rsidRPr="00CF1DEC"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w:t>
      </w:r>
      <w:r>
        <w:rPr>
          <w:rFonts w:ascii="Times New Roman" w:hAnsi="Times New Roman"/>
          <w:sz w:val="24"/>
          <w:szCs w:val="24"/>
        </w:rPr>
        <w:t xml:space="preserve"> </w:t>
      </w:r>
      <w:r w:rsidRPr="00C6232A">
        <w:rPr>
          <w:rFonts w:ascii="Times New Roman" w:hAnsi="Times New Roman"/>
          <w:sz w:val="24"/>
          <w:szCs w:val="24"/>
        </w:rPr>
        <w:t>элементы оформления населенного пункта к мероприятиям поселенческого, всероссийского и международного значения.</w:t>
      </w:r>
    </w:p>
    <w:p w:rsidR="007852C7" w:rsidRPr="00FF7D2D"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sidRPr="00FF7D2D">
        <w:rPr>
          <w:rFonts w:ascii="Times New Roman" w:hAnsi="Times New Roman"/>
          <w:b/>
          <w:sz w:val="24"/>
          <w:szCs w:val="24"/>
        </w:rPr>
        <w:t>Глава 5. Правила содержания территории</w:t>
      </w:r>
    </w:p>
    <w:p w:rsidR="007852C7" w:rsidRPr="00FF7D2D" w:rsidRDefault="007852C7" w:rsidP="007852C7">
      <w:pPr>
        <w:spacing w:after="0" w:line="240" w:lineRule="auto"/>
        <w:ind w:firstLine="709"/>
        <w:jc w:val="center"/>
        <w:rPr>
          <w:rFonts w:ascii="Times New Roman" w:hAnsi="Times New Roman"/>
          <w:sz w:val="24"/>
          <w:szCs w:val="24"/>
        </w:rPr>
      </w:pPr>
    </w:p>
    <w:p w:rsidR="007852C7" w:rsidRPr="00FF7D2D"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34</w:t>
      </w:r>
      <w:r w:rsidRPr="00FF7D2D">
        <w:rPr>
          <w:rFonts w:ascii="Times New Roman" w:hAnsi="Times New Roman"/>
          <w:b/>
          <w:sz w:val="24"/>
          <w:szCs w:val="24"/>
        </w:rPr>
        <w:t>. Общие положения по уборке территорий</w:t>
      </w:r>
    </w:p>
    <w:p w:rsidR="007852C7" w:rsidRPr="00FF7D2D" w:rsidRDefault="007852C7" w:rsidP="007852C7">
      <w:pPr>
        <w:spacing w:after="0" w:line="240" w:lineRule="auto"/>
        <w:ind w:firstLine="709"/>
        <w:jc w:val="center"/>
        <w:rPr>
          <w:rFonts w:ascii="Times New Roman" w:hAnsi="Times New Roman"/>
          <w:sz w:val="24"/>
          <w:szCs w:val="24"/>
        </w:rPr>
      </w:pP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1. Содержание территории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это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2. Объектами содержания территории </w:t>
      </w:r>
      <w:r>
        <w:rPr>
          <w:rFonts w:ascii="Times New Roman" w:eastAsia="Arial" w:hAnsi="Times New Roman"/>
          <w:sz w:val="24"/>
          <w:szCs w:val="24"/>
        </w:rPr>
        <w:t>Чунского муниципального округа Иркутской области являются: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проезжая часть и тротуары улиц и переулков;</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площади, мосты, набережные, дворы, придомовая территория;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скамейки, детские площадки;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территории садоводческих, огороднических и дачных кооперативов, товариществ, некоммерческих объединений граждан (далее – садоводческие, огород</w:t>
      </w:r>
      <w:r>
        <w:rPr>
          <w:rFonts w:ascii="Times New Roman" w:eastAsia="Arial" w:hAnsi="Times New Roman"/>
          <w:sz w:val="24"/>
          <w:szCs w:val="24"/>
        </w:rPr>
        <w:t>нические и дачные кооперативы);</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остановки и пави</w:t>
      </w:r>
      <w:r>
        <w:rPr>
          <w:rFonts w:ascii="Times New Roman" w:eastAsia="Arial" w:hAnsi="Times New Roman"/>
          <w:sz w:val="24"/>
          <w:szCs w:val="24"/>
        </w:rPr>
        <w:t>льоны общественного транспорта;</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гаражи, автостоянки, места парковок;</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места уличной торговли, киоски, лотки, палатки, рынки;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фасады, крыши зданий, жилых домов и надворных построек;</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w:t>
      </w:r>
      <w:r>
        <w:rPr>
          <w:rFonts w:ascii="Times New Roman" w:eastAsia="Arial" w:hAnsi="Times New Roman"/>
          <w:sz w:val="24"/>
          <w:szCs w:val="24"/>
        </w:rPr>
        <w:t xml:space="preserve"> деятельности;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спортивные площадки, стадионы, корты;</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детские площадки;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малые архитектурные формы (беседки, цветоч</w:t>
      </w:r>
      <w:r>
        <w:rPr>
          <w:rFonts w:ascii="Times New Roman" w:eastAsia="Arial" w:hAnsi="Times New Roman"/>
          <w:sz w:val="24"/>
          <w:szCs w:val="24"/>
        </w:rPr>
        <w:t>ницы, рабатки, скамейки и др.);</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скверы, сады, деревья, газоны, кустарники;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водоемы (реки, пруды и др.);</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кладбища;</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контейнеры, контейнерные площадки;</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фонари и опоры уличного освещения;</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иные объекты коммунальной инфраструктуры.</w:t>
      </w:r>
    </w:p>
    <w:p w:rsidR="007852C7" w:rsidRPr="00C6232A" w:rsidRDefault="007852C7" w:rsidP="007852C7">
      <w:pPr>
        <w:spacing w:after="0" w:line="240" w:lineRule="auto"/>
        <w:ind w:firstLine="709"/>
        <w:jc w:val="both"/>
        <w:rPr>
          <w:rFonts w:ascii="Times New Roman" w:hAnsi="Times New Roman"/>
          <w:b/>
          <w:i/>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lastRenderedPageBreak/>
        <w:t>34.</w:t>
      </w:r>
      <w:r w:rsidRPr="00C6232A">
        <w:rPr>
          <w:rFonts w:ascii="Times New Roman" w:eastAsia="Arial" w:hAnsi="Times New Roman"/>
          <w:sz w:val="24"/>
          <w:szCs w:val="24"/>
        </w:rPr>
        <w:t>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ГОСТов и СНиПов.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5. 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w:t>
      </w:r>
      <w:r>
        <w:rPr>
          <w:rFonts w:ascii="Times New Roman" w:eastAsia="Arial" w:hAnsi="Times New Roman"/>
          <w:sz w:val="24"/>
          <w:szCs w:val="24"/>
        </w:rPr>
        <w:t xml:space="preserve"> действующим законодательством.</w:t>
      </w:r>
    </w:p>
    <w:p w:rsidR="007852C7" w:rsidRPr="009901D6"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6. Размер прилегающей территории </w:t>
      </w:r>
      <w:r w:rsidRPr="009901D6">
        <w:rPr>
          <w:rFonts w:ascii="Times New Roman" w:eastAsia="Arial" w:hAnsi="Times New Roman"/>
          <w:sz w:val="24"/>
          <w:szCs w:val="24"/>
        </w:rPr>
        <w:t xml:space="preserve">устанавливается администрацией </w:t>
      </w:r>
      <w:r>
        <w:rPr>
          <w:rFonts w:ascii="Times New Roman" w:eastAsia="Arial" w:hAnsi="Times New Roman"/>
          <w:sz w:val="24"/>
          <w:szCs w:val="24"/>
        </w:rPr>
        <w:t>Чунского муниципального округа Иркутской области</w:t>
      </w:r>
      <w:r w:rsidRPr="009901D6">
        <w:rPr>
          <w:rFonts w:ascii="Times New Roman" w:eastAsia="Arial" w:hAnsi="Times New Roman"/>
          <w:sz w:val="24"/>
          <w:szCs w:val="24"/>
        </w:rPr>
        <w:t>.</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7. Благоустройство территорий, не закрепленных за юридическими, физическими лицами и индивидуальными предпринимателями, осуществляется </w:t>
      </w:r>
      <w:r>
        <w:rPr>
          <w:rFonts w:ascii="Times New Roman" w:eastAsia="Arial" w:hAnsi="Times New Roman"/>
          <w:sz w:val="24"/>
          <w:szCs w:val="24"/>
        </w:rPr>
        <w:t>а</w:t>
      </w:r>
      <w:r w:rsidRPr="00C6232A">
        <w:rPr>
          <w:rFonts w:ascii="Times New Roman" w:eastAsia="Arial" w:hAnsi="Times New Roman"/>
          <w:sz w:val="24"/>
          <w:szCs w:val="24"/>
        </w:rPr>
        <w:t xml:space="preserve">дминистрацией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w:t>
      </w:r>
      <w:r>
        <w:rPr>
          <w:rFonts w:ascii="Times New Roman" w:eastAsia="Arial" w:hAnsi="Times New Roman"/>
          <w:sz w:val="24"/>
          <w:szCs w:val="24"/>
        </w:rPr>
        <w:t xml:space="preserve">в </w:t>
      </w:r>
      <w:r w:rsidRPr="00C6232A">
        <w:rPr>
          <w:rFonts w:ascii="Times New Roman" w:eastAsia="Arial" w:hAnsi="Times New Roman"/>
          <w:sz w:val="24"/>
          <w:szCs w:val="24"/>
        </w:rPr>
        <w:t>соответствии с компетенцией.</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 xml:space="preserve">8. Работы по содержанию </w:t>
      </w:r>
      <w:r>
        <w:rPr>
          <w:rFonts w:ascii="Times New Roman" w:eastAsia="Arial" w:hAnsi="Times New Roman"/>
          <w:sz w:val="24"/>
          <w:szCs w:val="24"/>
        </w:rPr>
        <w:t xml:space="preserve">территорий </w:t>
      </w:r>
      <w:r w:rsidRPr="00C6232A">
        <w:rPr>
          <w:rFonts w:ascii="Times New Roman" w:eastAsia="Arial" w:hAnsi="Times New Roman"/>
          <w:sz w:val="24"/>
          <w:szCs w:val="24"/>
        </w:rPr>
        <w:t>в порядке, определенном настоящими Правилами, осуществляют:</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прилегающих территориях многоквартирных домов - собственники помещений в многоквартирном доме либо лицо, ими уполномоченное;</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контейнерных (бункерных) площадках и прилегающих к ним территориях - организации, осуществляющие содержание жилищного фонда, специализированные организации, осуществляющие сбор и вывоз отходов и мусора;</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участках теплотрасс, воздушных линий электропередачи, газопроводов и других инженерных коммуникаций - собственники, владельцы или пользователи, если указанные объекты переданы им на каком-либо праве;</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 xml:space="preserve">- </w:t>
      </w:r>
      <w:r w:rsidRPr="00C6232A">
        <w:rPr>
          <w:rFonts w:ascii="Times New Roman" w:eastAsia="Arial" w:hAnsi="Times New Roman"/>
          <w:sz w:val="24"/>
          <w:szCs w:val="24"/>
        </w:rPr>
        <w:t>на территориях садоводческих объединений граждан - соответствующие объединения;</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автомобильных дорогах с элементами обустройства, площадях, улицах и проездах поселенческой дорожной сети, а также мостах, путепроводах, эстакадах и тоннелях - специализированные организации, осуществляющие содержание и уборку дорог;</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w:t>
      </w:r>
    </w:p>
    <w:p w:rsidR="007852C7"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внутриквартальных проездах - физические, юридические лица и индивидуальные предприниматели, владеющие земельным участком, на котором расположен внутриквартальный проезд, на праве собственности, аренды или ином вещном праве;</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 уполномоченный орган а</w:t>
      </w:r>
      <w:r w:rsidRPr="00C6232A">
        <w:rPr>
          <w:rFonts w:ascii="Times New Roman" w:eastAsia="Arial" w:hAnsi="Times New Roman"/>
          <w:sz w:val="24"/>
          <w:szCs w:val="24"/>
        </w:rPr>
        <w:t>дминистраци</w:t>
      </w:r>
      <w:r>
        <w:rPr>
          <w:rFonts w:ascii="Times New Roman" w:eastAsia="Arial" w:hAnsi="Times New Roman"/>
          <w:sz w:val="24"/>
          <w:szCs w:val="24"/>
        </w:rPr>
        <w:t>и</w:t>
      </w:r>
      <w:r w:rsidRPr="00C6232A">
        <w:rPr>
          <w:rFonts w:ascii="Times New Roman" w:eastAsia="Arial" w:hAnsi="Times New Roman"/>
          <w:sz w:val="24"/>
          <w:szCs w:val="24"/>
        </w:rPr>
        <w:t xml:space="preserve">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в случае нахождения внутриквартального проезда на территории, не закрепленной за физическими, юридическими лицами и индивидуальными предпринимателями;</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прилегающих территориях, въездах и выездах с АЗС, АЗГС - владельцы указанных объектов;</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lastRenderedPageBreak/>
        <w:t>-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7852C7" w:rsidRPr="00C6232A" w:rsidRDefault="007852C7" w:rsidP="007852C7">
      <w:pPr>
        <w:tabs>
          <w:tab w:val="left" w:pos="66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на территориях, прилегающих к отдельно стоящим объектам для размещения рекламы и иной информации - владельцы рекламных конструкций.</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9. 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возлагается на организации, по вине которых возникло подтопление.</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0</w:t>
      </w:r>
      <w:r w:rsidRPr="00C6232A">
        <w:rPr>
          <w:rFonts w:ascii="Times New Roman" w:eastAsia="Arial" w:hAnsi="Times New Roman"/>
          <w:sz w:val="24"/>
          <w:szCs w:val="24"/>
        </w:rPr>
        <w:t>.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 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1</w:t>
      </w:r>
      <w:r w:rsidRPr="00C6232A">
        <w:rPr>
          <w:rFonts w:ascii="Times New Roman" w:eastAsia="Arial" w:hAnsi="Times New Roman"/>
          <w:sz w:val="24"/>
          <w:szCs w:val="24"/>
        </w:rPr>
        <w:t>.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2</w:t>
      </w:r>
      <w:r w:rsidRPr="00C6232A">
        <w:rPr>
          <w:rFonts w:ascii="Times New Roman" w:eastAsia="Arial" w:hAnsi="Times New Roman"/>
          <w:sz w:val="24"/>
          <w:szCs w:val="24"/>
        </w:rPr>
        <w:t>. Вывоз скола асфальта при проведении дорожно-ремонтных работ производится организациями, проводящими работы:</w:t>
      </w:r>
    </w:p>
    <w:p w:rsidR="007852C7" w:rsidRPr="00C6232A" w:rsidRDefault="007852C7" w:rsidP="007852C7">
      <w:pPr>
        <w:tabs>
          <w:tab w:val="left" w:pos="993"/>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xml:space="preserve">- с улиц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 незамедлительно (в ходе работ);</w:t>
      </w:r>
    </w:p>
    <w:p w:rsidR="007852C7" w:rsidRPr="00C6232A" w:rsidRDefault="007852C7" w:rsidP="007852C7">
      <w:pPr>
        <w:tabs>
          <w:tab w:val="left" w:pos="1276"/>
        </w:tabs>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с внутриквартальных территорий - в течение суток с момента его образования для последующей утилизации на полигон ТБО.</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1</w:t>
      </w:r>
      <w:r>
        <w:rPr>
          <w:rFonts w:ascii="Times New Roman" w:eastAsia="Arial" w:hAnsi="Times New Roman"/>
          <w:sz w:val="24"/>
          <w:szCs w:val="24"/>
        </w:rPr>
        <w:t>3</w:t>
      </w:r>
      <w:r w:rsidRPr="00C6232A">
        <w:rPr>
          <w:rFonts w:ascii="Times New Roman" w:eastAsia="Arial" w:hAnsi="Times New Roman"/>
          <w:sz w:val="24"/>
          <w:szCs w:val="24"/>
        </w:rPr>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с озелененных территорий улиц, и в течение суток с момента окончания указанных работ - с внутриквартальных территорий. Пни, оставшиеся после вырубки сухостойных, аварийных деревьев, удаляются в течение суток со дня вырубки (сноса) с улиц, и в течение трех суток со дня вырубки (сноса) - с внутриквартальных территорий.</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4</w:t>
      </w:r>
      <w:r w:rsidRPr="00C6232A">
        <w:rPr>
          <w:rFonts w:ascii="Times New Roman" w:eastAsia="Arial" w:hAnsi="Times New Roman"/>
          <w:sz w:val="24"/>
          <w:szCs w:val="24"/>
        </w:rPr>
        <w:t>. Удаление деревьев, упавших на проезжую часть дорог, тротуары, фасады и кровли жилых и производственных зданий, обеспечивают организации, на обслуживании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7852C7"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5</w:t>
      </w:r>
      <w:r w:rsidRPr="00C6232A">
        <w:rPr>
          <w:rFonts w:ascii="Times New Roman" w:eastAsia="Arial" w:hAnsi="Times New Roman"/>
          <w:sz w:val="24"/>
          <w:szCs w:val="24"/>
        </w:rPr>
        <w:t>. Физические лица и юридические лица всех организационно-правовых форм, индивидуальные предприниматели должны проводить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колодцев, люков, технических средств организации дорожного движения и т.д.), расположенных на территории, определенной для содержания, для своевременного выявления неисправностей и иных несоответствий требованиям нормативных актов.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6</w:t>
      </w:r>
      <w:r w:rsidRPr="00C6232A">
        <w:rPr>
          <w:rFonts w:ascii="Times New Roman" w:eastAsia="Arial" w:hAnsi="Times New Roman"/>
          <w:sz w:val="24"/>
          <w:szCs w:val="24"/>
        </w:rPr>
        <w:t>. Виды и периодичность работ по содержанию и ремонту объектов благоустройства: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ежедневно:</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уборка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ежегодно:</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по мере необходимости: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исправление повреждений отдельных элементов объектов благоустройства;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lastRenderedPageBreak/>
        <w:t xml:space="preserve">- </w:t>
      </w:r>
      <w:r w:rsidRPr="00C6232A">
        <w:rPr>
          <w:rFonts w:ascii="Times New Roman" w:eastAsia="Arial" w:hAnsi="Times New Roman"/>
          <w:sz w:val="24"/>
          <w:szCs w:val="24"/>
        </w:rPr>
        <w:t>очистка, окраска и (или) побелка малых архитектурных форм и объектов внешнего благоустройства (оград, заборов, газонных ограждений, бордюров автомобильных дорог, тротуаров и т.п.) с учетом технического и эстетического состояния данных объектов;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восстановление объектов наружного освещения, окраска опор наружного освещения.</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установка, замена, восстановление малых архитектурных форм и их отдельных элементов;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восстановление, замена, ремонт покрытий дорог, проездов, внутриквартальных проездов, тротуаров и их конструктивных элементов;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мероприятия по уходу за деревьями и кустарниками, газонами, цветниками (полив, стрижка газонов и т.д.) по установленным нормативам;</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покос травы при достижении высоты более 20 сантиметров;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снос сухих, аварийных и потерявших декоративную ценность деревьев и кустарников с корчевкой пней, посадка деревьев и кустарников, подсев газонов, санитарная обрезка растений, удаление поросли (сорняков), стрижка и кронирование живой изгороди, лечение ран;</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sidRPr="00C6232A">
        <w:rPr>
          <w:rFonts w:ascii="Times New Roman" w:eastAsia="Arial" w:hAnsi="Times New Roman"/>
          <w:sz w:val="24"/>
          <w:szCs w:val="24"/>
        </w:rPr>
        <w:t>- ремонт и восстановление разрушенных ограждений и оборудования спортивных, хозяйственных площадок и площадок для отдыха граждан.</w:t>
      </w:r>
    </w:p>
    <w:p w:rsidR="007852C7" w:rsidRPr="00C6232A" w:rsidRDefault="007852C7" w:rsidP="007852C7">
      <w:pPr>
        <w:tabs>
          <w:tab w:val="left" w:pos="284"/>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w:t>
      </w:r>
      <w:r w:rsidRPr="00C6232A">
        <w:rPr>
          <w:rFonts w:ascii="Times New Roman" w:eastAsia="Arial" w:hAnsi="Times New Roman"/>
          <w:sz w:val="24"/>
          <w:szCs w:val="24"/>
        </w:rPr>
        <w:t>1</w:t>
      </w:r>
      <w:r>
        <w:rPr>
          <w:rFonts w:ascii="Times New Roman" w:eastAsia="Arial" w:hAnsi="Times New Roman"/>
          <w:sz w:val="24"/>
          <w:szCs w:val="24"/>
        </w:rPr>
        <w:t>7</w:t>
      </w:r>
      <w:r w:rsidRPr="00C6232A">
        <w:rPr>
          <w:rFonts w:ascii="Times New Roman" w:eastAsia="Arial" w:hAnsi="Times New Roman"/>
          <w:sz w:val="24"/>
          <w:szCs w:val="24"/>
        </w:rPr>
        <w:t>. 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34.18</w:t>
      </w:r>
      <w:r w:rsidRPr="00C6232A">
        <w:rPr>
          <w:rFonts w:ascii="Times New Roman" w:eastAsia="Arial" w:hAnsi="Times New Roman"/>
          <w:sz w:val="24"/>
          <w:szCs w:val="24"/>
        </w:rPr>
        <w:t>.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34.19</w:t>
      </w:r>
      <w:r w:rsidRPr="00C6232A">
        <w:rPr>
          <w:rFonts w:ascii="Times New Roman" w:eastAsia="Arial" w:hAnsi="Times New Roman"/>
          <w:sz w:val="24"/>
          <w:szCs w:val="24"/>
        </w:rPr>
        <w:t>. Установленный перечень видов работ по благоустройству и их периодичность 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35</w:t>
      </w:r>
      <w:r w:rsidRPr="009901D6">
        <w:rPr>
          <w:rFonts w:ascii="Times New Roman" w:hAnsi="Times New Roman"/>
          <w:b/>
          <w:sz w:val="24"/>
          <w:szCs w:val="24"/>
        </w:rPr>
        <w:t>. Зимняя уборка территории</w:t>
      </w:r>
    </w:p>
    <w:p w:rsidR="007852C7" w:rsidRPr="009901D6" w:rsidRDefault="007852C7" w:rsidP="007852C7">
      <w:pPr>
        <w:spacing w:after="0" w:line="240" w:lineRule="auto"/>
        <w:ind w:firstLine="709"/>
        <w:jc w:val="center"/>
        <w:rPr>
          <w:rFonts w:ascii="Times New Roman" w:hAnsi="Times New Roman"/>
          <w:b/>
          <w:sz w:val="24"/>
          <w:szCs w:val="24"/>
        </w:rPr>
      </w:pP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1. Период осенне-зимней уборки территории </w:t>
      </w:r>
      <w:r>
        <w:rPr>
          <w:rFonts w:ascii="Times New Roman" w:eastAsia="Arial" w:hAnsi="Times New Roman"/>
          <w:sz w:val="24"/>
          <w:szCs w:val="24"/>
        </w:rPr>
        <w:t xml:space="preserve">Чунского муниципального округа Иркутской области </w:t>
      </w:r>
      <w:r w:rsidRPr="00C6232A">
        <w:rPr>
          <w:rFonts w:ascii="Times New Roman" w:eastAsia="Arial" w:hAnsi="Times New Roman"/>
          <w:sz w:val="24"/>
          <w:szCs w:val="24"/>
        </w:rPr>
        <w:t xml:space="preserve">устанавливается </w:t>
      </w:r>
      <w:r w:rsidRPr="009901D6">
        <w:rPr>
          <w:rFonts w:ascii="Times New Roman" w:eastAsia="Arial" w:hAnsi="Times New Roman"/>
          <w:sz w:val="24"/>
          <w:szCs w:val="24"/>
        </w:rPr>
        <w:t xml:space="preserve">администрацией </w:t>
      </w:r>
      <w:r>
        <w:rPr>
          <w:rFonts w:ascii="Times New Roman" w:eastAsia="Arial" w:hAnsi="Times New Roman"/>
          <w:sz w:val="24"/>
          <w:szCs w:val="24"/>
        </w:rPr>
        <w:t>Чунского муниципального округа Иркутской области</w:t>
      </w:r>
      <w:r w:rsidRPr="009901D6">
        <w:rPr>
          <w:rFonts w:ascii="Times New Roman" w:eastAsia="Arial" w:hAnsi="Times New Roman"/>
          <w:sz w:val="24"/>
          <w:szCs w:val="24"/>
        </w:rPr>
        <w:t xml:space="preserve"> в зависимости от климатических условий</w:t>
      </w:r>
      <w:r w:rsidRPr="00C6232A">
        <w:rPr>
          <w:rFonts w:ascii="Times New Roman" w:eastAsia="Arial" w:hAnsi="Times New Roman"/>
          <w:sz w:val="24"/>
          <w:szCs w:val="24"/>
        </w:rPr>
        <w:t xml:space="preserve"> и предусматривает уборку и вывоз мусора, снега и льда, грязи.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2. Укладка свежевыпавшего снега в валы и кучи </w:t>
      </w:r>
      <w:r>
        <w:rPr>
          <w:rFonts w:ascii="Times New Roman" w:eastAsia="Arial" w:hAnsi="Times New Roman"/>
          <w:sz w:val="24"/>
          <w:szCs w:val="24"/>
        </w:rPr>
        <w:t>запрещена</w:t>
      </w:r>
      <w:r w:rsidRPr="00C6232A">
        <w:rPr>
          <w:rFonts w:ascii="Times New Roman" w:eastAsia="Arial" w:hAnsi="Times New Roman"/>
          <w:sz w:val="24"/>
          <w:szCs w:val="24"/>
        </w:rPr>
        <w:t xml:space="preserve"> на всех улицах, площадях.</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3.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4. Утренняя уборка снега и зачистка тротуаров должна заканчиваться до 8 часов утра, а при длительных снегопадах и метелях уборка снега осуществляется с таким расчетом, чтобы была обеспечена безопасность движения пешеходов.</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5. Территория, подлежащая уборке собственниками многоквартирного дома самостоятельно или по договору с организацией, осуществляющей содержание жилищного фонда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должна быть очищена от снега и наледи.</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6. Снег, счищаемый с дворовых территорий и внутриквартальных проездов, </w:t>
      </w:r>
      <w:r>
        <w:rPr>
          <w:rFonts w:ascii="Times New Roman" w:eastAsia="Arial" w:hAnsi="Times New Roman"/>
          <w:sz w:val="24"/>
          <w:szCs w:val="24"/>
        </w:rPr>
        <w:t>запрещается</w:t>
      </w:r>
      <w:r w:rsidRPr="00C6232A">
        <w:rPr>
          <w:rFonts w:ascii="Times New Roman" w:eastAsia="Arial" w:hAnsi="Times New Roman"/>
          <w:sz w:val="24"/>
          <w:szCs w:val="24"/>
        </w:rPr>
        <w:t xml:space="preserve">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7. Складирование снега на внутридворовых территориях должно предусматривать отвод талых вод.</w:t>
      </w:r>
    </w:p>
    <w:p w:rsidR="007852C7" w:rsidRPr="00C6232A" w:rsidRDefault="007852C7" w:rsidP="007852C7">
      <w:pPr>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 xml:space="preserve">8. В зимний период года организацией, осуществляющей содержание жилищного фонда </w:t>
      </w:r>
      <w:r>
        <w:rPr>
          <w:rFonts w:ascii="Times New Roman" w:eastAsia="Arial" w:hAnsi="Times New Roman"/>
          <w:sz w:val="24"/>
          <w:szCs w:val="24"/>
        </w:rPr>
        <w:t>Чунского муниципального округа Иркутской области</w:t>
      </w:r>
      <w:r w:rsidRPr="00C6232A">
        <w:rPr>
          <w:rFonts w:ascii="Times New Roman" w:eastAsia="Arial" w:hAnsi="Times New Roman"/>
          <w:sz w:val="24"/>
          <w:szCs w:val="24"/>
        </w:rPr>
        <w:t xml:space="preserve">, собственниками зданий, строений, сооружений (в том числе и временных), собственниками объектов потребительского рынка </w:t>
      </w:r>
      <w:r w:rsidRPr="00C6232A">
        <w:rPr>
          <w:rFonts w:ascii="Times New Roman" w:eastAsia="Arial" w:hAnsi="Times New Roman"/>
          <w:sz w:val="24"/>
          <w:szCs w:val="24"/>
        </w:rPr>
        <w:lastRenderedPageBreak/>
        <w:t>самостоятельно или по договору со специализированной организацией должна быть организована своевременная очистка кровель от снега, наледи и сосулек.</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37.</w:t>
      </w:r>
      <w:r w:rsidRPr="00C6232A">
        <w:rPr>
          <w:rFonts w:ascii="Times New Roman" w:eastAsia="Arial" w:hAnsi="Times New Roman"/>
          <w:sz w:val="24"/>
          <w:szCs w:val="24"/>
        </w:rPr>
        <w:t>9.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7852C7" w:rsidRPr="00C6232A" w:rsidRDefault="007852C7" w:rsidP="007852C7">
      <w:pPr>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10. Кровли с наружным водостоком необходимо очищать от снега, не допуская его накопления.</w:t>
      </w:r>
    </w:p>
    <w:p w:rsidR="007852C7" w:rsidRPr="00C6232A" w:rsidRDefault="007852C7" w:rsidP="007852C7">
      <w:pPr>
        <w:tabs>
          <w:tab w:val="left" w:pos="851"/>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11.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w:t>
      </w:r>
      <w:r>
        <w:rPr>
          <w:rFonts w:ascii="Times New Roman" w:eastAsia="Arial" w:hAnsi="Times New Roman"/>
          <w:sz w:val="24"/>
          <w:szCs w:val="24"/>
        </w:rPr>
        <w:t>, с обязательным ограждением (обозначением) участка, на который сбрасывается снег сигнальной, оградительной лентой</w:t>
      </w:r>
      <w:r w:rsidRPr="00C6232A">
        <w:rPr>
          <w:rFonts w:ascii="Times New Roman" w:eastAsia="Arial" w:hAnsi="Times New Roman"/>
          <w:sz w:val="24"/>
          <w:szCs w:val="24"/>
        </w:rPr>
        <w:t>. 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p>
    <w:p w:rsidR="007852C7" w:rsidRPr="00C6232A" w:rsidRDefault="007852C7" w:rsidP="007852C7">
      <w:pPr>
        <w:tabs>
          <w:tab w:val="left" w:pos="851"/>
        </w:tabs>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35.</w:t>
      </w:r>
      <w:r w:rsidRPr="00C6232A">
        <w:rPr>
          <w:rFonts w:ascii="Times New Roman" w:eastAsia="Arial" w:hAnsi="Times New Roman"/>
          <w:sz w:val="24"/>
          <w:szCs w:val="24"/>
        </w:rPr>
        <w:t>12. 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светофоров, дорожных знаков, линий связи и других объектов.</w:t>
      </w:r>
    </w:p>
    <w:p w:rsidR="007852C7" w:rsidRPr="00D53814" w:rsidRDefault="007852C7" w:rsidP="007852C7">
      <w:pPr>
        <w:spacing w:after="0" w:line="240" w:lineRule="auto"/>
        <w:ind w:firstLine="709"/>
        <w:jc w:val="center"/>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36</w:t>
      </w:r>
      <w:r w:rsidRPr="009901D6">
        <w:rPr>
          <w:rFonts w:ascii="Times New Roman" w:hAnsi="Times New Roman"/>
          <w:b/>
          <w:sz w:val="24"/>
          <w:szCs w:val="24"/>
        </w:rPr>
        <w:t>. Летняя уборка территории</w:t>
      </w:r>
    </w:p>
    <w:p w:rsidR="007852C7" w:rsidRPr="00D53814" w:rsidRDefault="007852C7" w:rsidP="007852C7">
      <w:pPr>
        <w:spacing w:after="0" w:line="240" w:lineRule="auto"/>
        <w:ind w:firstLine="709"/>
        <w:jc w:val="center"/>
        <w:rPr>
          <w:rFonts w:ascii="Times New Roman" w:hAnsi="Times New Roman"/>
          <w:sz w:val="24"/>
          <w:szCs w:val="24"/>
        </w:rPr>
      </w:pP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1. Уборка проезжей части улиц и проездов в летний период осуществляется в соответствии с требованиями настоящих Правил и инструкциями, определяющими технологию работ, технические средства, а также в соответствии с ГОСТами и СНиПами.</w:t>
      </w:r>
    </w:p>
    <w:p w:rsidR="007852C7" w:rsidRPr="00C6232A" w:rsidRDefault="007852C7" w:rsidP="007852C7">
      <w:pPr>
        <w:tabs>
          <w:tab w:val="left" w:pos="0"/>
        </w:tabs>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 xml:space="preserve">2. Период летней уборки устанавливается </w:t>
      </w:r>
      <w:r w:rsidRPr="009901D6">
        <w:rPr>
          <w:rFonts w:ascii="Times New Roman" w:eastAsia="Arial" w:hAnsi="Times New Roman"/>
          <w:sz w:val="24"/>
          <w:szCs w:val="24"/>
        </w:rPr>
        <w:t xml:space="preserve">администрацией </w:t>
      </w:r>
      <w:r>
        <w:rPr>
          <w:rFonts w:ascii="Times New Roman" w:eastAsia="Arial" w:hAnsi="Times New Roman"/>
          <w:sz w:val="24"/>
          <w:szCs w:val="24"/>
        </w:rPr>
        <w:t xml:space="preserve">Чунского муниципального округа Иркутской области </w:t>
      </w:r>
      <w:r w:rsidRPr="009901D6">
        <w:rPr>
          <w:rFonts w:ascii="Times New Roman" w:eastAsia="Arial" w:hAnsi="Times New Roman"/>
          <w:sz w:val="24"/>
          <w:szCs w:val="24"/>
        </w:rPr>
        <w:t xml:space="preserve">в зависимости от климатических условий </w:t>
      </w:r>
      <w:r w:rsidRPr="00C6232A">
        <w:rPr>
          <w:rFonts w:ascii="Times New Roman" w:eastAsia="Arial" w:hAnsi="Times New Roman"/>
          <w:sz w:val="24"/>
          <w:szCs w:val="24"/>
        </w:rPr>
        <w:t>и предусматривает обкос сорной растительности, уборку и вывоз КГО и мусора.</w:t>
      </w:r>
    </w:p>
    <w:p w:rsidR="007852C7" w:rsidRPr="00C6232A" w:rsidRDefault="007852C7" w:rsidP="007852C7">
      <w:pPr>
        <w:tabs>
          <w:tab w:val="left" w:pos="0"/>
        </w:tabs>
        <w:spacing w:after="0" w:line="240" w:lineRule="auto"/>
        <w:ind w:firstLine="709"/>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3. В случае изменения погодных условий сроки начала и окончания летней уборки корректируются.</w:t>
      </w: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4. Обочины дорог должны быть очищены от КГО и другого мусора.</w:t>
      </w: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5. Высота травяного покрова на обочинах дорог не должна превышать 20 сантиметров.</w:t>
      </w:r>
    </w:p>
    <w:p w:rsidR="007852C7" w:rsidRDefault="007852C7" w:rsidP="007852C7">
      <w:pPr>
        <w:tabs>
          <w:tab w:val="left" w:pos="0"/>
        </w:tabs>
        <w:spacing w:after="0" w:line="240" w:lineRule="auto"/>
        <w:ind w:firstLine="709"/>
        <w:contextualSpacing/>
        <w:jc w:val="both"/>
        <w:rPr>
          <w:rFonts w:ascii="Times New Roman" w:eastAsia="Arial" w:hAnsi="Times New Roman"/>
          <w:sz w:val="24"/>
          <w:szCs w:val="24"/>
        </w:rPr>
      </w:pPr>
      <w:r>
        <w:rPr>
          <w:rFonts w:ascii="Times New Roman" w:eastAsia="Arial" w:hAnsi="Times New Roman"/>
          <w:sz w:val="24"/>
          <w:szCs w:val="24"/>
        </w:rPr>
        <w:t>36.</w:t>
      </w:r>
      <w:r w:rsidRPr="00C6232A">
        <w:rPr>
          <w:rFonts w:ascii="Times New Roman" w:eastAsia="Arial" w:hAnsi="Times New Roman"/>
          <w:sz w:val="24"/>
          <w:szCs w:val="24"/>
        </w:rPr>
        <w:t xml:space="preserve">6. При производстве летней уборки </w:t>
      </w:r>
      <w:r w:rsidRPr="001B60FF">
        <w:rPr>
          <w:rFonts w:ascii="Times New Roman" w:eastAsia="Arial" w:hAnsi="Times New Roman"/>
          <w:sz w:val="24"/>
          <w:szCs w:val="24"/>
        </w:rPr>
        <w:t>запрещается</w:t>
      </w:r>
      <w:r w:rsidRPr="00C6232A">
        <w:rPr>
          <w:rFonts w:ascii="Times New Roman" w:eastAsia="Arial" w:hAnsi="Times New Roman"/>
          <w:sz w:val="24"/>
          <w:szCs w:val="24"/>
        </w:rPr>
        <w:t xml:space="preserve"> сбрасывать смет, КГО и другой мусор на зеленые насаждения, в смотровые колодцы, водоемы, на проезжую часть дорог, на обочины дорог и тротуары.</w:t>
      </w:r>
    </w:p>
    <w:p w:rsidR="007852C7" w:rsidRPr="00C6232A" w:rsidRDefault="007852C7" w:rsidP="007852C7">
      <w:pPr>
        <w:tabs>
          <w:tab w:val="left" w:pos="0"/>
        </w:tabs>
        <w:spacing w:after="0" w:line="240" w:lineRule="auto"/>
        <w:ind w:firstLine="709"/>
        <w:contextualSpacing/>
        <w:jc w:val="both"/>
        <w:rPr>
          <w:rFonts w:ascii="Times New Roman" w:eastAsia="Arial"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37</w:t>
      </w:r>
      <w:r w:rsidRPr="009901D6">
        <w:rPr>
          <w:rFonts w:ascii="Times New Roman" w:hAnsi="Times New Roman"/>
          <w:b/>
          <w:sz w:val="24"/>
          <w:szCs w:val="24"/>
        </w:rPr>
        <w:t>. Организация сбора и вывоза отходов</w:t>
      </w:r>
    </w:p>
    <w:p w:rsidR="007852C7" w:rsidRPr="00D53814" w:rsidRDefault="007852C7" w:rsidP="007852C7">
      <w:pPr>
        <w:spacing w:after="0" w:line="240" w:lineRule="auto"/>
        <w:ind w:firstLine="709"/>
        <w:jc w:val="center"/>
        <w:rPr>
          <w:rFonts w:ascii="Times New Roman" w:hAnsi="Times New Roman"/>
          <w:sz w:val="24"/>
          <w:szCs w:val="24"/>
        </w:rPr>
      </w:pP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 xml:space="preserve">37.1. </w:t>
      </w:r>
      <w:r w:rsidRPr="003E28C5">
        <w:rPr>
          <w:rFonts w:ascii="Times New Roman" w:hAnsi="Times New Roman"/>
          <w:sz w:val="24"/>
          <w:szCs w:val="24"/>
        </w:rPr>
        <w:t>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7852C7" w:rsidRPr="00AE6B60" w:rsidRDefault="007852C7" w:rsidP="007852C7">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37</w:t>
      </w:r>
      <w:r w:rsidRPr="00AE6B60">
        <w:rPr>
          <w:rFonts w:ascii="Times New Roman" w:hAnsi="Times New Roman"/>
          <w:sz w:val="24"/>
          <w:szCs w:val="24"/>
        </w:rPr>
        <w:t xml:space="preserve">.1.1. Региональный оператор заключает договоры на оказание услуг по обращению с твердыми коммунальными отходами в порядке, </w:t>
      </w:r>
      <w:r w:rsidRPr="00D53814">
        <w:rPr>
          <w:rFonts w:ascii="Times New Roman" w:hAnsi="Times New Roman"/>
          <w:sz w:val="24"/>
          <w:szCs w:val="24"/>
        </w:rPr>
        <w:t xml:space="preserve">установленном </w:t>
      </w:r>
      <w:hyperlink r:id="rId10" w:history="1">
        <w:r w:rsidRPr="00D53814">
          <w:rPr>
            <w:rStyle w:val="ad"/>
            <w:rFonts w:ascii="Times New Roman" w:hAnsi="Times New Roman"/>
            <w:color w:val="auto"/>
            <w:sz w:val="24"/>
            <w:szCs w:val="24"/>
            <w:u w:val="none"/>
          </w:rPr>
          <w:t>Правилами</w:t>
        </w:r>
      </w:hyperlink>
      <w:r w:rsidRPr="00D53814">
        <w:rPr>
          <w:rFonts w:ascii="Times New Roman" w:hAnsi="Times New Roman"/>
          <w:sz w:val="24"/>
          <w:szCs w:val="24"/>
        </w:rPr>
        <w:t xml:space="preserve"> обращения</w:t>
      </w:r>
      <w:r w:rsidRPr="00AE6B60">
        <w:rPr>
          <w:rFonts w:ascii="Times New Roman" w:hAnsi="Times New Roman"/>
          <w:sz w:val="24"/>
          <w:szCs w:val="24"/>
        </w:rPr>
        <w:t xml:space="preserve"> с твердыми коммунальными отходами, утвержденными Правительством Российской Федерации.</w:t>
      </w:r>
    </w:p>
    <w:p w:rsidR="007852C7" w:rsidRPr="00AE6B60" w:rsidRDefault="007852C7" w:rsidP="007852C7">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37</w:t>
      </w:r>
      <w:r w:rsidRPr="00AE6B60">
        <w:rPr>
          <w:rFonts w:ascii="Times New Roman" w:hAnsi="Times New Roman"/>
          <w:sz w:val="24"/>
          <w:szCs w:val="24"/>
        </w:rPr>
        <w:t>.1.2.</w:t>
      </w:r>
      <w:r>
        <w:rPr>
          <w:rFonts w:ascii="Times New Roman" w:hAnsi="Times New Roman"/>
          <w:sz w:val="24"/>
          <w:szCs w:val="24"/>
        </w:rPr>
        <w:t xml:space="preserve"> </w:t>
      </w:r>
      <w:r w:rsidRPr="00AE6B60">
        <w:rPr>
          <w:rFonts w:ascii="Times New Roman" w:hAnsi="Times New Roman"/>
          <w:sz w:val="24"/>
          <w:szCs w:val="24"/>
        </w:rPr>
        <w:t>Потребители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7852C7" w:rsidRPr="00AE6B60" w:rsidRDefault="007852C7" w:rsidP="007852C7">
      <w:pPr>
        <w:widowControl w:val="0"/>
        <w:spacing w:after="0" w:line="240" w:lineRule="auto"/>
        <w:ind w:firstLine="709"/>
        <w:jc w:val="both"/>
        <w:rPr>
          <w:rFonts w:ascii="Times New Roman" w:hAnsi="Times New Roman"/>
          <w:sz w:val="24"/>
          <w:szCs w:val="24"/>
        </w:rPr>
      </w:pPr>
      <w:r w:rsidRPr="00AE6B60">
        <w:rPr>
          <w:rFonts w:ascii="Times New Roman" w:hAnsi="Times New Roman"/>
          <w:sz w:val="24"/>
          <w:szCs w:val="24"/>
        </w:rPr>
        <w:t>Обязанность по обеспечению сбора и вывоза КГО и твердых коммунальных отходов с объекта благоустройства возлагается на уполномоченное за содержание лицо.</w:t>
      </w:r>
    </w:p>
    <w:p w:rsidR="007852C7" w:rsidRPr="00AE6B60" w:rsidRDefault="007852C7" w:rsidP="007852C7">
      <w:pPr>
        <w:widowControl w:val="0"/>
        <w:spacing w:after="0" w:line="240" w:lineRule="auto"/>
        <w:ind w:firstLine="709"/>
        <w:jc w:val="both"/>
        <w:rPr>
          <w:rFonts w:ascii="Times New Roman" w:hAnsi="Times New Roman"/>
          <w:sz w:val="24"/>
          <w:szCs w:val="24"/>
        </w:rPr>
      </w:pPr>
      <w:r w:rsidRPr="00AE6B60">
        <w:rPr>
          <w:rFonts w:ascii="Times New Roman" w:hAnsi="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lastRenderedPageBreak/>
        <w:t>37.1.3.</w:t>
      </w:r>
      <w:r w:rsidRPr="003E28C5">
        <w:rPr>
          <w:rFonts w:ascii="Times New Roman" w:hAnsi="Times New Roman"/>
          <w:sz w:val="24"/>
          <w:szCs w:val="24"/>
        </w:rPr>
        <w:t xml:space="preserve"> Потребители осуществляют складирование твердых коммунальных отходов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37.1.4.</w:t>
      </w:r>
      <w:r w:rsidRPr="003E28C5">
        <w:rPr>
          <w:rFonts w:ascii="Times New Roman" w:hAnsi="Times New Roman"/>
          <w:sz w:val="24"/>
          <w:szCs w:val="24"/>
        </w:rPr>
        <w:t xml:space="preserve"> В местах (площадках) накопления твердых коммунальных отходов складирование твердых коммунальных отходов осуществляется потребителями </w:t>
      </w:r>
      <w:r>
        <w:rPr>
          <w:rFonts w:ascii="Times New Roman" w:hAnsi="Times New Roman"/>
          <w:sz w:val="24"/>
          <w:szCs w:val="24"/>
        </w:rPr>
        <w:t xml:space="preserve">на территории Чунского муниципального округа Иркутской области </w:t>
      </w:r>
      <w:r w:rsidRPr="003E28C5">
        <w:rPr>
          <w:rFonts w:ascii="Times New Roman" w:hAnsi="Times New Roman"/>
          <w:sz w:val="24"/>
          <w:szCs w:val="24"/>
        </w:rPr>
        <w:t>следующими способами:</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 xml:space="preserve">а) </w:t>
      </w:r>
      <w:r w:rsidRPr="003E28C5">
        <w:rPr>
          <w:rFonts w:ascii="Times New Roman" w:hAnsi="Times New Roman"/>
          <w:sz w:val="24"/>
          <w:szCs w:val="24"/>
        </w:rPr>
        <w:t>в контейнеры, расположенные на контейнерных площадках;</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б</w:t>
      </w:r>
      <w:r w:rsidRPr="003E28C5">
        <w:rPr>
          <w:rFonts w:ascii="Times New Roman" w:hAnsi="Times New Roman"/>
          <w:sz w:val="24"/>
          <w:szCs w:val="24"/>
        </w:rPr>
        <w:t>) в пакеты или другие емкости, предоставленные региональным оператором.</w:t>
      </w:r>
    </w:p>
    <w:p w:rsidR="007852C7" w:rsidRPr="003E28C5" w:rsidRDefault="007852C7" w:rsidP="007852C7">
      <w:pPr>
        <w:pStyle w:val="ConsPlusNormal"/>
        <w:ind w:firstLine="709"/>
        <w:jc w:val="both"/>
        <w:rPr>
          <w:rFonts w:ascii="Times New Roman" w:hAnsi="Times New Roman"/>
          <w:sz w:val="24"/>
          <w:szCs w:val="24"/>
        </w:rPr>
      </w:pPr>
      <w:r>
        <w:rPr>
          <w:rFonts w:ascii="Times New Roman" w:hAnsi="Times New Roman"/>
          <w:sz w:val="24"/>
          <w:szCs w:val="24"/>
        </w:rPr>
        <w:t>37</w:t>
      </w:r>
      <w:r w:rsidRPr="00842227">
        <w:rPr>
          <w:rFonts w:ascii="Times New Roman" w:hAnsi="Times New Roman"/>
          <w:sz w:val="24"/>
          <w:szCs w:val="24"/>
        </w:rPr>
        <w:t>.1.5. Вывоз</w:t>
      </w:r>
      <w:r w:rsidRPr="003E28C5">
        <w:rPr>
          <w:rFonts w:ascii="Times New Roman" w:hAnsi="Times New Roman"/>
          <w:sz w:val="24"/>
          <w:szCs w:val="24"/>
        </w:rPr>
        <w:t xml:space="preserve">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7852C7" w:rsidRPr="003E28C5" w:rsidRDefault="007852C7" w:rsidP="007852C7">
      <w:pPr>
        <w:pStyle w:val="ConsPlusNormal"/>
        <w:ind w:firstLine="709"/>
        <w:jc w:val="both"/>
        <w:rPr>
          <w:rFonts w:ascii="Times New Roman" w:hAnsi="Times New Roman"/>
          <w:sz w:val="24"/>
          <w:szCs w:val="24"/>
        </w:rPr>
      </w:pPr>
      <w:r w:rsidRPr="003E28C5">
        <w:rPr>
          <w:rFonts w:ascii="Times New Roman" w:hAnsi="Times New Roman"/>
          <w:sz w:val="24"/>
          <w:szCs w:val="24"/>
        </w:rPr>
        <w:t>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 Основными системами сбора отходов являются:</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.2.1. Сбор отходов на контейнерных площадках: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sidRPr="001D5FE5">
        <w:rPr>
          <w:rFonts w:ascii="Times New Roman" w:hAnsi="Times New Roman"/>
          <w:sz w:val="24"/>
          <w:szCs w:val="24"/>
        </w:rPr>
        <w:t>- в сменяемых контейнерах;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sidRPr="001D5FE5">
        <w:rPr>
          <w:rFonts w:ascii="Times New Roman" w:hAnsi="Times New Roman"/>
          <w:sz w:val="24"/>
          <w:szCs w:val="24"/>
        </w:rPr>
        <w:t>- в несменяемых контейнерах.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37.2.2. </w:t>
      </w:r>
      <w:r w:rsidRPr="001D5FE5">
        <w:rPr>
          <w:rFonts w:ascii="Times New Roman" w:hAnsi="Times New Roman"/>
          <w:sz w:val="24"/>
          <w:szCs w:val="24"/>
        </w:rPr>
        <w:t>Сбор отходов в урнах.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.2.3. Сбор жидких коммунальных отходов в выгребных ямах.</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.2.4. При использовании системы раздельного сбора отходов контейнеры должны иметь различный цвет с указанием вида собираемых отходов.</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.3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rsidR="007852C7" w:rsidRPr="001D5FE5" w:rsidRDefault="007852C7" w:rsidP="007852C7">
      <w:pPr>
        <w:widowControl w:val="0"/>
        <w:spacing w:after="0" w:line="240" w:lineRule="auto"/>
        <w:ind w:firstLine="709"/>
        <w:contextualSpacing/>
        <w:jc w:val="both"/>
        <w:rPr>
          <w:rFonts w:ascii="Times New Roman" w:hAnsi="Times New Roman"/>
          <w:sz w:val="24"/>
          <w:szCs w:val="24"/>
          <w:u w:val="single"/>
        </w:rPr>
      </w:pPr>
      <w:r>
        <w:rPr>
          <w:rFonts w:ascii="Times New Roman" w:hAnsi="Times New Roman"/>
          <w:sz w:val="24"/>
          <w:szCs w:val="24"/>
        </w:rPr>
        <w:t>37</w:t>
      </w:r>
      <w:r w:rsidRPr="001D5FE5">
        <w:rPr>
          <w:rFonts w:ascii="Times New Roman" w:hAnsi="Times New Roman"/>
          <w:sz w:val="24"/>
          <w:szCs w:val="24"/>
        </w:rPr>
        <w:t>.4. Накопление и сбор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может осуществляться путем организации стационарных и мобильных пунктов приема отходов.</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.5. Сбор твердых коммунальных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37</w:t>
      </w:r>
      <w:r w:rsidRPr="001D5FE5">
        <w:rPr>
          <w:rFonts w:ascii="Times New Roman" w:hAnsi="Times New Roman"/>
          <w:sz w:val="24"/>
          <w:szCs w:val="24"/>
        </w:rPr>
        <w:t xml:space="preserve">.6. Содержание контейнерных площадок осуществляется собственниками многоквартирного дома или в случае если территория, на которой расположены контейнерные площадки не разграничена – администрацией </w:t>
      </w:r>
      <w:r>
        <w:rPr>
          <w:rFonts w:ascii="Times New Roman" w:eastAsia="Arial" w:hAnsi="Times New Roman"/>
          <w:sz w:val="24"/>
          <w:szCs w:val="24"/>
        </w:rPr>
        <w:t>Чунского муниципального округа Иркутской области</w:t>
      </w:r>
      <w:r w:rsidRPr="001D5FE5">
        <w:rPr>
          <w:rFonts w:ascii="Times New Roman" w:hAnsi="Times New Roman"/>
          <w:sz w:val="24"/>
          <w:szCs w:val="24"/>
        </w:rPr>
        <w:t>.</w:t>
      </w:r>
    </w:p>
    <w:p w:rsidR="007852C7" w:rsidRPr="001D5FE5" w:rsidRDefault="007852C7" w:rsidP="007852C7">
      <w:pPr>
        <w:widowControl w:val="0"/>
        <w:spacing w:after="0" w:line="240" w:lineRule="auto"/>
        <w:ind w:firstLine="709"/>
        <w:contextualSpacing/>
        <w:jc w:val="both"/>
        <w:rPr>
          <w:rFonts w:ascii="Times New Roman" w:hAnsi="Times New Roman"/>
          <w:sz w:val="24"/>
          <w:szCs w:val="24"/>
        </w:rPr>
      </w:pPr>
      <w:r w:rsidRPr="001D5FE5">
        <w:rPr>
          <w:rFonts w:ascii="Times New Roman" w:hAnsi="Times New Roman"/>
          <w:sz w:val="24"/>
          <w:szCs w:val="24"/>
        </w:rPr>
        <w:t xml:space="preserve">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r>
        <w:rPr>
          <w:rFonts w:ascii="Times New Roman" w:hAnsi="Times New Roman"/>
          <w:sz w:val="24"/>
          <w:szCs w:val="24"/>
        </w:rPr>
        <w:t>Чунского муниципального округа Иркутской области</w:t>
      </w:r>
      <w:r w:rsidRPr="001D5FE5">
        <w:rPr>
          <w:rFonts w:ascii="Times New Roman" w:hAnsi="Times New Roman"/>
          <w:sz w:val="24"/>
          <w:szCs w:val="24"/>
        </w:rPr>
        <w:t>, заключенному в соответствии с действующим законодательством.</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 Основными системами сбора отходов являются: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.1. Сбор отходов на контейнерных площадках: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сменяемых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несменяемых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.2. Сбор отходов в мусороприемных камерах зданий (при несменяемых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.3</w:t>
      </w:r>
      <w:r>
        <w:rPr>
          <w:rFonts w:ascii="Times New Roman" w:hAnsi="Times New Roman"/>
          <w:sz w:val="24"/>
          <w:szCs w:val="24"/>
        </w:rPr>
        <w:t>.</w:t>
      </w:r>
      <w:r w:rsidRPr="00C6232A">
        <w:rPr>
          <w:rFonts w:ascii="Times New Roman" w:hAnsi="Times New Roman"/>
          <w:sz w:val="24"/>
          <w:szCs w:val="24"/>
        </w:rPr>
        <w:t xml:space="preserve"> Сбор отходов в урнах.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37.7</w:t>
      </w:r>
      <w:r w:rsidRPr="00C6232A">
        <w:rPr>
          <w:rFonts w:ascii="Times New Roman" w:hAnsi="Times New Roman"/>
          <w:sz w:val="24"/>
          <w:szCs w:val="24"/>
        </w:rPr>
        <w:t>.4</w:t>
      </w:r>
      <w:r>
        <w:rPr>
          <w:rFonts w:ascii="Times New Roman" w:hAnsi="Times New Roman"/>
          <w:sz w:val="24"/>
          <w:szCs w:val="24"/>
        </w:rPr>
        <w:t>.</w:t>
      </w:r>
      <w:r w:rsidRPr="00C6232A">
        <w:rPr>
          <w:rFonts w:ascii="Times New Roman" w:hAnsi="Times New Roman"/>
          <w:sz w:val="24"/>
          <w:szCs w:val="24"/>
        </w:rPr>
        <w:t xml:space="preserve"> Сбор жидких коммунальных отходов в выгребных ямах.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37.8</w:t>
      </w:r>
      <w:r w:rsidRPr="00C6232A">
        <w:rPr>
          <w:rFonts w:ascii="Times New Roman" w:hAnsi="Times New Roman"/>
          <w:sz w:val="24"/>
          <w:szCs w:val="24"/>
        </w:rPr>
        <w:t>. При использовании системы раздельного сбора отходов контейнеры должны иметь различный цвет с указанием вида собираемых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37.9</w:t>
      </w:r>
      <w:r w:rsidRPr="00C6232A">
        <w:rPr>
          <w:rFonts w:ascii="Times New Roman" w:hAnsi="Times New Roman"/>
          <w:sz w:val="24"/>
          <w:szCs w:val="24"/>
        </w:rPr>
        <w:t>. Сбор КГО и строительных отходов осуществляется на специально отведенных площадках или в специально оборудованных контейнерах.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37.10</w:t>
      </w:r>
      <w:r w:rsidRPr="00C6232A">
        <w:rPr>
          <w:rFonts w:ascii="Times New Roman" w:hAnsi="Times New Roman"/>
          <w:sz w:val="24"/>
          <w:szCs w:val="24"/>
        </w:rPr>
        <w:t>.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37.11</w:t>
      </w:r>
      <w:r w:rsidRPr="00C6232A">
        <w:rPr>
          <w:rFonts w:ascii="Times New Roman" w:hAnsi="Times New Roman"/>
          <w:sz w:val="24"/>
          <w:szCs w:val="24"/>
        </w:rPr>
        <w:t>. Сбор и хранение тары должны производиться в специально отведенных для этого местах, расположение которых согласовывается в установленном законодательством порядке.</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37.12</w:t>
      </w:r>
      <w:r w:rsidRPr="00C6232A">
        <w:rPr>
          <w:rFonts w:ascii="Times New Roman" w:hAnsi="Times New Roman"/>
          <w:sz w:val="24"/>
          <w:szCs w:val="24"/>
        </w:rPr>
        <w:t>. Сбор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вывоз с лицензированной организацией.</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37.13</w:t>
      </w:r>
      <w:r w:rsidRPr="00C6232A">
        <w:rPr>
          <w:rFonts w:ascii="Times New Roman" w:hAnsi="Times New Roman"/>
          <w:sz w:val="24"/>
          <w:szCs w:val="24"/>
        </w:rPr>
        <w:t xml:space="preserve">. Юридические лица, индивидуальные предприниматели, иные хозяйствующие субъекты, физические лица, осуществляющие свою деятельность на территории </w:t>
      </w:r>
      <w:r>
        <w:rPr>
          <w:rFonts w:ascii="Times New Roman" w:eastAsia="Arial" w:hAnsi="Times New Roman"/>
          <w:sz w:val="24"/>
          <w:szCs w:val="24"/>
        </w:rPr>
        <w:t>Чунского муниципального округа Иркутской области</w:t>
      </w:r>
      <w:r w:rsidRPr="00C6232A">
        <w:rPr>
          <w:rFonts w:ascii="Times New Roman" w:hAnsi="Times New Roman"/>
          <w:sz w:val="24"/>
          <w:szCs w:val="24"/>
        </w:rPr>
        <w:t>, обязаны заключать договоры на оказание услуг по обращению с твердыми коммунальными отходами.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В многоквартирных домах договоры на оказание услуг по обращению с твердыми коммунальными отходами заключают органы управления многоквартирным домом.</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Собственниками жилых домов частного жилищного фонда должны быть заключены договоры на оказание услуг по обращению с твердыми коммунальными отходами.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Обязанность по обеспечению сбора и вывоза КГО и коммунальных отходов с объекта благоустройства возлагается на </w:t>
      </w:r>
      <w:r>
        <w:rPr>
          <w:rFonts w:ascii="Times New Roman" w:hAnsi="Times New Roman"/>
          <w:sz w:val="24"/>
          <w:szCs w:val="24"/>
        </w:rPr>
        <w:t>уполномоченное</w:t>
      </w:r>
      <w:r w:rsidRPr="00C6232A">
        <w:rPr>
          <w:rFonts w:ascii="Times New Roman" w:hAnsi="Times New Roman"/>
          <w:sz w:val="24"/>
          <w:szCs w:val="24"/>
        </w:rPr>
        <w:t xml:space="preserve"> </w:t>
      </w:r>
      <w:r>
        <w:rPr>
          <w:rFonts w:ascii="Times New Roman" w:hAnsi="Times New Roman"/>
          <w:sz w:val="24"/>
          <w:szCs w:val="24"/>
        </w:rPr>
        <w:t>з</w:t>
      </w:r>
      <w:r w:rsidRPr="00C6232A">
        <w:rPr>
          <w:rFonts w:ascii="Times New Roman" w:hAnsi="Times New Roman"/>
          <w:sz w:val="24"/>
          <w:szCs w:val="24"/>
        </w:rPr>
        <w:t>а содержание лицо.</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37.14</w:t>
      </w:r>
      <w:r w:rsidRPr="00C6232A">
        <w:rPr>
          <w:rFonts w:ascii="Times New Roman" w:hAnsi="Times New Roman"/>
          <w:sz w:val="24"/>
          <w:szCs w:val="24"/>
        </w:rPr>
        <w:t xml:space="preserve">. Содержание контейнерных площадок осуществляется собственниками многоквартирного дома или в случае если территория, на которой расположены контейнерные площадки не разграничена – администрацией </w:t>
      </w:r>
      <w:r>
        <w:rPr>
          <w:rFonts w:ascii="Times New Roman" w:eastAsia="Arial" w:hAnsi="Times New Roman"/>
          <w:sz w:val="24"/>
          <w:szCs w:val="24"/>
        </w:rPr>
        <w:t>Чунского муниципального округа Иркутской области</w:t>
      </w:r>
      <w:r w:rsidRPr="00C6232A">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 xml:space="preserve">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r>
        <w:rPr>
          <w:rFonts w:ascii="Times New Roman" w:hAnsi="Times New Roman"/>
          <w:sz w:val="24"/>
          <w:szCs w:val="24"/>
        </w:rPr>
        <w:t>Чунского муниципального округа Иркутской области</w:t>
      </w:r>
      <w:r w:rsidRPr="00C6232A">
        <w:rPr>
          <w:rFonts w:ascii="Times New Roman" w:hAnsi="Times New Roman"/>
          <w:sz w:val="24"/>
          <w:szCs w:val="24"/>
        </w:rPr>
        <w:t>, заключенному в соответствии с действующим законодательством.</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37.15</w:t>
      </w:r>
      <w:r w:rsidRPr="00C6232A">
        <w:rPr>
          <w:rFonts w:ascii="Times New Roman" w:hAnsi="Times New Roman"/>
          <w:sz w:val="24"/>
          <w:szCs w:val="24"/>
        </w:rPr>
        <w:t>. Площадки для размещения контейнеров должны иметь усовершенствованное водонепроницаемое покрытие, ограждение не менее</w:t>
      </w:r>
      <w:r>
        <w:rPr>
          <w:rFonts w:ascii="Times New Roman" w:hAnsi="Times New Roman"/>
          <w:sz w:val="24"/>
          <w:szCs w:val="24"/>
        </w:rPr>
        <w:t xml:space="preserve"> </w:t>
      </w:r>
      <w:r w:rsidRPr="00C6232A">
        <w:rPr>
          <w:rFonts w:ascii="Times New Roman" w:hAnsi="Times New Roman"/>
          <w:sz w:val="24"/>
          <w:szCs w:val="24"/>
        </w:rPr>
        <w:t>чем с трех сторон, устройства для стока воды, быть удобными для подъезда специального транспорта и производства погрузочно-разгрузочных работ.</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Урны должны быть установлены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Урны устанавливаются правообладателями и лицами, осуществляющими содержание (обслуживание) соответствующих объектов и территорий.</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Расположение выгребной ямы должно позволять ассенизационному транспорту свободный и беспрепятственный подъезд.</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37.16</w:t>
      </w:r>
      <w:r w:rsidRPr="00C6232A">
        <w:rPr>
          <w:rFonts w:ascii="Times New Roman" w:hAnsi="Times New Roman"/>
          <w:sz w:val="24"/>
          <w:szCs w:val="24"/>
        </w:rPr>
        <w:t>. Уборка площадок для размещения контейнеров должна производиться ежедневно, а мойка и дезинфекция - не реже одного раза в неделю в период летней уборки.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37.17</w:t>
      </w:r>
      <w:r w:rsidRPr="00C6232A">
        <w:rPr>
          <w:rFonts w:ascii="Times New Roman" w:hAnsi="Times New Roman"/>
          <w:sz w:val="24"/>
          <w:szCs w:val="24"/>
        </w:rPr>
        <w:t>. Вывоз твердых коммунальных отходов производится регулярно, не допускается переполнение контейнеров и хранение отходов на контейнерных площадках:</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период летней уборки - ежедневно;</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в период зимней уборки - не реже одного раза в три дня.</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Очистка урн должна производиться систематически по мере их наполнения, но не реже одного раза в сутки.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t>Уборка территории вокруг урн для мусора производится не реже одного раза в сутки.</w:t>
      </w:r>
    </w:p>
    <w:p w:rsidR="007852C7" w:rsidRPr="00C6232A" w:rsidRDefault="007852C7" w:rsidP="007852C7">
      <w:pPr>
        <w:spacing w:after="0" w:line="240" w:lineRule="auto"/>
        <w:ind w:firstLine="709"/>
        <w:jc w:val="both"/>
        <w:rPr>
          <w:rFonts w:ascii="Times New Roman" w:hAnsi="Times New Roman"/>
          <w:sz w:val="24"/>
          <w:szCs w:val="24"/>
        </w:rPr>
      </w:pPr>
      <w:r w:rsidRPr="00C6232A">
        <w:rPr>
          <w:rFonts w:ascii="Times New Roman" w:hAnsi="Times New Roman"/>
          <w:sz w:val="24"/>
          <w:szCs w:val="24"/>
        </w:rPr>
        <w:lastRenderedPageBreak/>
        <w:t>Выгребные ямы должны очищаться по мере их заполнения, но не реже одного раза в полгода.</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 При организации сбора и вывоза отходов необходимо:</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.1. Обеспечить требуемое СанПиН содержание сменных контейнеров.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.2. Применять транспортные средства и спецоборудование в техническом исправном и не загрязненном состоянии.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37.18</w:t>
      </w:r>
      <w:r w:rsidRPr="00C6232A">
        <w:rPr>
          <w:rFonts w:ascii="Times New Roman" w:hAnsi="Times New Roman"/>
          <w:sz w:val="24"/>
          <w:szCs w:val="24"/>
        </w:rPr>
        <w:t>.4.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 xml:space="preserve">. </w:t>
      </w:r>
      <w:r w:rsidRPr="0002495E">
        <w:rPr>
          <w:rFonts w:ascii="Times New Roman" w:hAnsi="Times New Roman"/>
          <w:b/>
          <w:sz w:val="24"/>
          <w:szCs w:val="24"/>
        </w:rPr>
        <w:t>Запрещается</w:t>
      </w:r>
      <w:r w:rsidRPr="00C6232A">
        <w:rPr>
          <w:rFonts w:ascii="Times New Roman" w:hAnsi="Times New Roman"/>
          <w:sz w:val="24"/>
          <w:szCs w:val="24"/>
        </w:rPr>
        <w:t>:</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.1. Сбрасывать крупногабаритные, а также строительные отходы в мусоропроводы, контейнеры и на контейнерные площадки для сбора коммунальных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.2. Складировать отходы на лестничных клетках жилых домов, около стволов мусоропроводов, а также у мусороприемных камер.</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.3. Складывать (хранить) КГО и строительные отходы на территории автомобильных дорог, зеленых насаждений, внутриквартальной территории вне специально отведенных мест.</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.4. Размещать, складировать тару в неустановленных местах.</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C6232A">
        <w:rPr>
          <w:rFonts w:ascii="Times New Roman" w:hAnsi="Times New Roman"/>
          <w:sz w:val="24"/>
          <w:szCs w:val="24"/>
        </w:rPr>
        <w:t>.5. Устанавливать контейнеры для сбора коммунальных отходов на проезжей части улиц, внутриквартальных проездов, тротуарах, пешеходных территориях, газонах и в проходных арках домов.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w:t>
      </w:r>
      <w:r w:rsidRPr="00D53814">
        <w:rPr>
          <w:rFonts w:ascii="Times New Roman" w:hAnsi="Times New Roman"/>
          <w:sz w:val="24"/>
          <w:szCs w:val="24"/>
        </w:rPr>
        <w:t>.6.</w:t>
      </w:r>
      <w:r w:rsidRPr="00D53814">
        <w:rPr>
          <w:rFonts w:ascii="Times New Roman" w:eastAsia="Calibri" w:hAnsi="Times New Roman"/>
          <w:sz w:val="24"/>
          <w:szCs w:val="24"/>
        </w:rPr>
        <w:t xml:space="preserve"> Размещение</w:t>
      </w:r>
      <w:r w:rsidRPr="00D53814">
        <w:rPr>
          <w:rStyle w:val="2"/>
          <w:rFonts w:eastAsia="Calibri"/>
          <w:sz w:val="24"/>
          <w:szCs w:val="24"/>
        </w:rPr>
        <w:t xml:space="preserve"> сооружений для сбора ЖБО (септики, выгребные ямы, помойницы, дворовые уборные) на территории общего пользования.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37.19.7.</w:t>
      </w:r>
      <w:r w:rsidRPr="00C6232A">
        <w:rPr>
          <w:rFonts w:ascii="Times New Roman" w:hAnsi="Times New Roman"/>
          <w:sz w:val="24"/>
          <w:szCs w:val="24"/>
        </w:rPr>
        <w:t xml:space="preserve"> Сброс жидких нечистот на дворовой территории, тротуарах, проезжей части, в местах общего пользования.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37.20</w:t>
      </w:r>
      <w:r w:rsidRPr="00C6232A">
        <w:rPr>
          <w:rFonts w:ascii="Times New Roman" w:hAnsi="Times New Roman"/>
          <w:sz w:val="24"/>
          <w:szCs w:val="24"/>
        </w:rPr>
        <w:t>. Уборку мусора, просыпавшегося при погрузке (выгрузке) контейнеров в мусоровоз, незамедлительно производят работники организации, осуществляющей вывоз отходов.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37.21</w:t>
      </w:r>
      <w:r w:rsidRPr="00C6232A">
        <w:rPr>
          <w:rFonts w:ascii="Times New Roman" w:hAnsi="Times New Roman"/>
          <w:sz w:val="24"/>
          <w:szCs w:val="24"/>
        </w:rPr>
        <w:t>. Контейнеры для сбора коммунальных отходов необходимо</w:t>
      </w:r>
      <w:r>
        <w:rPr>
          <w:rFonts w:ascii="Times New Roman" w:hAnsi="Times New Roman"/>
          <w:sz w:val="24"/>
          <w:szCs w:val="24"/>
        </w:rPr>
        <w:t xml:space="preserve"> </w:t>
      </w:r>
      <w:r w:rsidRPr="00C6232A">
        <w:rPr>
          <w:rFonts w:ascii="Times New Roman" w:hAnsi="Times New Roman"/>
          <w:sz w:val="24"/>
          <w:szCs w:val="24"/>
        </w:rPr>
        <w:t>промывать в период летней уборки:</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при сменяемой системе сбора - после каждого опорожнения;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6232A">
        <w:rPr>
          <w:rFonts w:ascii="Times New Roman" w:hAnsi="Times New Roman"/>
          <w:sz w:val="24"/>
          <w:szCs w:val="24"/>
        </w:rPr>
        <w:t>при несменяемой системе сбора - не реже одного раза в 10 дней.</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37.22</w:t>
      </w:r>
      <w:r w:rsidRPr="00C6232A">
        <w:rPr>
          <w:rFonts w:ascii="Times New Roman" w:hAnsi="Times New Roman"/>
          <w:sz w:val="24"/>
          <w:szCs w:val="24"/>
        </w:rPr>
        <w:t>. Для утилизации коммунальных отходов, строительных отходов, осадков из 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37.23</w:t>
      </w:r>
      <w:r w:rsidRPr="00C6232A">
        <w:rPr>
          <w:rFonts w:ascii="Times New Roman" w:hAnsi="Times New Roman"/>
          <w:sz w:val="24"/>
          <w:szCs w:val="24"/>
        </w:rPr>
        <w:t>.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7 до 23 часов.</w:t>
      </w:r>
    </w:p>
    <w:p w:rsidR="007852C7" w:rsidRPr="00C6232A"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37.24</w:t>
      </w:r>
      <w:r w:rsidRPr="00C6232A">
        <w:rPr>
          <w:rFonts w:ascii="Times New Roman" w:hAnsi="Times New Roman"/>
          <w:sz w:val="24"/>
          <w:szCs w:val="24"/>
        </w:rPr>
        <w:t>. Жидкие коммунальные отходы из выгребных ям неблагоустроенных домов вывозятся ассенизационным транспортом, предназначенным для механизированной очистки выгребных ям от фекальных жидкостей</w:t>
      </w:r>
      <w:r>
        <w:rPr>
          <w:rFonts w:ascii="Times New Roman" w:hAnsi="Times New Roman"/>
          <w:sz w:val="24"/>
          <w:szCs w:val="24"/>
        </w:rPr>
        <w:t xml:space="preserve"> в местах слива соответствующих требованиям Федерального закона от 30.03.1999 года №52-ФЗ «О санитарно-эпидемиологическом благополучии населения», нормам СанПин 42-128-4690-88 и п. 3 Санитарных правил содержания территорий населенных мест. </w:t>
      </w:r>
    </w:p>
    <w:p w:rsidR="007852C7" w:rsidRDefault="007852C7" w:rsidP="007852C7">
      <w:pPr>
        <w:spacing w:after="0" w:line="240" w:lineRule="auto"/>
        <w:ind w:firstLine="709"/>
        <w:jc w:val="both"/>
        <w:rPr>
          <w:rStyle w:val="2"/>
          <w:sz w:val="24"/>
          <w:szCs w:val="24"/>
        </w:rPr>
      </w:pPr>
    </w:p>
    <w:p w:rsidR="007852C7" w:rsidRDefault="007852C7" w:rsidP="007852C7">
      <w:pPr>
        <w:spacing w:after="0" w:line="240" w:lineRule="auto"/>
        <w:ind w:firstLine="709"/>
        <w:jc w:val="center"/>
        <w:rPr>
          <w:rFonts w:ascii="Times New Roman" w:hAnsi="Times New Roman"/>
          <w:b/>
          <w:sz w:val="24"/>
          <w:szCs w:val="24"/>
        </w:rPr>
      </w:pPr>
      <w:r w:rsidRPr="009354AF">
        <w:rPr>
          <w:rFonts w:ascii="Times New Roman" w:hAnsi="Times New Roman"/>
          <w:b/>
          <w:sz w:val="24"/>
          <w:szCs w:val="24"/>
        </w:rPr>
        <w:t>Статья</w:t>
      </w:r>
      <w:r>
        <w:rPr>
          <w:rFonts w:ascii="Times New Roman" w:hAnsi="Times New Roman"/>
          <w:b/>
          <w:sz w:val="24"/>
          <w:szCs w:val="24"/>
        </w:rPr>
        <w:t xml:space="preserve"> 38</w:t>
      </w:r>
      <w:r w:rsidRPr="009354AF">
        <w:rPr>
          <w:rFonts w:ascii="Times New Roman" w:hAnsi="Times New Roman"/>
          <w:b/>
          <w:sz w:val="24"/>
          <w:szCs w:val="24"/>
        </w:rPr>
        <w:t xml:space="preserve">. Ликвидация несанкционированных свалок </w:t>
      </w:r>
    </w:p>
    <w:p w:rsidR="007852C7" w:rsidRDefault="007852C7" w:rsidP="007852C7">
      <w:pPr>
        <w:spacing w:after="0" w:line="240" w:lineRule="auto"/>
        <w:ind w:firstLine="709"/>
        <w:jc w:val="center"/>
        <w:rPr>
          <w:rFonts w:ascii="Times New Roman" w:hAnsi="Times New Roman"/>
          <w:b/>
          <w:sz w:val="24"/>
          <w:szCs w:val="24"/>
        </w:rPr>
      </w:pPr>
      <w:r w:rsidRPr="009354AF">
        <w:rPr>
          <w:rFonts w:ascii="Times New Roman" w:hAnsi="Times New Roman"/>
          <w:b/>
          <w:sz w:val="24"/>
          <w:szCs w:val="24"/>
        </w:rPr>
        <w:t>и очаговых навалов, отходов</w:t>
      </w:r>
    </w:p>
    <w:p w:rsidR="007852C7" w:rsidRPr="009354AF"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.1. На территории </w:t>
      </w:r>
      <w:r>
        <w:rPr>
          <w:rFonts w:ascii="Times New Roman" w:eastAsia="Arial" w:hAnsi="Times New Roman"/>
          <w:sz w:val="24"/>
          <w:szCs w:val="24"/>
        </w:rPr>
        <w:t>Чунского муниципального округа Иркутской области</w:t>
      </w:r>
      <w:r w:rsidRPr="00D53814">
        <w:rPr>
          <w:rFonts w:ascii="Times New Roman" w:hAnsi="Times New Roman"/>
          <w:sz w:val="24"/>
          <w:szCs w:val="24"/>
        </w:rPr>
        <w:t xml:space="preserve"> запрещается накапливать и размещать отходы производства и потребления в несанкционированных местах.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38</w:t>
      </w:r>
      <w:r w:rsidRPr="00D53814">
        <w:rPr>
          <w:rFonts w:ascii="Times New Roman" w:hAnsi="Times New Roman"/>
          <w:sz w:val="24"/>
          <w:szCs w:val="24"/>
        </w:rPr>
        <w:t>.2. Лица, уполномоченные на содержание объекта благоустройства, собственники, владельцы земельных участков обеспечивают пресечение возникновение несанкционированных свалок, очаговых навалов отходов, выявляют лиц, разместившие отходы производства и потребления в несанкционированных местах, передают информацию о таких лицах в уполномоченный на составление протокола об административном правонарушении орган, обеспечивают ликвидацию несанкционированных свалок, очаговых навалов отходов.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.3. Уполномоченные лица обязаны не реже 3 раз в неделю производить обход территории в целях выявления несанкционированных свалок, очаговых навалов отходов. Результаты обходов заносятся в журнал обходов с указанием местоположения несанкционированных свалок, очаговых навалов отходов, примерной площади, в случае выявления лица, разместившего отходов, паспортных данных данного лица и принятых мерах.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.4. Физические лица в случае обнаружения лиц, осуществляющих размещение отходов в несанкционированных местах на территории </w:t>
      </w:r>
      <w:r>
        <w:rPr>
          <w:rFonts w:ascii="Times New Roman" w:eastAsia="Arial" w:hAnsi="Times New Roman"/>
          <w:sz w:val="24"/>
          <w:szCs w:val="24"/>
        </w:rPr>
        <w:t>Чунского муниципального округа Иркутской области</w:t>
      </w:r>
      <w:r w:rsidRPr="00D53814">
        <w:rPr>
          <w:rFonts w:ascii="Times New Roman" w:hAnsi="Times New Roman"/>
          <w:sz w:val="24"/>
          <w:szCs w:val="24"/>
        </w:rPr>
        <w:t>, имеют право осуществить фото-, видеофиксацию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фото- и видеофиксации.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лиц.</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.7. Запрещается 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 вида, сена, мусора без разрешительной документации Администрации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widowControl w:val="0"/>
        <w:spacing w:after="0" w:line="240" w:lineRule="auto"/>
        <w:ind w:firstLine="709"/>
        <w:jc w:val="both"/>
        <w:outlineLvl w:val="0"/>
        <w:rPr>
          <w:rFonts w:ascii="Times New Roman" w:eastAsia="Arial"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.8. Письменное разрешение на складирование, временное хранение строительных материалов, дров выдается администрацией Чунского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на основании письменного заявления </w:t>
      </w:r>
      <w:r w:rsidRPr="00D53814">
        <w:rPr>
          <w:rFonts w:ascii="Times New Roman" w:eastAsia="Arial" w:hAnsi="Times New Roman"/>
          <w:sz w:val="24"/>
          <w:szCs w:val="24"/>
        </w:rPr>
        <w:t>физических и юридических лиц всех организационно-правовых форм, индивидуальных предпринимателей</w:t>
      </w:r>
      <w:r w:rsidRPr="00D53814">
        <w:rPr>
          <w:rFonts w:ascii="Times New Roman" w:hAnsi="Times New Roman"/>
          <w:sz w:val="24"/>
          <w:szCs w:val="24"/>
        </w:rPr>
        <w:t xml:space="preserve"> по установленной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форме при условии недопущения создания различного рода препятствий для прохода пешеходов, проезда транспортных средств, а также соблюдения требований противопожарной безопасности.</w:t>
      </w:r>
    </w:p>
    <w:p w:rsidR="007852C7" w:rsidRPr="00D53814" w:rsidRDefault="007852C7" w:rsidP="007852C7">
      <w:pPr>
        <w:widowControl w:val="0"/>
        <w:spacing w:after="0" w:line="240" w:lineRule="auto"/>
        <w:ind w:firstLine="709"/>
        <w:jc w:val="both"/>
        <w:outlineLvl w:val="0"/>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.9 Разрешение на складирование, временное хранение строительных материалов, дров выдается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сроком до трех месяцев.</w:t>
      </w:r>
    </w:p>
    <w:p w:rsidR="007852C7"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38</w:t>
      </w:r>
      <w:r w:rsidRPr="00D53814">
        <w:rPr>
          <w:rFonts w:ascii="Times New Roman" w:hAnsi="Times New Roman"/>
          <w:sz w:val="24"/>
          <w:szCs w:val="24"/>
        </w:rPr>
        <w:t xml:space="preserve">.10. Администрация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на территории жилых домов частного жилищного фонда.</w:t>
      </w:r>
    </w:p>
    <w:p w:rsidR="007852C7" w:rsidRPr="00D53814" w:rsidRDefault="007852C7" w:rsidP="007852C7">
      <w:pPr>
        <w:spacing w:after="0" w:line="240" w:lineRule="auto"/>
        <w:ind w:firstLine="709"/>
        <w:jc w:val="both"/>
        <w:rPr>
          <w:rFonts w:ascii="Times New Roman" w:hAnsi="Times New Roman"/>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39</w:t>
      </w:r>
      <w:r w:rsidRPr="00D53814">
        <w:rPr>
          <w:rFonts w:ascii="Times New Roman" w:hAnsi="Times New Roman"/>
          <w:b/>
          <w:sz w:val="24"/>
          <w:szCs w:val="24"/>
        </w:rPr>
        <w:t>. Содержание фасадов зданий, строений, сооружений</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39</w:t>
      </w:r>
      <w:r w:rsidRPr="00D53814">
        <w:rPr>
          <w:rFonts w:ascii="Times New Roman" w:hAnsi="Times New Roman"/>
          <w:sz w:val="24"/>
          <w:szCs w:val="24"/>
        </w:rPr>
        <w:t xml:space="preserve">.1. Содержание фасадов зданий, строений, сооружений (далее – фасад) осуществляется в соответствии с Правилами и нормами технической эксплуатации жилищного фонда и настоящими Правилами благоустройства собственниками, арендаторами и иными лицами, в пользовании которых находятся занимаемые ими здания, сооружения, строения.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.2. Лица, на которых возложены обязанности по содержанию фасадов, должны обеспечивать: поддержание технического и санитарного состояния фасадов; 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 Мероприятия по содержанию фасадов не должны наносить ущерб техническому и санитарному состоянию фасадов, внешнему виду (архитектурному облику) фасадов. Мероприятия по содержанию фасадов включают в себя: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.3.1. Проведение плановых и внеплановых, визуальных и инструментальных обследований технического и санитарного состояния фасадов. Плановые обследования фасадов следует проводить: общие, в ходе которых проводится осмотр фасада в целом; частичные, которые предусматривают осмотр отдельных элементов фасада. Общие обследования должны производиться два раза в год: весной и осенью.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.3.2. Очистка и промывка фасадов при загрязнении более 50% площади фасада, но не реже 3 раз в год.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.3.3. Смывка несанкционированных надписей и рисунков по мере их появления на фасадах.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.3.4. Текущий ремонт фасадов. </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Текущий ремонт фасадов осуществляется путем замены и восстановления технического оборудования фасадов (водосточные трубы); архитектурных деталей и конструктивных элементов фасадов (в том числе цоколь, карниз, горизонтальная тяга, вертикальная тяга, пояс, парапет, портал, оконные и дверные заполнения, элемент входной группы, за исключением лепного декора); восстановления отделки фасадов на аналогичные.</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Текущий ремонт выполняется в случаях: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локальных повреждений, утраты отделочного слоя (штукатурки, облицовка);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выветривания примыканий, соединений и стыков отделки (швы стен облицовки), облицовки фасадов;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разрушения герметизирующих заделок стыков панельных зданий без ремонта поверхности отделки (цвет стыков в соответствии в колерным бланком;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и утрат цоколя в камне, облицовки с предварительной очисткой и последующей гидрофобизацией на всем цоколе;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локальных утрат архитектурных деталей;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локальных повреждений, утрат конструктивных элементов от площади поверхности элементов, не влияющих на несущую способность элементов;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покрытия кровли;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покрытия (отливы) единично или на всем объекте;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повреждения, утраты (окрытия) элементов, деталей единично или полностью; ремонт отмостки зда</w:t>
      </w:r>
      <w:r>
        <w:rPr>
          <w:rFonts w:ascii="Times New Roman" w:hAnsi="Times New Roman"/>
          <w:sz w:val="24"/>
          <w:szCs w:val="24"/>
        </w:rPr>
        <w:t>ния локально или полная замена;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39</w:t>
      </w:r>
      <w:r w:rsidRPr="00D53814">
        <w:rPr>
          <w:rFonts w:ascii="Times New Roman" w:hAnsi="Times New Roman"/>
          <w:sz w:val="24"/>
          <w:szCs w:val="24"/>
        </w:rPr>
        <w:t xml:space="preserve">.3.5. Капитальный ремонт фасадов. </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фасадов не должен содержать виды работ по капитальному ремонту здания, строения, сооружения.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проводится одновременно в отношении всех фасадов здания, строения, сооружения.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lastRenderedPageBreak/>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дворовой фасад).</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Капитальный ремонт фасадов осуществляется на основании проекта благоустройства или утвержденного паспорта фасадов.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Проект благоустройства фасадов разрабатывается на основании задания, выдаваемого уполномоченным органом в установленном настоящими Правилами порядке.</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Проект благоустройства фасадов подлежит согласованию в установленном настоящими Правилами порядке.</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Согласованный проект благоустройства или утвержденный паспорт фасадов являются основанием для производства капитального ремонта фасадов здания, строения, сооружения.</w:t>
      </w:r>
    </w:p>
    <w:p w:rsidR="007852C7"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40</w:t>
      </w:r>
      <w:r w:rsidRPr="00D53814">
        <w:rPr>
          <w:rFonts w:ascii="Times New Roman" w:hAnsi="Times New Roman"/>
          <w:b/>
          <w:sz w:val="24"/>
          <w:szCs w:val="24"/>
        </w:rPr>
        <w:t xml:space="preserve">. Содержание дорог и элементов благоустройства, </w:t>
      </w:r>
    </w:p>
    <w:p w:rsidR="007852C7" w:rsidRDefault="007852C7" w:rsidP="007852C7">
      <w:pPr>
        <w:spacing w:after="0" w:line="240" w:lineRule="auto"/>
        <w:ind w:firstLine="709"/>
        <w:jc w:val="center"/>
        <w:rPr>
          <w:rFonts w:ascii="Times New Roman" w:hAnsi="Times New Roman"/>
          <w:b/>
          <w:sz w:val="24"/>
          <w:szCs w:val="24"/>
        </w:rPr>
      </w:pPr>
      <w:r w:rsidRPr="00D53814">
        <w:rPr>
          <w:rFonts w:ascii="Times New Roman" w:hAnsi="Times New Roman"/>
          <w:b/>
          <w:sz w:val="24"/>
          <w:szCs w:val="24"/>
        </w:rPr>
        <w:t>расположенных на них</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.1. Содержание автомобильной дороги осуществляется в ее границах в соответствии с утвержденными паспортами автомобильных дорог.</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.2. Сроки и периодичность проведения работ по содержанию дорог, включая уборку, устанавливается настоящими Правилами.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.3. Покрытия дорог должны содержаться в следующем порядке: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 xml:space="preserve">.3.1. Усовершенствованные дорожные покрытия (асфальт, диабаз и др.)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предотвращение запыленности придорожных слоев воздуха в летнее время года.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.3.2. Неусовершенствованные дорожные покрытия должны быть спланированы, с исправной системой водоотвода, не иметь деформаций и разрушений.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.4. Очистка обочин, кюветов, водоприемных устройств автомобильных дорог должна производиться регулярно для отвода воды с проезжей части.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.5. Уровень вертикальной отметки газонов, прилегающих к автомобильным дорогам и тротуарам, должен быть ниже уровня верхней кромки бордюрного камня.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.6. 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поэтапно:</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1-й этап - немедленное перемещение указанных предметов, обеспечивающее беспрепятственное и безопасное движение транспорта и пешеходов;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2-й этап – вывоз (установка) указанных предметов в течение 24 часов в установленные места.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 xml:space="preserve">.7.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осуществляют: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.7.1. Уборку территорий в границах дорог, в том числе искусственных дорожных сооружений, пешеходных территорий, включая выполнение работ по очистке, обеспыливанию, механизированной снегоочистке, расчистке от снежных заносов, борьбе с зимней скользкостью, погрузке и вывозу снега, распределению противогололедных материалов, очистке от снега и льда, борьбе с наледями в соответствии с утвержденными адресными программами.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.7.2. Механизированную и ручную уборку территорий павильонов ожидания пассажирского транспорта, а также содержание и поддержание в исправном техническом состоянии данных павильонов.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.7.3. 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40</w:t>
      </w:r>
      <w:r w:rsidRPr="00D53814">
        <w:rPr>
          <w:rFonts w:ascii="Times New Roman" w:hAnsi="Times New Roman"/>
          <w:sz w:val="24"/>
          <w:szCs w:val="24"/>
        </w:rPr>
        <w:t xml:space="preserve">.7.4. Удаление трупов животных с территории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(санитарную очистку территории) осуществляется специализированной организацией, с которой заключен договор на данные работы.</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.7.5. Установку, содержание и очистку урн на обслуживаемой территории.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 Организации, осуществляющие эксплуатацию искусственных дорожных сооружений, обеспечивают: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.8.1. Содержание искусственных дорожных сооружений.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.8.2. Очистку и промывку парапетов, ограждений и опор мостов, стенок и спусков набережных.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40</w:t>
      </w:r>
      <w:r w:rsidRPr="00D53814">
        <w:rPr>
          <w:rFonts w:ascii="Times New Roman" w:hAnsi="Times New Roman"/>
          <w:sz w:val="24"/>
          <w:szCs w:val="24"/>
        </w:rPr>
        <w:t>.8.3. Очистку крышек люков и амбразур патрубков дождевой канализации, расположенных на искусственных дорожных сооружениях.</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41</w:t>
      </w:r>
      <w:r w:rsidRPr="00D53814">
        <w:rPr>
          <w:rFonts w:ascii="Times New Roman" w:hAnsi="Times New Roman"/>
          <w:b/>
          <w:sz w:val="24"/>
          <w:szCs w:val="24"/>
        </w:rPr>
        <w:t>. Содержание зеленых насаждений</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.1. Настоящие Правила распространяются на: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1) озелененные территории общего пользования;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2) озелененные территории ограниченного пользования;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3) озелененные терр</w:t>
      </w:r>
      <w:r>
        <w:rPr>
          <w:rFonts w:ascii="Times New Roman" w:hAnsi="Times New Roman"/>
          <w:sz w:val="24"/>
          <w:szCs w:val="24"/>
        </w:rPr>
        <w:t xml:space="preserve">итории специального назначения </w:t>
      </w:r>
      <w:r w:rsidRPr="00D53814">
        <w:rPr>
          <w:rFonts w:ascii="Times New Roman" w:hAnsi="Times New Roman"/>
          <w:sz w:val="24"/>
          <w:szCs w:val="24"/>
        </w:rPr>
        <w:t xml:space="preserve">(далее по тексту - зеленые насаждения, находящиеся на земельных участках, расположенных на территории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.2.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соблюдать требования градостроительных регламентов, а также договоров землепользования, устанавливающих порядок содержания и учета зеленых насаждений;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сохранять и содержать зеленые насаждения в соответствии с настоящими Правилами;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обеспечивать квалифицированный уход за существующими зелеными насаждениями;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сохранять окружающую среду;</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вести учет зеленых насаждений, доводить до сведения уполномоченных органов по защите растений обо всех случаях массового появления вредителей и болезней и принимать меры борьбы с ними;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выполнять валку сухих и аварийных деревьев, вырезку сухих и поломанных сучьев и веток, замазку ран, дупел на деревьях;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не допускать вытаптывания газонов, складирования на них песка, материалов, снега, сколов льда.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.3.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собственниками помещений в многоквартирном доме либо лицом, ими уполномоченным, на территориях, прилегающих к многоквартирным домам;</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на озелененных территориях общего пользования, в границах дорог общего пользования местного значения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и на иных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.4. Восстановление поврежденных при производстве строительных работ зеленых насаждений производится организациями, выполняющими строительные работы, самостоятельно или в соответствии с договором, заключенным в установленном порядке.</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 xml:space="preserve">.5. На земельных участках, на которых расположены зеленые насаждения, категорически </w:t>
      </w:r>
      <w:r w:rsidRPr="004471E1">
        <w:rPr>
          <w:rFonts w:ascii="Times New Roman" w:hAnsi="Times New Roman"/>
          <w:sz w:val="24"/>
          <w:szCs w:val="24"/>
        </w:rPr>
        <w:t>запрещается: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уничтожать и повреждать деревья, кустарники и газоны, срывать цветы;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выгуливать собак на газонах;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производить выпас домашнего скота;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складировать строительные материалы;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производить перемещение малых архитектурных форм;</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устраивать стоянки автотранспорта на газонах;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обнажать корни деревьев на расстоянии ближе 1,5 м от ствола и засыпать шейки деревьев землей или строительным мусором;</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41</w:t>
      </w:r>
      <w:r w:rsidRPr="00D53814">
        <w:rPr>
          <w:rFonts w:ascii="Times New Roman" w:hAnsi="Times New Roman"/>
          <w:sz w:val="24"/>
          <w:szCs w:val="24"/>
        </w:rPr>
        <w:t>.6. Выдача порубочного билета и разрешения на пересадку зеленых насаждений осуществляется на основании Порядка предоставления порубочного билета и (или) разрешения на пересадку деревьев и кустарников.</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42</w:t>
      </w:r>
      <w:r w:rsidRPr="00D53814">
        <w:rPr>
          <w:rFonts w:ascii="Times New Roman" w:hAnsi="Times New Roman"/>
          <w:b/>
          <w:sz w:val="24"/>
          <w:szCs w:val="24"/>
        </w:rPr>
        <w:t>. Содержание внутриквартальной территории</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.1. Элементы благоустройства, расположенные на внутриквартальной территории должны содержаться в чистоте и исправном техническом состоянии.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.2. Внутриквартальные территории должны содержаться в чистоте и порядке, обеспечивающем беспрепятственное движение пешеходов и подъезд транспорта. Внутриквартальные территории, на которых расположены многоквартирные дома, должны содержаться в соответствии с утвержденными в установленном порядке правилами и нормами технической эксплуатации жилищного фонда (в части, касающейся требований по содержанию придомовой территории). Уборка и очистка во дворах должна производиться ежедневно. Механизированная уборка территорий не производится ранее 7.00 часов утра.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.3. Содержание внутриквартальных проездов, включая въезды и выезды, осуществляют специализированные организации, выигравшие торги на проведение данных видов работ по результатам размещения муниципального заказа.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.4. Содержание внутриквартальных проездов осуществляется в соответствии с классификацией работ по капитальному ремонту, ремонту и содержанию автомобильных дорог,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.5. Мойка тротуаров должна быть завершена до начала следующей технологической операции (мойка проезжей части).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.6. Высота травяного покрова на газонах не должна превышать 10 - 15 см.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 Зимняя уборка внутриквартальных территорий и внутриквартальных проездов.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.7.1. В период зимней уборки технология выполнения операций по уборке территорий должна обеспечить безопасное и беспрепятственное движение транспортных средств и пешеходов независимо от погодных условий.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.7.2. С началом снегопада пешеходные дорожки, внутриквартальные проезды, тротуары обрабатываютс</w:t>
      </w:r>
      <w:r>
        <w:rPr>
          <w:rFonts w:ascii="Times New Roman" w:hAnsi="Times New Roman"/>
          <w:sz w:val="24"/>
          <w:szCs w:val="24"/>
        </w:rPr>
        <w:t>я противогололедным материалом.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 xml:space="preserve">.7.3. Снегоуборочные работы на внутриквартальных проездах, тротуаров, пешеходных дорожках начинаются сразу по окончании снегопада. </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.7.4. Уборка внутриквартальных территорий должна производиться в следующей последовательности: вначале посыпать и убирать выходы из подъездов многоквартирных домов, тротуары, пешеходные дорожки, затем проезды к площадкам для сбора отходов и пожарным гидрантам, внутриквартальные проезды.</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.7.5. Тротуары, пешеходные дорожки и проезды должны быть очищены от снега и наледи до асфальта и до бордюрного камня. При отсутствии усовершенствованных покрытий допускается уплотненный снежный накат. На тротуарах допускается оставление полосы снега для проезда детских санок.</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.7.6. Уборка газонных покрытий осуществляется вручную, в том числе обеспечивается подбор мусора.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.7.7</w:t>
      </w:r>
      <w:r w:rsidRPr="00D53814">
        <w:rPr>
          <w:rFonts w:ascii="Times New Roman" w:hAnsi="Times New Roman"/>
          <w:sz w:val="24"/>
          <w:szCs w:val="24"/>
        </w:rPr>
        <w:t>. Элементы благоустройства в целях безопасности граждан поддерживаются в исправном состоянии и очищаются от снега и наледи.</w:t>
      </w:r>
    </w:p>
    <w:p w:rsidR="007852C7" w:rsidRPr="0069610B"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.7.8. Контейнерные площадки очищаются от снега до твердого покрытия.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.7.9.</w:t>
      </w:r>
      <w:r w:rsidRPr="00D53814">
        <w:rPr>
          <w:rFonts w:ascii="Times New Roman" w:hAnsi="Times New Roman"/>
          <w:sz w:val="24"/>
          <w:szCs w:val="24"/>
        </w:rPr>
        <w:t xml:space="preserve"> Снег, счищаемый с внутриквартальных территорий,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.7.10.</w:t>
      </w:r>
      <w:r w:rsidRPr="00D53814">
        <w:rPr>
          <w:rFonts w:ascii="Times New Roman" w:hAnsi="Times New Roman"/>
          <w:sz w:val="24"/>
          <w:szCs w:val="24"/>
        </w:rPr>
        <w:t xml:space="preserve"> Складирование снега на внутриквартальных территориях должно предусматривать отвод талых вод.</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.7.11</w:t>
      </w:r>
      <w:r w:rsidRPr="00D53814">
        <w:rPr>
          <w:rFonts w:ascii="Times New Roman" w:hAnsi="Times New Roman"/>
          <w:sz w:val="24"/>
          <w:szCs w:val="24"/>
        </w:rPr>
        <w:t>. После обработки производится очистка пешеходных дорожек, внутриквартальных проездов механизированным способом или вручную от льда и уплотненного снега. Уборка образовавшегося скола производится одновременно со скалыванием или немедленно по его окончании.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69610B">
        <w:rPr>
          <w:rFonts w:ascii="Times New Roman" w:hAnsi="Times New Roman"/>
          <w:sz w:val="24"/>
          <w:szCs w:val="24"/>
        </w:rPr>
        <w:t>.7.12</w:t>
      </w:r>
      <w:r w:rsidRPr="00D53814">
        <w:rPr>
          <w:rFonts w:ascii="Times New Roman" w:hAnsi="Times New Roman"/>
          <w:sz w:val="24"/>
          <w:szCs w:val="24"/>
        </w:rPr>
        <w:t>. Организации, осуществляющие содержание внутриквартальной территории с наступлением весны должны организовать:</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систематический сгон талой воды;</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общую очистку внутриквартальных территорий после окончания таяния снега, собирая и удаляя мусор, оставшийся снег и лед.</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 Основные требования к содержанию территорий в летний период</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.8.1. В период летней уборки основной задачей является удаление загрязнений, скапливающихся на территориях.</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.8.2. Выполнение операций по уборке территорий в летний период обеспечивает снижение пылеобразования и оказывает благоприятное воздействие на окружающую среду. Важнейшим условием качественного выполнения операций по уборке является их своевременность.</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.8.3. Территории с усовершенствованным покрытием, промываются и полностью очищаются от песка и всякого вида загрязнений.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.8.4. После завершения работ по уборке и промывке территорий после зимнего периода засоренность не должна превышать 100 г/кв. м.</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.8.5. Территории с неусовершенствованными покрытиями убираются от мусора вручную.</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.8.6. Газонные покрытия очищаются от опавшей листвы и мусора вручную. Выкашивание травы на газонах производится при высоте травяного покрова на газонном покрытии выше 10 см. Допускается хранение скошенной травы на газонах не более 3 суток.</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.8.7. После завершения работ по уборке газонов от опавшей листвы осуществляется ее погрузка и вывоз.</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.8.8. Контейнерные площадки промываются и полностью очищаются от песка и всякого вида загрязнений.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42</w:t>
      </w:r>
      <w:r w:rsidRPr="00D53814">
        <w:rPr>
          <w:rFonts w:ascii="Times New Roman" w:hAnsi="Times New Roman"/>
          <w:sz w:val="24"/>
          <w:szCs w:val="24"/>
        </w:rPr>
        <w:t>.8.9. Урны содержатся чистыми, в исправном состоянии, без дефектов, окрашиваются по мере необходимости.</w:t>
      </w:r>
    </w:p>
    <w:p w:rsidR="007852C7"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43</w:t>
      </w:r>
      <w:r w:rsidRPr="00D53814">
        <w:rPr>
          <w:rFonts w:ascii="Times New Roman" w:hAnsi="Times New Roman"/>
          <w:b/>
          <w:sz w:val="24"/>
          <w:szCs w:val="24"/>
        </w:rPr>
        <w:t>. Содержание и ремон</w:t>
      </w:r>
      <w:r>
        <w:rPr>
          <w:rFonts w:ascii="Times New Roman" w:hAnsi="Times New Roman"/>
          <w:b/>
          <w:sz w:val="24"/>
          <w:szCs w:val="24"/>
        </w:rPr>
        <w:t>т детских, спортивных площадок,</w:t>
      </w:r>
    </w:p>
    <w:p w:rsidR="007852C7" w:rsidRDefault="007852C7" w:rsidP="007852C7">
      <w:pPr>
        <w:spacing w:after="0" w:line="240" w:lineRule="auto"/>
        <w:ind w:firstLine="709"/>
        <w:jc w:val="center"/>
        <w:rPr>
          <w:rFonts w:ascii="Times New Roman" w:hAnsi="Times New Roman"/>
          <w:b/>
          <w:sz w:val="24"/>
          <w:szCs w:val="24"/>
        </w:rPr>
      </w:pPr>
      <w:r w:rsidRPr="00D53814">
        <w:rPr>
          <w:rFonts w:ascii="Times New Roman" w:hAnsi="Times New Roman"/>
          <w:b/>
          <w:sz w:val="24"/>
          <w:szCs w:val="24"/>
        </w:rPr>
        <w:t>площадок для выгула животных</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.1. В целях своевременного выявления ненадлежащего содержания уполномоченным на содержание лицом (собственником имущества) осуществляется контроль за техническим состоянием оборудования площадок, который включает:</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а) первичный осмотр и проверку оборудования перед вводом в эксплуатацию;</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г) основной осмотр - представляет собой осмотр для целей оценки соответствия технического состояния оборудования требованиям безопасности.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.2. Визуальный осмотр элементов благоустройства площадок проводится ежедневно.</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.4. Основной осмотр проводится раз в год.</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.5. В целях контроля периодичности,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.8. Вся эксплуатационная документация (паспорт, акт осмотра и проверки, графики осмотров, журнал и т.п.) подлежит постоянному хранению.</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.9. Мероприятия по содержанию площадок и элементов благоустройства, расположенных на них, включают:</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проверку и подтягивание узлов крепления;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обновление окраски элементов благоустройства;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обслуживание ударопоглощающих покрытий;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смазку подшипников;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нанесение на элементы благоустройства маркировок, обозначающих требуемый уровень ударопоглощающих покрытий из сыпучих материалов;</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обеспечение чистоты элементов благоустройства, включая покрытие площадки и прилегающей территории;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восстановление ударопоглощающих покрытий из сыпучих материалов и корректировка их уровня;</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площадки должны быть оборудованы урнами. Мусор из урн удаляется в утренние часы, по мере необходимости, но не реже одного раза в сутки;</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.10. Ремонт площадок и элементов благоустройства, распложенных на них, включает:</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замену крепежных деталей;</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сварку поврежденных элементов благоустройства;</w:t>
      </w:r>
    </w:p>
    <w:p w:rsidR="007852C7" w:rsidRPr="00D53814" w:rsidRDefault="007852C7" w:rsidP="007852C7">
      <w:pPr>
        <w:spacing w:after="0" w:line="240" w:lineRule="auto"/>
        <w:ind w:firstLine="709"/>
        <w:jc w:val="both"/>
        <w:rPr>
          <w:rFonts w:ascii="Times New Roman" w:hAnsi="Times New Roman"/>
          <w:sz w:val="24"/>
          <w:szCs w:val="24"/>
        </w:rPr>
      </w:pPr>
      <w:r w:rsidRPr="00D53814">
        <w:rPr>
          <w:rFonts w:ascii="Times New Roman" w:hAnsi="Times New Roman"/>
          <w:sz w:val="24"/>
          <w:szCs w:val="24"/>
        </w:rPr>
        <w:t>- замену частей элементов благоустройства (например, изношенных желобов горок).</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.11. 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 xml:space="preserve">.12. На территории площадок </w:t>
      </w:r>
      <w:r w:rsidRPr="00D53814">
        <w:rPr>
          <w:rFonts w:ascii="Times New Roman" w:hAnsi="Times New Roman"/>
          <w:b/>
          <w:sz w:val="24"/>
          <w:szCs w:val="24"/>
        </w:rPr>
        <w:t>з</w:t>
      </w:r>
      <w:r w:rsidRPr="004471E1">
        <w:rPr>
          <w:rFonts w:ascii="Times New Roman" w:hAnsi="Times New Roman"/>
          <w:sz w:val="24"/>
          <w:szCs w:val="24"/>
        </w:rPr>
        <w:t>апрещается</w:t>
      </w:r>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размещать постоянно или временно механические транспортные средства</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складировать снег, смет, листву, порубочные остатки</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складировать отходы производства и потребления</w:t>
      </w:r>
      <w:r>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w:t>
      </w:r>
      <w:r>
        <w:rPr>
          <w:rFonts w:ascii="Times New Roman" w:hAnsi="Times New Roman"/>
          <w:sz w:val="24"/>
          <w:szCs w:val="24"/>
        </w:rPr>
        <w:t>1</w:t>
      </w:r>
      <w:r w:rsidRPr="00D53814">
        <w:rPr>
          <w:rFonts w:ascii="Times New Roman" w:hAnsi="Times New Roman"/>
          <w:sz w:val="24"/>
          <w:szCs w:val="24"/>
        </w:rPr>
        <w:t>3.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43</w:t>
      </w:r>
      <w:r w:rsidRPr="00D53814">
        <w:rPr>
          <w:rFonts w:ascii="Times New Roman" w:hAnsi="Times New Roman"/>
          <w:sz w:val="24"/>
          <w:szCs w:val="24"/>
        </w:rPr>
        <w:t>.</w:t>
      </w:r>
      <w:r>
        <w:rPr>
          <w:rFonts w:ascii="Times New Roman" w:hAnsi="Times New Roman"/>
          <w:sz w:val="24"/>
          <w:szCs w:val="24"/>
        </w:rPr>
        <w:t>1</w:t>
      </w:r>
      <w:r w:rsidRPr="00D53814">
        <w:rPr>
          <w:rFonts w:ascii="Times New Roman" w:hAnsi="Times New Roman"/>
          <w:sz w:val="24"/>
          <w:szCs w:val="24"/>
        </w:rPr>
        <w:t>4. 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rsidR="007852C7" w:rsidRDefault="007852C7" w:rsidP="007852C7">
      <w:pPr>
        <w:spacing w:after="0" w:line="240" w:lineRule="auto"/>
        <w:ind w:firstLine="709"/>
        <w:jc w:val="center"/>
        <w:rPr>
          <w:rFonts w:ascii="Times New Roman" w:hAnsi="Times New Roman"/>
          <w:b/>
          <w:sz w:val="24"/>
          <w:szCs w:val="24"/>
        </w:rPr>
      </w:pPr>
    </w:p>
    <w:p w:rsidR="007852C7" w:rsidRDefault="007852C7" w:rsidP="007852C7">
      <w:pPr>
        <w:spacing w:after="0" w:line="240" w:lineRule="auto"/>
        <w:ind w:firstLine="709"/>
        <w:jc w:val="center"/>
        <w:rPr>
          <w:rFonts w:ascii="Times New Roman" w:hAnsi="Times New Roman"/>
          <w:b/>
          <w:sz w:val="24"/>
          <w:szCs w:val="24"/>
        </w:rPr>
      </w:pPr>
      <w:r>
        <w:rPr>
          <w:rFonts w:ascii="Times New Roman" w:hAnsi="Times New Roman"/>
          <w:b/>
          <w:sz w:val="24"/>
          <w:szCs w:val="24"/>
        </w:rPr>
        <w:t>Статья 44</w:t>
      </w:r>
      <w:r w:rsidRPr="00D53814">
        <w:rPr>
          <w:rFonts w:ascii="Times New Roman" w:hAnsi="Times New Roman"/>
          <w:b/>
          <w:sz w:val="24"/>
          <w:szCs w:val="24"/>
        </w:rPr>
        <w:t>. Содержание водных объектов</w:t>
      </w:r>
    </w:p>
    <w:p w:rsidR="007852C7" w:rsidRPr="00D53814" w:rsidRDefault="007852C7" w:rsidP="007852C7">
      <w:pPr>
        <w:spacing w:after="0" w:line="240" w:lineRule="auto"/>
        <w:ind w:firstLine="709"/>
        <w:jc w:val="center"/>
        <w:rPr>
          <w:rFonts w:ascii="Times New Roman" w:hAnsi="Times New Roman"/>
          <w:b/>
          <w:sz w:val="24"/>
          <w:szCs w:val="24"/>
        </w:rPr>
      </w:pP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44</w:t>
      </w:r>
      <w:r w:rsidRPr="00D53814">
        <w:rPr>
          <w:rFonts w:ascii="Times New Roman" w:hAnsi="Times New Roman"/>
          <w:sz w:val="24"/>
          <w:szCs w:val="24"/>
        </w:rPr>
        <w:t>.1. Работы по содержанию водных объектов включают:</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очистку поверхности акватории от мусора в летний период 4 раза в месяц с берега и с плавсредств в период, установленный администрацией</w:t>
      </w:r>
      <w:r w:rsidRPr="00D53814">
        <w:rPr>
          <w:rFonts w:ascii="Times New Roman" w:hAnsi="Times New Roman"/>
          <w:i/>
          <w:sz w:val="24"/>
          <w:szCs w:val="24"/>
        </w:rPr>
        <w:t xml:space="preserve">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выкашивание водной растительности акватории 1 раз за сезон;</w:t>
      </w:r>
    </w:p>
    <w:p w:rsidR="007852C7" w:rsidRPr="00D53814" w:rsidRDefault="007852C7" w:rsidP="007852C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очистку поверхности акватории от мусора в зимний период 1 раз в период, установленный администрацией</w:t>
      </w:r>
      <w:r w:rsidRPr="00D53814">
        <w:rPr>
          <w:rFonts w:ascii="Times New Roman" w:hAnsi="Times New Roman"/>
          <w:i/>
          <w:sz w:val="24"/>
          <w:szCs w:val="24"/>
        </w:rPr>
        <w:t xml:space="preserve">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45</w:t>
      </w:r>
      <w:r w:rsidRPr="00D53814">
        <w:rPr>
          <w:rFonts w:ascii="Times New Roman" w:hAnsi="Times New Roman"/>
          <w:b/>
          <w:sz w:val="24"/>
          <w:szCs w:val="24"/>
        </w:rPr>
        <w:t>. Содержание территории жилых домов частного жилищного фонда</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 Собственники (или) наниматели жилых домов частного жилищного фонда (далее - владельцы жилых домов), если иное не предусмотрено законом или договором,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.1.2. установить на жилом доме знаки адресации и поддерживать его в исправном состоянии;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.1.3. включать фонари освещения в темное время суток (при их наличии);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.1.4. содержать в порядке территорию домовладения и обеспечивать надлежащее санитарное состояние прилегающей территории;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.1.6. очищать канавы и трубы для стока воды, в весенний период обеспечивать проход талых вод;</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.1.8.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 xml:space="preserve">.2. На территории жилых домов частного жилищного фонда </w:t>
      </w:r>
      <w:r w:rsidRPr="004471E1">
        <w:rPr>
          <w:rFonts w:ascii="Times New Roman" w:hAnsi="Times New Roman"/>
          <w:sz w:val="24"/>
          <w:szCs w:val="24"/>
        </w:rPr>
        <w:t>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.2.1. размещать ограждение за границами домовладения;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.2.2. сжигать листву, любые виды отходов и мусор на территориях домовладений и на прилегающих к ним территориях;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.2.3. размещать на автомобильных дорогах, внутриквартальных проездах данной территории заграждения, затрудняющие проезд специального транспорта и уборочной техники или препятствующие им;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.2.4. разрушать и портить элементы благоустройства территории, засорять водоемы;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.2.5. хранить разукомплектованное (неисправное) транспортное средство за территорией домовладения;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45</w:t>
      </w:r>
      <w:r w:rsidRPr="00D53814">
        <w:rPr>
          <w:rFonts w:ascii="Times New Roman" w:hAnsi="Times New Roman"/>
          <w:sz w:val="24"/>
          <w:szCs w:val="24"/>
        </w:rPr>
        <w:t>.2.6. складировать на прилегающей территории отходы, пиломатериал, дрова.</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46</w:t>
      </w:r>
      <w:r w:rsidRPr="00D53814">
        <w:rPr>
          <w:rFonts w:ascii="Times New Roman" w:hAnsi="Times New Roman"/>
          <w:b/>
          <w:sz w:val="24"/>
          <w:szCs w:val="24"/>
        </w:rPr>
        <w:t xml:space="preserve">. Содержание строительных площадок, </w:t>
      </w:r>
    </w:p>
    <w:p w:rsidR="007852C7" w:rsidRDefault="007852C7" w:rsidP="007852C7">
      <w:pPr>
        <w:tabs>
          <w:tab w:val="left" w:pos="1560"/>
        </w:tabs>
        <w:spacing w:after="0" w:line="240" w:lineRule="auto"/>
        <w:ind w:firstLine="709"/>
        <w:jc w:val="center"/>
        <w:rPr>
          <w:rFonts w:ascii="Times New Roman" w:hAnsi="Times New Roman"/>
          <w:b/>
          <w:sz w:val="24"/>
          <w:szCs w:val="24"/>
        </w:rPr>
      </w:pPr>
      <w:r w:rsidRPr="00D53814">
        <w:rPr>
          <w:rFonts w:ascii="Times New Roman" w:hAnsi="Times New Roman"/>
          <w:b/>
          <w:sz w:val="24"/>
          <w:szCs w:val="24"/>
        </w:rPr>
        <w:t>площадок производства работ</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 При производстве строительных, земляных, ремонтных и иных работ обязательно выполнение следующих требований: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.1.1. Складирование материалов и оборудования следует производить только в пределах строительных площадок, зоны производства работ или в соответствии с утвержденным проектом.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.1.2. Обеспечение регулярного вывоза грунта и строительных отходов на специально отведенные места в соответствии с регламентом по обращению со строительными отходами, утвержденным в установленном порядке.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.1.3. Принятие мер по недопущению загрязнения прилегающей к зоне производства работ (строительной площадке) территории.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.1.4. Оборудование выезда с площадок устройством для мойки колес и кузовов транспортных средств. Указанные выезды должны иметь усовершенствованное покрытие и содержаться в чистоте.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.1.5. Соблюдение ежедневной чистоты и порядка на подъездах к строительным площадкам, зоне производства работ, а также на прилегающей территории. В зимний период производитель работ обязан соблюдать надлежащее, безопасное содержание пешеходных сооружений через траншеи.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 xml:space="preserve">.1.6. Мойка колес и кузовов транспортных средств при выезде со строительных площадок, осуществление иных мероприятий, направленных на недопущение загрязнения территории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.1.7. Обеспечение наличия на территории площадки контейнеров и (или) бункеров для сбора твердых бытовых, крупногабаритных и строительных отходов;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.1.8. Сбор, вывоз и размещение грунта и строительных отходов в установленном администрацией</w:t>
      </w:r>
      <w:r w:rsidRPr="00D53814">
        <w:rPr>
          <w:rFonts w:ascii="Times New Roman" w:hAnsi="Times New Roman"/>
          <w:i/>
          <w:sz w:val="24"/>
          <w:szCs w:val="24"/>
        </w:rPr>
        <w:t xml:space="preserve">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порядке.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.1.9. Оборудование благоустроенных подъездов к площадке производства работ, внутриплощадочных проездов;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.1.10. Обеспечение укрепления стенок траншей и котлованов в соответствии с требованиями СП 104-34-96 «Производство земляных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w:t>
      </w:r>
      <w:r w:rsidRPr="004471E1">
        <w:rPr>
          <w:rFonts w:ascii="Times New Roman" w:hAnsi="Times New Roman"/>
          <w:sz w:val="24"/>
          <w:szCs w:val="24"/>
        </w:rPr>
        <w:t>. 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.2.1. 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24.00 до 7.00;</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.2.2. Сжигать мусор и утилизировать строительные отходы вне специальных мест;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.2.3. 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
    <w:p w:rsidR="007852C7"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.2.4. Выдвигать снег, убранный с территории площадки, а также отходы, образованные в процессе производства работ, за пределы строительной площад</w:t>
      </w:r>
      <w:r>
        <w:rPr>
          <w:rFonts w:ascii="Times New Roman" w:hAnsi="Times New Roman"/>
          <w:sz w:val="24"/>
          <w:szCs w:val="24"/>
        </w:rPr>
        <w:t>ки, площадки производства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.2.5. Загрязнять прилегающую территорию.</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.2.6. Содержать территории площадки в загрязненном состоянии.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46</w:t>
      </w:r>
      <w:r w:rsidRPr="00D53814">
        <w:rPr>
          <w:rFonts w:ascii="Times New Roman" w:hAnsi="Times New Roman"/>
          <w:sz w:val="24"/>
          <w:szCs w:val="24"/>
        </w:rPr>
        <w:t>.3. Производитель работ обязан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 Невыполнение одного из указанных условий не освобождает производителя работ от выполнения требований настоящего раздела.</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47</w:t>
      </w:r>
      <w:r w:rsidRPr="00D53814">
        <w:rPr>
          <w:rFonts w:ascii="Times New Roman" w:hAnsi="Times New Roman"/>
          <w:b/>
          <w:sz w:val="24"/>
          <w:szCs w:val="24"/>
        </w:rPr>
        <w:t>. Содержание стоянок длительного и краткосрочного хранения автотранспортных средств</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 Владельцы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.2.1. 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.2.2. следить за надлежащим техническим состоянием ограждений стоянок, их чистотой, своевременной очисткой от грязи, снега, наледи, информационно-печатной продукции;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.2.3. не допускать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.2.4. не допускать на территориях стоянок мойку автомобилей и стоянку автомобилей, имеющих течь горюче-смазочных материалов;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.2.5. содержать территории стоянок с соблюдением санитарных и противопожарных правил;</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.2.6. регулярно проводить уборку прилегающих территорий, установить контейнеры (урны) для сбора отходов, обеспечить регулярный вывоз твердых бытовых отходов, снега;</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.2.7. оборудовать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47</w:t>
      </w:r>
      <w:r w:rsidRPr="00D53814">
        <w:rPr>
          <w:rFonts w:ascii="Times New Roman" w:hAnsi="Times New Roman"/>
          <w:sz w:val="24"/>
          <w:szCs w:val="24"/>
        </w:rPr>
        <w:t>.2.8. обеспечить беспрепятственный доступ инвалидов на территорию стоянок и выделить не менее 10</w:t>
      </w:r>
      <w:r>
        <w:rPr>
          <w:rFonts w:ascii="Times New Roman" w:hAnsi="Times New Roman"/>
          <w:sz w:val="24"/>
          <w:szCs w:val="24"/>
        </w:rPr>
        <w:t xml:space="preserve"> </w:t>
      </w:r>
      <w:r w:rsidRPr="00D53814">
        <w:rPr>
          <w:rFonts w:ascii="Times New Roman" w:hAnsi="Times New Roman"/>
          <w:sz w:val="24"/>
          <w:szCs w:val="24"/>
        </w:rPr>
        <w:t>%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24.11.1995 № 181-ФЗ «О социальной защите инвалидов в Российской Федерации».</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48</w:t>
      </w:r>
      <w:r w:rsidRPr="00D53814">
        <w:rPr>
          <w:rFonts w:ascii="Times New Roman" w:hAnsi="Times New Roman"/>
          <w:b/>
          <w:sz w:val="24"/>
          <w:szCs w:val="24"/>
        </w:rPr>
        <w:t>. Содержание нестационарных торговых объектов</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i/>
          <w:sz w:val="24"/>
          <w:szCs w:val="24"/>
        </w:rPr>
      </w:pPr>
      <w:r>
        <w:rPr>
          <w:rFonts w:ascii="Times New Roman" w:hAnsi="Times New Roman"/>
          <w:sz w:val="24"/>
          <w:szCs w:val="24"/>
        </w:rPr>
        <w:t>48</w:t>
      </w:r>
      <w:r w:rsidRPr="00D53814">
        <w:rPr>
          <w:rFonts w:ascii="Times New Roman" w:hAnsi="Times New Roman"/>
          <w:sz w:val="24"/>
          <w:szCs w:val="24"/>
        </w:rPr>
        <w:t xml:space="preserve">.1. Размещение нестационарных торговых объектов осуществляется согласно схеме размещения таких объектов в порядке, установленном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.2. По истечении срока договора аренды земельного участка либо истечения срока действия разрешения на использования земельного участка расторжения договора аренды нестационарный объект должен быть демонтирован арендатором, а земельный участок - освобожден и приведен в первоначальное состояние: восстановлено асфальтовое или иное первоначальное покрытие, газоны, зеленые насаждения.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.3. Юридические и физические лица, являющиеся владельцами нестационарных торговых объектов,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.3.1. производить их ремонт и окраску;</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69610B">
        <w:rPr>
          <w:rFonts w:ascii="Times New Roman" w:hAnsi="Times New Roman"/>
          <w:sz w:val="24"/>
          <w:szCs w:val="24"/>
        </w:rPr>
        <w:t>.3.2.</w:t>
      </w:r>
      <w:r w:rsidRPr="00D53814">
        <w:rPr>
          <w:rFonts w:ascii="Times New Roman" w:hAnsi="Times New Roman"/>
          <w:sz w:val="24"/>
          <w:szCs w:val="24"/>
        </w:rPr>
        <w:t xml:space="preserve"> устанавливать урны возле нестационарных объектов, очищать урны от отходов в течение дня по мере необходимости, но не реже одного раза в сутки, производить уборку прилегающей к объекту территории своевременно по мере необходимости, окрашивать урны не реже одного раза в </w:t>
      </w:r>
      <w:r>
        <w:rPr>
          <w:rFonts w:ascii="Times New Roman" w:hAnsi="Times New Roman"/>
          <w:sz w:val="24"/>
          <w:szCs w:val="24"/>
        </w:rPr>
        <w:t>год.</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w:t>
      </w:r>
      <w:r w:rsidRPr="004471E1">
        <w:rPr>
          <w:rFonts w:ascii="Times New Roman" w:hAnsi="Times New Roman"/>
          <w:b/>
          <w:sz w:val="24"/>
          <w:szCs w:val="24"/>
        </w:rPr>
        <w:t>. Запрещается</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 xml:space="preserve">.4.1. возводить к нестационарным объектам пристройки, козырьки, навесы и прочие конструкции, не согласованные с администрацией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.4.2. выставлять торгово-холодильное оборудование около нестационарных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48</w:t>
      </w:r>
      <w:r w:rsidRPr="00D53814">
        <w:rPr>
          <w:rFonts w:ascii="Times New Roman" w:hAnsi="Times New Roman"/>
          <w:sz w:val="24"/>
          <w:szCs w:val="24"/>
        </w:rPr>
        <w:t>.4.4.</w:t>
      </w:r>
      <w:r w:rsidRPr="00D53814">
        <w:t xml:space="preserve"> </w:t>
      </w:r>
      <w:r w:rsidRPr="00D53814">
        <w:rPr>
          <w:rFonts w:ascii="Times New Roman" w:hAnsi="Times New Roman"/>
          <w:sz w:val="24"/>
          <w:szCs w:val="24"/>
        </w:rPr>
        <w:t>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49</w:t>
      </w:r>
      <w:r w:rsidRPr="00D53814">
        <w:rPr>
          <w:rFonts w:ascii="Times New Roman" w:hAnsi="Times New Roman"/>
          <w:b/>
          <w:sz w:val="24"/>
          <w:szCs w:val="24"/>
        </w:rPr>
        <w:t>. Содержание средств наружного освещения</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 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зануления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.2. Дороги, площади, тротуары, внутриквартальная и пешеходные территория, включая внутриквартальные проезды, территории предприятий, учреждений, организаций, площадки, объекты зеленых насаждений, а также аншлаги и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 xml:space="preserve">.3. </w:t>
      </w:r>
      <w:r>
        <w:rPr>
          <w:rFonts w:ascii="Times New Roman" w:hAnsi="Times New Roman"/>
          <w:sz w:val="24"/>
          <w:szCs w:val="24"/>
        </w:rPr>
        <w:t>Включение</w:t>
      </w:r>
      <w:r w:rsidRPr="00D53814">
        <w:rPr>
          <w:rFonts w:ascii="Times New Roman" w:hAnsi="Times New Roman"/>
          <w:sz w:val="24"/>
          <w:szCs w:val="24"/>
        </w:rPr>
        <w:t xml:space="preserve"> НО осуществляется в соответствии с Графиком работы наружного освещения в </w:t>
      </w:r>
      <w:r>
        <w:rPr>
          <w:rFonts w:ascii="Times New Roman" w:hAnsi="Times New Roman"/>
          <w:sz w:val="24"/>
          <w:szCs w:val="24"/>
        </w:rPr>
        <w:t>Чунском муниципальном округе Иркутской области</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 xml:space="preserve">.5. </w:t>
      </w:r>
      <w:r w:rsidRPr="004471E1">
        <w:rPr>
          <w:rFonts w:ascii="Times New Roman" w:hAnsi="Times New Roman"/>
          <w:sz w:val="24"/>
          <w:szCs w:val="24"/>
        </w:rPr>
        <w:t xml:space="preserve">Запрещается </w:t>
      </w:r>
      <w:r w:rsidRPr="00D53814">
        <w:rPr>
          <w:rFonts w:ascii="Times New Roman" w:hAnsi="Times New Roman"/>
          <w:sz w:val="24"/>
          <w:szCs w:val="24"/>
        </w:rPr>
        <w:t>вывозить указанные типы ламп на свалки.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.6.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.7. Содержание и ремонт уличного и внутриквартального освещения, подключенного к единой системе наружного освещения, осуществляет уполномоченный орган.</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Содержание и ремонт, НО, расположенного на территории входящей в состав общего имущества, принадлежащего на праве общей долевой собственности, осуществляют управляющие организации.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.8.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.9. При замене опор наружного освещения указанные конструкции должны быть демонтированы и вывезены владельцами сетей в течение трех суток.</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.10.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.11. Запрещается эксплуатация устройств наружного освещения при наличии обрывов проводов, повреждений опор, изоляторов.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.12.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.13.2. следить за включением и отключением освещения в соответствии с установленным порядком;</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.13.3. соблюдать правила установки, содержания, размещения и эксплуатации наружного освещения и оформления;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.13.4. своевременно производить замену фонарей наружного освещения.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49</w:t>
      </w:r>
      <w:r w:rsidRPr="00D53814">
        <w:rPr>
          <w:rFonts w:ascii="Times New Roman" w:hAnsi="Times New Roman"/>
          <w:sz w:val="24"/>
          <w:szCs w:val="24"/>
        </w:rPr>
        <w:t>.14.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50</w:t>
      </w:r>
      <w:r w:rsidRPr="00D53814">
        <w:rPr>
          <w:rFonts w:ascii="Times New Roman" w:hAnsi="Times New Roman"/>
          <w:b/>
          <w:sz w:val="24"/>
          <w:szCs w:val="24"/>
        </w:rPr>
        <w:t>. Содержание произведения монументального искусства, уличной мебели, декоративных устройств, ограждений</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.1. Содержание произведений монументального искусства, уличной мебели, декоративных устройств, ограждений (далее - объект)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на содержание лицом. В случае если, объект является объектом культурного наследия, его содержание осуществляется в соответствии с охранным обязательством, выдаваемом в соответствии с законодательством Российской Федерации.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.2. В целях сохранения о</w:t>
      </w:r>
      <w:r>
        <w:rPr>
          <w:rFonts w:ascii="Times New Roman" w:hAnsi="Times New Roman"/>
          <w:sz w:val="24"/>
          <w:szCs w:val="24"/>
        </w:rPr>
        <w:t xml:space="preserve">бъектов уполномоченными лицами </w:t>
      </w:r>
      <w:r w:rsidRPr="00D53814">
        <w:rPr>
          <w:rFonts w:ascii="Times New Roman" w:hAnsi="Times New Roman"/>
          <w:sz w:val="24"/>
          <w:szCs w:val="24"/>
        </w:rPr>
        <w:t xml:space="preserve">администрации </w:t>
      </w:r>
      <w:r>
        <w:rPr>
          <w:rFonts w:ascii="Times New Roman" w:hAnsi="Times New Roman"/>
          <w:sz w:val="24"/>
          <w:szCs w:val="24"/>
        </w:rPr>
        <w:t>Чунского муниципального округа Иркутской области</w:t>
      </w:r>
      <w:r w:rsidRPr="00D53814">
        <w:rPr>
          <w:rFonts w:ascii="Times New Roman" w:hAnsi="Times New Roman"/>
          <w:sz w:val="24"/>
          <w:szCs w:val="24"/>
        </w:rPr>
        <w:t xml:space="preserve"> проводится: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 регулярное визуальное обследование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 содержание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 ремонт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 Регулярные визуальные обследования объектов проводятся ежеквартально. В ходе обследований осуществляется контроль за состояние объектов в целом, его отдельных элементов, прилегающей территории.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.3.1. В случае выявления в ходе проведения обследования объекта дефектов, которые могут быть устранены в течение времени, отводимого на осмотр объекта, то такие дефекты подлежат устранению.</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.3.2. Если выявленные дефекты невозможно устранить в течение времени, отведенного на осмотр объекта, то по результатам визуального обследования должны быть выявлены причины обнаруженных дефектов и повреждений, установлен нормативный уровень технического и санитарного состояния конструкций и составлены рекомендации для выполнения работ по ликвидации выявленных дефектов и повреждений конструкций.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.3.3. Результаты визуального обследования оформляются в акте обследования произведений монументально-декоративного искусства, малых архитектурных форм и иных объектов декоративного и рекреационного назначения (далее – Акт обследования).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.3.4. Акт обследования является основным документом, на основании которого осуществляется планирование работ по их содержанию и ремонту.</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.4. Работы по содержанию объектов обязательно проводить не реже двух раз в год, за исключением отдельных видов работ, при температуре не ниже +</w:t>
      </w:r>
      <w:r>
        <w:rPr>
          <w:rFonts w:ascii="Times New Roman" w:hAnsi="Times New Roman"/>
          <w:sz w:val="24"/>
          <w:szCs w:val="24"/>
        </w:rPr>
        <w:t xml:space="preserve"> </w:t>
      </w:r>
      <w:r w:rsidRPr="00D53814">
        <w:rPr>
          <w:rFonts w:ascii="Times New Roman" w:hAnsi="Times New Roman"/>
          <w:sz w:val="24"/>
          <w:szCs w:val="24"/>
        </w:rPr>
        <w:t>10.</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.5. Состав работ по содержанию объектов: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сезонные расчистки и промывки от загрязнений;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восполнение утрат красочного слоя;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снегоочистка объекта и вывоз снега, в том числе его утилизация;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контроль за обеспечением сохранности объектов в период проведения исследовательских и производственных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 В состав работ по ремонту входит: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восполнение шовного заполнения;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расчистка и нанесение красочного слоя;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 xml:space="preserve">устранение деформаций и повреждений (заделка сколов и обломов, шелушения, выкрашивания и других </w:t>
      </w:r>
      <w:r>
        <w:rPr>
          <w:rFonts w:ascii="Times New Roman" w:hAnsi="Times New Roman"/>
          <w:sz w:val="24"/>
          <w:szCs w:val="24"/>
        </w:rPr>
        <w:t xml:space="preserve">дефектов покрытий), исправление </w:t>
      </w:r>
      <w:r w:rsidRPr="00D53814">
        <w:rPr>
          <w:rFonts w:ascii="Times New Roman" w:hAnsi="Times New Roman"/>
          <w:sz w:val="24"/>
          <w:szCs w:val="24"/>
        </w:rPr>
        <w:t>кромок покрытий, устранение повреждений бордюров;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D53814">
        <w:rPr>
          <w:rFonts w:ascii="Times New Roman" w:hAnsi="Times New Roman"/>
          <w:sz w:val="24"/>
          <w:szCs w:val="24"/>
        </w:rPr>
        <w:t>замена отдельных конструктивных элементов.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.6.1. Восполнение шовного заполнения – вид работ, направленный на герметизацию межблочных и межплиточных швов путем заполнения их герметиками.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.6.2. Расчистка и нанесение красочного слоя осуществляется по мере необходимости. Деревянные и металлические объекты подлежат окраске соответствующими типами краски не менее одного раза в год.</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.6.3. Устранение деформаций и повреждений (заделка сколов и обломов, и других дефектов) покрытий, исправление кромок покрытий, устранение повреждений бордюров, замена конструктивных элементов осуществляется по мере необходимости в соответствии с планом работ.</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.7. 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5</w:t>
      </w:r>
      <w:r>
        <w:rPr>
          <w:rFonts w:ascii="Times New Roman" w:hAnsi="Times New Roman"/>
          <w:sz w:val="24"/>
          <w:szCs w:val="24"/>
        </w:rPr>
        <w:t>0</w:t>
      </w:r>
      <w:r w:rsidRPr="00D53814">
        <w:rPr>
          <w:rFonts w:ascii="Times New Roman" w:hAnsi="Times New Roman"/>
          <w:sz w:val="24"/>
          <w:szCs w:val="24"/>
        </w:rPr>
        <w:t>.7.1. использовать объекты не по назначению;</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.7.2. развешивать и наклеивать любую информационно-печатную продукцию на объекты, наносить надписи;</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50</w:t>
      </w:r>
      <w:r w:rsidRPr="00D53814">
        <w:rPr>
          <w:rFonts w:ascii="Times New Roman" w:hAnsi="Times New Roman"/>
          <w:sz w:val="24"/>
          <w:szCs w:val="24"/>
        </w:rPr>
        <w:t>.7.3. ломать и повреждать объекты и их конструктивные элементы.</w:t>
      </w:r>
    </w:p>
    <w:p w:rsidR="007852C7" w:rsidRDefault="007852C7" w:rsidP="007852C7">
      <w:pPr>
        <w:tabs>
          <w:tab w:val="left" w:pos="1560"/>
        </w:tabs>
        <w:spacing w:after="0" w:line="240" w:lineRule="auto"/>
        <w:ind w:firstLine="709"/>
        <w:jc w:val="center"/>
        <w:rPr>
          <w:rFonts w:ascii="Times New Roman" w:hAnsi="Times New Roman"/>
          <w:b/>
          <w:sz w:val="24"/>
          <w:szCs w:val="24"/>
        </w:rPr>
      </w:pPr>
    </w:p>
    <w:p w:rsidR="007852C7" w:rsidRDefault="007852C7" w:rsidP="007852C7">
      <w:pPr>
        <w:tabs>
          <w:tab w:val="left" w:pos="1560"/>
        </w:tabs>
        <w:spacing w:after="0" w:line="240" w:lineRule="auto"/>
        <w:ind w:firstLine="709"/>
        <w:jc w:val="center"/>
        <w:rPr>
          <w:rFonts w:ascii="Times New Roman" w:hAnsi="Times New Roman"/>
          <w:b/>
          <w:sz w:val="24"/>
          <w:szCs w:val="24"/>
        </w:rPr>
      </w:pPr>
      <w:r>
        <w:rPr>
          <w:rFonts w:ascii="Times New Roman" w:hAnsi="Times New Roman"/>
          <w:b/>
          <w:sz w:val="24"/>
          <w:szCs w:val="24"/>
        </w:rPr>
        <w:t>Статья 51</w:t>
      </w:r>
      <w:r w:rsidRPr="00D53814">
        <w:rPr>
          <w:rFonts w:ascii="Times New Roman" w:hAnsi="Times New Roman"/>
          <w:b/>
          <w:sz w:val="24"/>
          <w:szCs w:val="24"/>
        </w:rPr>
        <w:t>. Содержание животных на территориях общего пользования</w:t>
      </w:r>
    </w:p>
    <w:p w:rsidR="007852C7" w:rsidRPr="00D53814" w:rsidRDefault="007852C7" w:rsidP="007852C7">
      <w:pPr>
        <w:tabs>
          <w:tab w:val="left" w:pos="1560"/>
        </w:tabs>
        <w:spacing w:after="0" w:line="240" w:lineRule="auto"/>
        <w:ind w:firstLine="709"/>
        <w:jc w:val="center"/>
        <w:rPr>
          <w:rFonts w:ascii="Times New Roman" w:hAnsi="Times New Roman"/>
          <w:b/>
          <w:sz w:val="24"/>
          <w:szCs w:val="24"/>
        </w:rPr>
      </w:pP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536D18">
        <w:rPr>
          <w:rFonts w:ascii="Times New Roman" w:hAnsi="Times New Roman"/>
          <w:sz w:val="24"/>
          <w:szCs w:val="24"/>
        </w:rPr>
        <w:t xml:space="preserve">.1. Администрация </w:t>
      </w:r>
      <w:r>
        <w:rPr>
          <w:rFonts w:ascii="Times New Roman" w:hAnsi="Times New Roman"/>
          <w:sz w:val="24"/>
          <w:szCs w:val="24"/>
        </w:rPr>
        <w:t>Чунского муниципального округа Иркутской области</w:t>
      </w:r>
      <w:r w:rsidRPr="00536D18">
        <w:rPr>
          <w:rFonts w:ascii="Times New Roman" w:hAnsi="Times New Roman"/>
          <w:sz w:val="24"/>
          <w:szCs w:val="24"/>
        </w:rPr>
        <w:t>:</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xml:space="preserve">- определяет места на территории </w:t>
      </w:r>
      <w:r>
        <w:rPr>
          <w:rFonts w:ascii="Times New Roman" w:hAnsi="Times New Roman"/>
          <w:sz w:val="24"/>
          <w:szCs w:val="24"/>
        </w:rPr>
        <w:t>Чунского муниципального округа Иркутской области</w:t>
      </w:r>
      <w:r w:rsidRPr="00536D18">
        <w:rPr>
          <w:rFonts w:ascii="Times New Roman" w:hAnsi="Times New Roman"/>
          <w:sz w:val="24"/>
          <w:szCs w:val="24"/>
        </w:rPr>
        <w:t>, в которых допускается или запрещается выгул домашних животных;</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оказывает информационное содействие ветеринарным службам;</w:t>
      </w:r>
    </w:p>
    <w:p w:rsidR="007852C7" w:rsidRPr="00536D18"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 определяет места выпаса сельскохозяйственных животных.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536D18">
        <w:rPr>
          <w:rFonts w:ascii="Times New Roman" w:hAnsi="Times New Roman"/>
          <w:sz w:val="24"/>
          <w:szCs w:val="24"/>
        </w:rPr>
        <w:t>5</w:t>
      </w:r>
      <w:r>
        <w:rPr>
          <w:rFonts w:ascii="Times New Roman" w:hAnsi="Times New Roman"/>
          <w:sz w:val="24"/>
          <w:szCs w:val="24"/>
        </w:rPr>
        <w:t>1</w:t>
      </w:r>
      <w:r w:rsidRPr="00536D18">
        <w:rPr>
          <w:rFonts w:ascii="Times New Roman" w:hAnsi="Times New Roman"/>
          <w:sz w:val="24"/>
          <w:szCs w:val="24"/>
        </w:rPr>
        <w:t xml:space="preserve">.2. Животные, принадлежащие гражданам, подлежат обязательной регистрации, ежегодной перерегистрации по месту жительства граждан. Вновь приобретенные животные должны быть зарегистрированы в пятидневный срок в администрации </w:t>
      </w:r>
      <w:r>
        <w:rPr>
          <w:rFonts w:ascii="Times New Roman" w:hAnsi="Times New Roman"/>
          <w:sz w:val="24"/>
          <w:szCs w:val="24"/>
        </w:rPr>
        <w:t>Чунского муниципального округа Иркутской области</w:t>
      </w:r>
      <w:r w:rsidRPr="00536D18">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.3.1. Предельное количество домашних животных в местах содержания животных определяется исходя из возможности владельца обеспечивать животным условия, соответствующие ветеринарным нормам и правилам, а также с учётом соблюдения санитарно-эпидемиологических правил и нормативов;</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.3.2. Принятие мер по предотвращению появления нежелательного потомства у животных;</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.3.3.</w:t>
      </w:r>
      <w:r>
        <w:rPr>
          <w:rFonts w:ascii="Times New Roman" w:hAnsi="Times New Roman"/>
          <w:sz w:val="24"/>
          <w:szCs w:val="24"/>
        </w:rPr>
        <w:t xml:space="preserve"> </w:t>
      </w:r>
      <w:r w:rsidRPr="00D53814">
        <w:rPr>
          <w:rFonts w:ascii="Times New Roman" w:hAnsi="Times New Roman"/>
          <w:sz w:val="24"/>
          <w:szCs w:val="24"/>
        </w:rPr>
        <w:t>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 которые могут обеспечить условия содержания такого животного.</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.3.4. При выгуле домашнего животного необходимо соблюдать следующие требования:</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и помещениях общего пользования многоквартирных домов, во дворах таких домов, на детских и спортивных площадках;</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2) Обеспечивать уборку продуктов жизнедеятельности животного в местах и на территориях общего пользования;</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3) Не допускать выгул животного вне мест, разрешённых решением органа местного самоуправления для выгула животных;</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4) Выгул домашних животных должен осуществляться при условии обязательного обеспечения безопасности граждан, животных, сохранности имущества фи</w:t>
      </w:r>
      <w:r>
        <w:rPr>
          <w:rFonts w:ascii="Times New Roman" w:hAnsi="Times New Roman"/>
          <w:sz w:val="24"/>
          <w:szCs w:val="24"/>
        </w:rPr>
        <w:t>зических лиц и юридических лиц.</w:t>
      </w:r>
    </w:p>
    <w:p w:rsidR="007852C7" w:rsidRPr="00D53814" w:rsidRDefault="007852C7" w:rsidP="007852C7">
      <w:pPr>
        <w:autoSpaceDE w:val="0"/>
        <w:autoSpaceDN w:val="0"/>
        <w:adjustRightInd w:val="0"/>
        <w:spacing w:after="0" w:line="240" w:lineRule="auto"/>
        <w:ind w:firstLine="709"/>
        <w:jc w:val="both"/>
        <w:rPr>
          <w:rFonts w:ascii="Times New Roman" w:hAnsi="Times New Roman"/>
          <w:sz w:val="24"/>
          <w:szCs w:val="24"/>
        </w:rPr>
      </w:pPr>
      <w:r w:rsidRPr="00D53814">
        <w:rPr>
          <w:rFonts w:ascii="Times New Roman" w:hAnsi="Times New Roman"/>
          <w:sz w:val="24"/>
          <w:szCs w:val="24"/>
        </w:rPr>
        <w:t xml:space="preserve">5) Выгул потенциально опасной собаки без намордника и поводка независимо от места выгула </w:t>
      </w:r>
      <w:r w:rsidRPr="00CA01D9">
        <w:rPr>
          <w:rFonts w:ascii="Times New Roman" w:hAnsi="Times New Roman"/>
          <w:sz w:val="24"/>
          <w:szCs w:val="24"/>
        </w:rPr>
        <w:t>запрещается,</w:t>
      </w:r>
      <w:r w:rsidRPr="00D53814">
        <w:rPr>
          <w:rFonts w:ascii="Times New Roman" w:hAnsi="Times New Roman"/>
          <w:sz w:val="24"/>
          <w:szCs w:val="24"/>
        </w:rPr>
        <w:t xml:space="preserve">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надпись при входе на данную территорию. Перечень потенциально опасных собак утверждён Правительством Российской</w:t>
      </w:r>
      <w:r>
        <w:rPr>
          <w:rFonts w:ascii="Times New Roman" w:hAnsi="Times New Roman"/>
          <w:sz w:val="24"/>
          <w:szCs w:val="24"/>
        </w:rPr>
        <w:t xml:space="preserve"> Федерации от 29.07.2019 года №</w:t>
      </w:r>
      <w:r w:rsidRPr="00D53814">
        <w:rPr>
          <w:rFonts w:ascii="Times New Roman" w:hAnsi="Times New Roman"/>
          <w:sz w:val="24"/>
          <w:szCs w:val="24"/>
        </w:rPr>
        <w:t>974 «Об утверждении перечня потенциально опасных собак</w:t>
      </w:r>
      <w:r>
        <w:rPr>
          <w:rFonts w:ascii="Times New Roman" w:hAnsi="Times New Roman"/>
          <w:sz w:val="24"/>
          <w:szCs w:val="24"/>
        </w:rPr>
        <w:t>»</w:t>
      </w:r>
      <w:r w:rsidRPr="00D53814">
        <w:rPr>
          <w:rFonts w:ascii="Times New Roman" w:hAnsi="Times New Roman"/>
          <w:sz w:val="24"/>
          <w:szCs w:val="24"/>
        </w:rPr>
        <w:t>.</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.4. При выгуле домашних животных их владельцы обязаны принимать меры по уборке территории от загрязнений экскрементами животных.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.5. Состав экипировки животных гужевого и верхового транспорта в обязательном порядке должен включать переносной контейнер или холщовый мешок для сбора экскрементов.</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 xml:space="preserve">.6. </w:t>
      </w:r>
      <w:r w:rsidRPr="00CA01D9">
        <w:rPr>
          <w:rFonts w:ascii="Times New Roman" w:hAnsi="Times New Roman"/>
          <w:sz w:val="24"/>
          <w:szCs w:val="24"/>
        </w:rPr>
        <w:t>Запрещается: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купание собак и других животных в водоемах и местах для купания;</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выгул собак без намордников и поводков (за исключением декоративных пород собак), кроме нахождения в специально отведенных местах для выгула (площадки для выгула животных);</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нахождение владельца с собакой (кроме собак-поводырей и служебных собак) во время проведения культурно-массовых мероприятий;</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выгул собак и выпас скота на пляжах, территориях школ, дошкольных и медицинских учреждений (кроме ветеринарных), детских игровых и спортивных площадок, рынков и кладбищ.</w:t>
      </w:r>
    </w:p>
    <w:p w:rsidR="007852C7" w:rsidRPr="00D53814" w:rsidRDefault="007852C7" w:rsidP="007852C7">
      <w:pPr>
        <w:tabs>
          <w:tab w:val="left" w:pos="1560"/>
        </w:tabs>
        <w:spacing w:after="0" w:line="240" w:lineRule="auto"/>
        <w:ind w:firstLine="709"/>
        <w:jc w:val="both"/>
        <w:rPr>
          <w:rFonts w:ascii="Times New Roman" w:hAnsi="Times New Roman"/>
          <w:sz w:val="24"/>
          <w:szCs w:val="24"/>
        </w:rPr>
      </w:pPr>
      <w:r w:rsidRPr="00D53814">
        <w:rPr>
          <w:rFonts w:ascii="Times New Roman" w:hAnsi="Times New Roman"/>
          <w:sz w:val="24"/>
          <w:szCs w:val="24"/>
        </w:rPr>
        <w:t>-</w:t>
      </w:r>
      <w:r>
        <w:rPr>
          <w:rFonts w:ascii="Times New Roman" w:hAnsi="Times New Roman"/>
          <w:sz w:val="24"/>
          <w:szCs w:val="24"/>
        </w:rPr>
        <w:t xml:space="preserve"> </w:t>
      </w:r>
      <w:r w:rsidRPr="00D53814">
        <w:rPr>
          <w:rFonts w:ascii="Times New Roman" w:hAnsi="Times New Roman"/>
          <w:sz w:val="24"/>
          <w:szCs w:val="24"/>
        </w:rPr>
        <w:t>загрязнение животными подъездов, лестничных клеток, детских игровых спортивных площадок, территорий зеленых насаждений, дорожек и тротуаров. Если животное оставило экскременты, они должны быть убраны владельцем животного.</w:t>
      </w:r>
    </w:p>
    <w:p w:rsidR="007852C7" w:rsidRPr="00D53814" w:rsidRDefault="007852C7" w:rsidP="007852C7">
      <w:pPr>
        <w:autoSpaceDE w:val="0"/>
        <w:spacing w:after="0" w:line="240" w:lineRule="auto"/>
        <w:ind w:firstLine="709"/>
        <w:jc w:val="both"/>
        <w:rPr>
          <w:rFonts w:ascii="Times New Roman" w:hAnsi="Times New Roman"/>
          <w:sz w:val="24"/>
          <w:szCs w:val="24"/>
        </w:rPr>
      </w:pPr>
      <w:r>
        <w:rPr>
          <w:rFonts w:ascii="Times New Roman" w:hAnsi="Times New Roman"/>
          <w:bCs/>
          <w:sz w:val="24"/>
          <w:szCs w:val="24"/>
        </w:rPr>
        <w:t>51</w:t>
      </w:r>
      <w:r w:rsidRPr="00D53814">
        <w:rPr>
          <w:rFonts w:ascii="Times New Roman" w:hAnsi="Times New Roman"/>
          <w:bCs/>
          <w:sz w:val="24"/>
          <w:szCs w:val="24"/>
        </w:rPr>
        <w:t>.7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7852C7" w:rsidRPr="00D53814" w:rsidRDefault="007852C7" w:rsidP="007852C7">
      <w:pPr>
        <w:autoSpaceDE w:val="0"/>
        <w:spacing w:after="0" w:line="240" w:lineRule="auto"/>
        <w:ind w:firstLine="709"/>
        <w:jc w:val="both"/>
        <w:rPr>
          <w:rFonts w:ascii="Times New Roman" w:hAnsi="Times New Roman"/>
          <w:sz w:val="24"/>
          <w:szCs w:val="24"/>
        </w:rPr>
      </w:pPr>
      <w:r>
        <w:rPr>
          <w:rFonts w:ascii="Times New Roman" w:hAnsi="Times New Roman"/>
          <w:bCs/>
          <w:sz w:val="24"/>
          <w:szCs w:val="24"/>
        </w:rPr>
        <w:t>51</w:t>
      </w:r>
      <w:r w:rsidRPr="00D53814">
        <w:rPr>
          <w:rFonts w:ascii="Times New Roman" w:hAnsi="Times New Roman"/>
          <w:bCs/>
          <w:sz w:val="24"/>
          <w:szCs w:val="24"/>
        </w:rPr>
        <w:t xml:space="preserve">.8 </w:t>
      </w:r>
      <w:r w:rsidRPr="00CA01D9">
        <w:rPr>
          <w:rFonts w:ascii="Times New Roman" w:hAnsi="Times New Roman"/>
          <w:bCs/>
          <w:sz w:val="24"/>
          <w:szCs w:val="24"/>
        </w:rPr>
        <w:t>Запрещается</w:t>
      </w:r>
      <w:r w:rsidRPr="00D53814">
        <w:rPr>
          <w:rFonts w:ascii="Times New Roman" w:hAnsi="Times New Roman"/>
          <w:bCs/>
          <w:sz w:val="24"/>
          <w:szCs w:val="24"/>
        </w:rPr>
        <w:t xml:space="preserve"> передвижение сельскохозяйственных животных на территории </w:t>
      </w:r>
      <w:r>
        <w:rPr>
          <w:rFonts w:ascii="Times New Roman" w:hAnsi="Times New Roman"/>
          <w:bCs/>
          <w:sz w:val="24"/>
          <w:szCs w:val="24"/>
        </w:rPr>
        <w:t>Чунского муниципального округа Иркутской области</w:t>
      </w:r>
      <w:r w:rsidRPr="00D53814">
        <w:rPr>
          <w:rFonts w:ascii="Times New Roman" w:hAnsi="Times New Roman"/>
          <w:bCs/>
          <w:sz w:val="24"/>
          <w:szCs w:val="24"/>
        </w:rPr>
        <w:t xml:space="preserve"> без сопровождающих лиц.</w:t>
      </w:r>
    </w:p>
    <w:p w:rsidR="007852C7" w:rsidRPr="00D53814" w:rsidRDefault="007852C7" w:rsidP="007852C7">
      <w:pPr>
        <w:autoSpaceDE w:val="0"/>
        <w:spacing w:after="0" w:line="240" w:lineRule="auto"/>
        <w:ind w:firstLine="709"/>
        <w:jc w:val="both"/>
        <w:rPr>
          <w:rFonts w:ascii="Times New Roman" w:hAnsi="Times New Roman"/>
          <w:sz w:val="24"/>
          <w:szCs w:val="24"/>
        </w:rPr>
      </w:pPr>
      <w:r>
        <w:rPr>
          <w:rFonts w:ascii="Times New Roman" w:hAnsi="Times New Roman"/>
          <w:bCs/>
          <w:sz w:val="24"/>
          <w:szCs w:val="24"/>
        </w:rPr>
        <w:t xml:space="preserve">55.9. </w:t>
      </w:r>
      <w:r w:rsidRPr="00D53814">
        <w:rPr>
          <w:rFonts w:ascii="Times New Roman" w:hAnsi="Times New Roman"/>
          <w:bCs/>
          <w:sz w:val="24"/>
          <w:szCs w:val="24"/>
        </w:rPr>
        <w:t xml:space="preserve">Выпас личного скота должен осуществляться на специально отведенных администрацией </w:t>
      </w:r>
      <w:r>
        <w:rPr>
          <w:rFonts w:ascii="Times New Roman" w:hAnsi="Times New Roman"/>
          <w:bCs/>
          <w:sz w:val="24"/>
          <w:szCs w:val="24"/>
        </w:rPr>
        <w:t>Чунского муниципального округа Иркутской области</w:t>
      </w:r>
      <w:r w:rsidRPr="00D53814">
        <w:rPr>
          <w:rFonts w:ascii="Times New Roman" w:hAnsi="Times New Roman"/>
          <w:bCs/>
          <w:sz w:val="24"/>
          <w:szCs w:val="24"/>
        </w:rPr>
        <w:t xml:space="preserve"> местах выпаса под наблюдением владельца или уполномоченного им лица (пастуха).</w:t>
      </w:r>
    </w:p>
    <w:p w:rsidR="007852C7" w:rsidRPr="00D53814" w:rsidRDefault="007852C7" w:rsidP="007852C7">
      <w:pPr>
        <w:pStyle w:val="ac"/>
        <w:shd w:val="clear" w:color="auto" w:fill="FEFEFE"/>
        <w:spacing w:before="0" w:beforeAutospacing="0" w:after="0" w:afterAutospacing="0"/>
        <w:ind w:firstLine="709"/>
        <w:jc w:val="both"/>
        <w:textAlignment w:val="baseline"/>
      </w:pPr>
      <w:r>
        <w:rPr>
          <w:bCs/>
        </w:rPr>
        <w:t xml:space="preserve">51.10. </w:t>
      </w:r>
      <w:r w:rsidRPr="00CA01D9">
        <w:t>Запрещается</w:t>
      </w:r>
      <w:r w:rsidRPr="00D53814">
        <w:t xml:space="preserve"> содержать собак и кошек в местах общего пользования жилых домов (на лестничных клетках, чердаках, в подвалах, коридорах и т.п.), а также на балконах и лоджиях.</w:t>
      </w:r>
    </w:p>
    <w:p w:rsidR="007852C7" w:rsidRDefault="007852C7" w:rsidP="007852C7">
      <w:pPr>
        <w:pStyle w:val="ac"/>
        <w:shd w:val="clear" w:color="auto" w:fill="FEFEFE"/>
        <w:spacing w:before="0" w:beforeAutospacing="0" w:after="0" w:afterAutospacing="0"/>
        <w:ind w:firstLine="709"/>
        <w:jc w:val="both"/>
        <w:textAlignment w:val="baseline"/>
      </w:pPr>
      <w:r>
        <w:t>51</w:t>
      </w:r>
      <w:r w:rsidRPr="00D53814">
        <w:t>.11. Содержание собак и кошек в отдельных квартирах, занятых одной семьёй, допускается при условии соблюдения санитарно-гигиенических и ветеринарно-санитарных правил и настоящих Правил, а в квартирах, где проживает несколько нанимателей, кроме того, еще и при согласии других нанимателей и совершеннолетних членов их семей.</w:t>
      </w:r>
    </w:p>
    <w:p w:rsidR="007852C7" w:rsidRPr="00D53814" w:rsidRDefault="007852C7" w:rsidP="007852C7">
      <w:pPr>
        <w:pStyle w:val="ac"/>
        <w:shd w:val="clear" w:color="auto" w:fill="FEFEFE"/>
        <w:spacing w:before="0" w:beforeAutospacing="0" w:after="0" w:afterAutospacing="0"/>
        <w:ind w:firstLine="709"/>
        <w:jc w:val="both"/>
        <w:textAlignment w:val="baseline"/>
      </w:pPr>
      <w:r w:rsidRPr="00D53814">
        <w:t>55</w:t>
      </w:r>
      <w:r>
        <w:t>.</w:t>
      </w:r>
      <w:r w:rsidRPr="00D53814">
        <w:t>12. Владельцам собак, имеющим в пользовании земельный участок и фактически проживающих на нем, разрешается содержать животных в свободном выгуле, при условии обязательного ограждения данной территории с исключением случаев свободного доступа животного к объектам, находящимся за границами территории, при этом расстояние до жилого помещения должно составлять не менее 10 метров. При входе на участок должна быть сделана предупредительная надпись о наличии собаки. При отсутствии возможности ограждения территории собака должна содержаться в закрытом вольере или на привязи в наморднике.</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.13</w:t>
      </w:r>
      <w:r w:rsidRPr="00CA01D9">
        <w:t>. Запрещается</w:t>
      </w:r>
      <w:r w:rsidRPr="00D53814">
        <w:t xml:space="preserve"> выгул домашних животных на детских и спортивных площадках, на территориях детских дошкольных учреждений, учреждений образования и здравоохранения, в местах купания (пляжах) и отдыха людей и на иных территориях общего пользования, определяемых администрацией поселения, а также нахождение домашних животных в помещениях продовольственных магазинов и предприятий общественного питания.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.14. При содержании и выгуле домашних животных владельцы должны обеспечивать чистоту подъездов, лестничных клеток, лифтов, придомовых территорий, пешеходных дорожек, проезжей части и иных объектов благоустройства.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.15. При выгуле собак владельцы должны соблюдать следующие требования: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.15.1. Выводить собак из жилых помещений (домов) и изолированных территорий в общие дворы и на улицу: декоративных и охотничьих </w:t>
      </w:r>
      <w:r>
        <w:t>пород -</w:t>
      </w:r>
      <w:r w:rsidRPr="0069610B">
        <w:t xml:space="preserve"> на коротком поводке; служебных, бо</w:t>
      </w:r>
      <w:r>
        <w:t>йцовых и других подобных пород -</w:t>
      </w:r>
      <w:r w:rsidRPr="0069610B">
        <w:t xml:space="preserve"> на коротком</w:t>
      </w:r>
      <w:r w:rsidRPr="00D53814">
        <w:t xml:space="preserve"> поводке, в наморднике, с номерным знаком на ошейнике (кроме щенков до трехмесячного возраста).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.15.2. Выгуливать собак только на специально отведённой для этой цели площадке. Если площадка огорожена, выгуливать собак без намордника и поводка. При отсутствии специальной площадки выгуливание собак пр</w:t>
      </w:r>
      <w:r>
        <w:t xml:space="preserve">оизводить на пустыре и других </w:t>
      </w:r>
      <w:r w:rsidRPr="00D53814">
        <w:t>местах, определённых администрацией.</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.15.3. При выгуле собак в ночное время их владельцы должны принимать меры к обеспечению тишины.</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 Владелец животного обязан:</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.16.1. Содержать его в соответствии с его биологическими особенностями, гуманно обращаться с животными, не оставлять без присмотра, пищи и воды, в случае заболевания </w:t>
      </w:r>
      <w:r>
        <w:t>животного -</w:t>
      </w:r>
      <w:r w:rsidRPr="0069610B">
        <w:t xml:space="preserve"> вовремя</w:t>
      </w:r>
      <w:r w:rsidRPr="00D53814">
        <w:t xml:space="preserve"> прибегать к ветеринарной помощи.</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.16.2. Поддерживать санитарное состояние дома.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rsidRPr="00D53814">
        <w:t>Запрещается загрязнение собаками и кошками подъездов, лестничных клеток, лифтов, детских площадок, тротуаров и дорожек. Если животное оставило экскременты в этих местах, они должны быть убраны владельцем животного.</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.16.3. При выгуле собак иметь тару и приспособление по уборке фекалий собаки.</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.16.4. Принимать необходимые меры, обеспечивающие безопасность окружающих людей и животных.</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.16.5. При переходе через улицу и вблизи магистралей взять её на поводок во избежание дорожно-транспортных происшествий.</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.16.6. Не допускать собак и кошек на детские площадки, в магазины, столовые и другие места общего пользования.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.16.7. Гуманно обращаться с животными (не выбрасывать, не оставлять без присмотра). При нежелании в дальнейшем содержать собаку или кошку сдавать их в организации, занимающиеся отловом, либо передавать в приют для животных, продавать их в установленном порядке другим организациям или гражданам.</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.16.8. Предоставлять по требованию ветеринарных специалистов собак и кошек для осмотра, предохранительных прививок и лечебно-профилактических обработок.</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7F73A0">
        <w:t>.16.9.</w:t>
      </w:r>
      <w:r w:rsidRPr="00D53814">
        <w:t xml:space="preserve"> Немедленно сообщать в ветеринарные учреждения и органы здравоохранения обо всех случаях укусов животными человека.</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.16.10. Немедленно сообщать в ветеринарное учреждение о случаях внезапного падежа собак и кошек или подозрении на заболевание этих животных и до прибытия ветеринарных специалистов изолировать заболевших животных.</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.16.11. Исключить случаи свободного доступа животного из огороженной площадки при содержании животного свободным выгулом.</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16.12. Предусмотреть исключение случаев нападения животного на граждан.</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.16.13. Не выбрасывать трупы собак и кошек (павшие животные подлежат утилизации или захоронению в установленном порядке).</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.17. На территории </w:t>
      </w:r>
      <w:r>
        <w:t>Чунского муниципального округа Иркутской области</w:t>
      </w:r>
      <w:r w:rsidRPr="00D53814">
        <w:t xml:space="preserve"> запрещается:</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.17.1. Лицам в нетрезвом состоянии выгуливать собак и появляться с ними в общественных местах.</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.17.2. Разведение собак и кошек с целью использования шкуры и мяса животного.</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.17.3. Выгуливание собак на территориях парков, скверов, школ, детских дошкольных и медицинских учреждений, детских площадок.</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.17.4. Проведение собачьих боев.</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 xml:space="preserve">.18. Отлов безнадзорных собак и кошек на территории </w:t>
      </w:r>
      <w:r>
        <w:t>Чунского муниципального округа Иркутской области</w:t>
      </w:r>
      <w:r w:rsidRPr="00D53814">
        <w:t>:</w:t>
      </w:r>
    </w:p>
    <w:p w:rsidR="007852C7" w:rsidRPr="00D53814" w:rsidRDefault="007852C7" w:rsidP="007852C7">
      <w:pPr>
        <w:pStyle w:val="ac"/>
        <w:shd w:val="clear" w:color="auto" w:fill="FEFEFE"/>
        <w:spacing w:before="0" w:beforeAutospacing="0" w:after="0" w:afterAutospacing="0"/>
        <w:ind w:firstLine="709"/>
        <w:contextualSpacing/>
        <w:jc w:val="both"/>
        <w:textAlignment w:val="baseline"/>
      </w:pPr>
      <w:r>
        <w:t>51</w:t>
      </w:r>
      <w:r w:rsidRPr="00D53814">
        <w:t>.18.1. Собаки и кошки (независимо от их породы и назначения), находящиеся в общественных местах без сопровождающих лиц, кроме оставленных временно владельцами на привязи у магазинов, аптек, предприятий бытового обслуживания и прочими социальными объектами, являются безнадзорными и подлежат отлову в установленном порядке.</w:t>
      </w:r>
    </w:p>
    <w:p w:rsidR="007852C7" w:rsidRPr="00D53814" w:rsidRDefault="007852C7" w:rsidP="007852C7">
      <w:pPr>
        <w:autoSpaceDE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51</w:t>
      </w:r>
      <w:r w:rsidRPr="00D53814">
        <w:rPr>
          <w:rFonts w:ascii="Times New Roman" w:hAnsi="Times New Roman"/>
          <w:sz w:val="24"/>
          <w:szCs w:val="24"/>
        </w:rPr>
        <w:t>.18.2. Отлов безнадзорных собак и кошек, сбор и обеззараживание трупов павших животных производится специализированной организацией.</w:t>
      </w:r>
    </w:p>
    <w:p w:rsidR="007852C7" w:rsidRPr="00D53814" w:rsidRDefault="007852C7" w:rsidP="007852C7">
      <w:pPr>
        <w:autoSpaceDE w:val="0"/>
        <w:spacing w:after="0" w:line="240" w:lineRule="auto"/>
        <w:ind w:firstLine="709"/>
        <w:contextualSpacing/>
        <w:jc w:val="both"/>
        <w:rPr>
          <w:rFonts w:ascii="Times New Roman" w:hAnsi="Times New Roman"/>
          <w:bCs/>
          <w:sz w:val="24"/>
          <w:szCs w:val="24"/>
        </w:rPr>
      </w:pPr>
    </w:p>
    <w:p w:rsidR="007852C7" w:rsidRDefault="007852C7" w:rsidP="007852C7">
      <w:pPr>
        <w:widowControl w:val="0"/>
        <w:spacing w:after="0" w:line="240" w:lineRule="auto"/>
        <w:ind w:firstLine="709"/>
        <w:jc w:val="center"/>
        <w:outlineLvl w:val="1"/>
        <w:rPr>
          <w:rFonts w:ascii="Times New Roman" w:hAnsi="Times New Roman"/>
          <w:b/>
          <w:bCs/>
          <w:kern w:val="32"/>
          <w:sz w:val="24"/>
          <w:szCs w:val="24"/>
        </w:rPr>
      </w:pPr>
      <w:r w:rsidRPr="001D5FE5">
        <w:rPr>
          <w:rFonts w:ascii="Times New Roman" w:hAnsi="Times New Roman"/>
          <w:b/>
          <w:sz w:val="24"/>
          <w:szCs w:val="24"/>
        </w:rPr>
        <w:t>Статья 5</w:t>
      </w:r>
      <w:r>
        <w:rPr>
          <w:rFonts w:ascii="Times New Roman" w:hAnsi="Times New Roman"/>
          <w:b/>
          <w:sz w:val="24"/>
          <w:szCs w:val="24"/>
        </w:rPr>
        <w:t>2</w:t>
      </w:r>
      <w:r w:rsidRPr="001D5FE5">
        <w:rPr>
          <w:rFonts w:ascii="Times New Roman" w:hAnsi="Times New Roman"/>
          <w:b/>
          <w:sz w:val="24"/>
          <w:szCs w:val="24"/>
        </w:rPr>
        <w:t>. Контроль за исполнением норм и правил</w:t>
      </w:r>
      <w:r w:rsidRPr="001D5FE5">
        <w:rPr>
          <w:rFonts w:ascii="Times New Roman" w:hAnsi="Times New Roman"/>
          <w:b/>
          <w:bCs/>
          <w:kern w:val="32"/>
          <w:sz w:val="24"/>
          <w:szCs w:val="24"/>
        </w:rPr>
        <w:t xml:space="preserve"> по благоустройству </w:t>
      </w:r>
    </w:p>
    <w:p w:rsidR="007852C7" w:rsidRDefault="007852C7" w:rsidP="007852C7">
      <w:pPr>
        <w:widowControl w:val="0"/>
        <w:spacing w:after="0" w:line="240" w:lineRule="auto"/>
        <w:ind w:firstLine="709"/>
        <w:jc w:val="center"/>
        <w:outlineLvl w:val="1"/>
        <w:rPr>
          <w:rFonts w:ascii="Times New Roman" w:hAnsi="Times New Roman"/>
          <w:b/>
          <w:sz w:val="24"/>
          <w:szCs w:val="24"/>
        </w:rPr>
      </w:pPr>
      <w:r w:rsidRPr="001D5FE5">
        <w:rPr>
          <w:rFonts w:ascii="Times New Roman" w:hAnsi="Times New Roman"/>
          <w:b/>
          <w:sz w:val="24"/>
          <w:szCs w:val="24"/>
        </w:rPr>
        <w:t>и ответственность за их нарушение</w:t>
      </w:r>
    </w:p>
    <w:p w:rsidR="007852C7" w:rsidRPr="001D5FE5" w:rsidRDefault="007852C7" w:rsidP="007852C7">
      <w:pPr>
        <w:widowControl w:val="0"/>
        <w:spacing w:after="0" w:line="240" w:lineRule="auto"/>
        <w:ind w:firstLine="709"/>
        <w:jc w:val="center"/>
        <w:outlineLvl w:val="1"/>
        <w:rPr>
          <w:rFonts w:ascii="Times New Roman" w:hAnsi="Times New Roman"/>
          <w:b/>
          <w:sz w:val="24"/>
          <w:szCs w:val="24"/>
        </w:rPr>
      </w:pPr>
    </w:p>
    <w:p w:rsidR="007852C7" w:rsidRPr="001D5FE5" w:rsidRDefault="007852C7" w:rsidP="007852C7">
      <w:pPr>
        <w:pStyle w:val="ConsPlusNormal"/>
        <w:ind w:firstLine="709"/>
        <w:jc w:val="both"/>
        <w:rPr>
          <w:rFonts w:ascii="Times New Roman" w:hAnsi="Times New Roman"/>
          <w:bCs/>
          <w:sz w:val="24"/>
          <w:szCs w:val="24"/>
        </w:rPr>
      </w:pPr>
      <w:r>
        <w:rPr>
          <w:rFonts w:ascii="Times New Roman" w:hAnsi="Times New Roman"/>
          <w:bCs/>
          <w:sz w:val="24"/>
          <w:szCs w:val="24"/>
        </w:rPr>
        <w:t>52</w:t>
      </w:r>
      <w:r w:rsidRPr="001D5FE5">
        <w:rPr>
          <w:rFonts w:ascii="Times New Roman" w:hAnsi="Times New Roman"/>
          <w:bCs/>
          <w:sz w:val="24"/>
          <w:szCs w:val="24"/>
        </w:rPr>
        <w:t xml:space="preserve">.1. Контроль за </w:t>
      </w:r>
      <w:r w:rsidRPr="001D5FE5">
        <w:rPr>
          <w:rFonts w:ascii="Times New Roman" w:hAnsi="Times New Roman"/>
          <w:bCs/>
          <w:iCs/>
          <w:sz w:val="24"/>
          <w:szCs w:val="24"/>
        </w:rPr>
        <w:t>соблюдением настоящих Норм и Правил</w:t>
      </w:r>
      <w:r w:rsidRPr="001D5FE5">
        <w:rPr>
          <w:rFonts w:ascii="Times New Roman" w:hAnsi="Times New Roman"/>
          <w:bCs/>
          <w:sz w:val="24"/>
          <w:szCs w:val="24"/>
        </w:rPr>
        <w:t xml:space="preserve"> осуществляется должностными лицами администрации </w:t>
      </w:r>
      <w:r>
        <w:rPr>
          <w:rFonts w:ascii="Times New Roman" w:hAnsi="Times New Roman"/>
          <w:bCs/>
          <w:sz w:val="24"/>
          <w:szCs w:val="24"/>
        </w:rPr>
        <w:t>Чунского муниципального округа Иркутской области</w:t>
      </w:r>
      <w:r w:rsidRPr="001D5FE5">
        <w:rPr>
          <w:rFonts w:ascii="Times New Roman" w:hAnsi="Times New Roman"/>
          <w:sz w:val="24"/>
          <w:szCs w:val="24"/>
        </w:rPr>
        <w:t xml:space="preserve">, </w:t>
      </w:r>
      <w:r w:rsidRPr="001D5FE5">
        <w:rPr>
          <w:rFonts w:ascii="Times New Roman" w:hAnsi="Times New Roman"/>
          <w:bCs/>
          <w:sz w:val="24"/>
          <w:szCs w:val="24"/>
        </w:rPr>
        <w:t xml:space="preserve">уполномоченными на составление протоколов об административных правонарушениях, </w:t>
      </w:r>
      <w:r w:rsidRPr="00EB3A9A">
        <w:rPr>
          <w:rFonts w:ascii="Times New Roman" w:hAnsi="Times New Roman"/>
          <w:bCs/>
          <w:sz w:val="24"/>
          <w:szCs w:val="24"/>
        </w:rPr>
        <w:t xml:space="preserve">предусмотренных </w:t>
      </w:r>
      <w:hyperlink r:id="rId11" w:history="1">
        <w:r w:rsidRPr="00EB3A9A">
          <w:rPr>
            <w:rStyle w:val="ad"/>
            <w:rFonts w:ascii="Times New Roman" w:hAnsi="Times New Roman"/>
            <w:color w:val="auto"/>
            <w:sz w:val="24"/>
            <w:szCs w:val="24"/>
            <w:u w:val="none"/>
          </w:rPr>
          <w:t>Законом</w:t>
        </w:r>
      </w:hyperlink>
      <w:r w:rsidRPr="001D5FE5">
        <w:rPr>
          <w:rFonts w:ascii="Times New Roman" w:hAnsi="Times New Roman"/>
          <w:bCs/>
          <w:sz w:val="24"/>
          <w:szCs w:val="24"/>
        </w:rPr>
        <w:t xml:space="preserve"> Иркутской области от 30.1</w:t>
      </w:r>
      <w:r>
        <w:rPr>
          <w:rFonts w:ascii="Times New Roman" w:hAnsi="Times New Roman"/>
          <w:bCs/>
          <w:sz w:val="24"/>
          <w:szCs w:val="24"/>
        </w:rPr>
        <w:t>2.2014 года №</w:t>
      </w:r>
      <w:r w:rsidRPr="001D5FE5">
        <w:rPr>
          <w:rFonts w:ascii="Times New Roman" w:hAnsi="Times New Roman"/>
          <w:bCs/>
          <w:sz w:val="24"/>
          <w:szCs w:val="24"/>
        </w:rPr>
        <w:t xml:space="preserve">173-ОЗ «Об отдельных вопросах регулирования административной ответственности в области благоустройства территорий муниципальных </w:t>
      </w:r>
      <w:r>
        <w:rPr>
          <w:rFonts w:ascii="Times New Roman" w:hAnsi="Times New Roman"/>
          <w:bCs/>
          <w:sz w:val="24"/>
          <w:szCs w:val="24"/>
        </w:rPr>
        <w:t>образований Иркутской области».</w:t>
      </w:r>
    </w:p>
    <w:p w:rsidR="007852C7" w:rsidRPr="001D5FE5" w:rsidRDefault="007852C7" w:rsidP="007852C7">
      <w:pPr>
        <w:pStyle w:val="a8"/>
        <w:shd w:val="clear" w:color="auto" w:fill="FFFFFF"/>
        <w:ind w:left="0" w:firstLine="709"/>
        <w:jc w:val="both"/>
        <w:rPr>
          <w:bCs/>
          <w:sz w:val="24"/>
          <w:szCs w:val="24"/>
        </w:rPr>
      </w:pPr>
      <w:r w:rsidRPr="001D5FE5">
        <w:rPr>
          <w:bCs/>
          <w:sz w:val="24"/>
          <w:szCs w:val="24"/>
        </w:rPr>
        <w:t>При осуществлении контроля указанные должностные лица осуществляют проверку поступившей к ним информации о нарушении гражданами, должностными лицами, юридическими лицами настоящих Правил, в том числе, при возможности, осуществляют фото или видео фиксацию нарушений настоящих Правил.</w:t>
      </w:r>
    </w:p>
    <w:p w:rsidR="007852C7" w:rsidRPr="001D5FE5" w:rsidRDefault="007852C7" w:rsidP="007852C7">
      <w:pPr>
        <w:pStyle w:val="a8"/>
        <w:shd w:val="clear" w:color="auto" w:fill="FFFFFF"/>
        <w:ind w:left="0" w:firstLine="709"/>
        <w:jc w:val="both"/>
        <w:rPr>
          <w:bCs/>
          <w:sz w:val="24"/>
          <w:szCs w:val="24"/>
        </w:rPr>
      </w:pPr>
      <w:r>
        <w:rPr>
          <w:sz w:val="24"/>
          <w:szCs w:val="24"/>
        </w:rPr>
        <w:t>52</w:t>
      </w:r>
      <w:r w:rsidRPr="001D5FE5">
        <w:rPr>
          <w:sz w:val="24"/>
          <w:szCs w:val="24"/>
        </w:rPr>
        <w:t>.2</w:t>
      </w:r>
      <w:r w:rsidRPr="001D5FE5">
        <w:rPr>
          <w:bCs/>
          <w:sz w:val="24"/>
          <w:szCs w:val="24"/>
        </w:rPr>
        <w:t>. В случае выявления нарушения гражданами, должностными лицами, юридическими лицами настоящих Правил</w:t>
      </w:r>
      <w:r w:rsidRPr="001D5FE5">
        <w:rPr>
          <w:sz w:val="24"/>
          <w:szCs w:val="24"/>
        </w:rPr>
        <w:t xml:space="preserve"> </w:t>
      </w:r>
      <w:r w:rsidRPr="001D5FE5">
        <w:rPr>
          <w:bCs/>
          <w:sz w:val="24"/>
          <w:szCs w:val="24"/>
        </w:rPr>
        <w:t xml:space="preserve">должностными лицами администрации </w:t>
      </w:r>
      <w:r>
        <w:rPr>
          <w:bCs/>
          <w:sz w:val="24"/>
          <w:szCs w:val="24"/>
        </w:rPr>
        <w:t>Чунского муниципального округа Иркутской области</w:t>
      </w:r>
      <w:r w:rsidRPr="001D5FE5">
        <w:rPr>
          <w:bCs/>
          <w:sz w:val="24"/>
          <w:szCs w:val="24"/>
        </w:rPr>
        <w:t>, уполномоченными на составление протоколов об административных правонарушениях, предусмотренных Законом Иркутской области от 30.12.2</w:t>
      </w:r>
      <w:r>
        <w:rPr>
          <w:bCs/>
          <w:sz w:val="24"/>
          <w:szCs w:val="24"/>
        </w:rPr>
        <w:t>014 года №</w:t>
      </w:r>
      <w:r w:rsidRPr="001D5FE5">
        <w:rPr>
          <w:bCs/>
          <w:sz w:val="24"/>
          <w:szCs w:val="24"/>
        </w:rPr>
        <w:t>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указанные должностные лица составляют протоколы об административных правонарушениях</w:t>
      </w:r>
      <w:r w:rsidRPr="001D5FE5">
        <w:rPr>
          <w:sz w:val="24"/>
          <w:szCs w:val="24"/>
        </w:rPr>
        <w:t>.</w:t>
      </w:r>
    </w:p>
    <w:p w:rsidR="007852C7" w:rsidRPr="001D5FE5" w:rsidRDefault="007852C7" w:rsidP="007852C7">
      <w:pPr>
        <w:pStyle w:val="a8"/>
        <w:shd w:val="clear" w:color="auto" w:fill="FFFFFF"/>
        <w:ind w:left="0" w:firstLine="709"/>
        <w:jc w:val="both"/>
        <w:rPr>
          <w:sz w:val="24"/>
          <w:szCs w:val="24"/>
        </w:rPr>
      </w:pPr>
      <w:r>
        <w:rPr>
          <w:bCs/>
          <w:sz w:val="24"/>
          <w:szCs w:val="24"/>
        </w:rPr>
        <w:t>52</w:t>
      </w:r>
      <w:r w:rsidRPr="001D5FE5">
        <w:rPr>
          <w:bCs/>
          <w:sz w:val="24"/>
          <w:szCs w:val="24"/>
        </w:rPr>
        <w:t>.</w:t>
      </w:r>
      <w:r w:rsidRPr="001D5FE5">
        <w:rPr>
          <w:sz w:val="24"/>
          <w:szCs w:val="24"/>
        </w:rPr>
        <w:t>3. За несоблюдение требований, предусмотренных настоящими Правилами, должностные лица, физические и юридические лица несут ответственность в соответствии с действующим законодательством Российской Федерации.</w:t>
      </w:r>
    </w:p>
    <w:p w:rsidR="007852C7" w:rsidRDefault="007852C7" w:rsidP="007852C7">
      <w:pPr>
        <w:widowControl w:val="0"/>
        <w:spacing w:after="0" w:line="240" w:lineRule="auto"/>
        <w:ind w:firstLine="709"/>
        <w:jc w:val="both"/>
        <w:outlineLvl w:val="1"/>
        <w:rPr>
          <w:rFonts w:ascii="Times New Roman" w:hAnsi="Times New Roman"/>
          <w:bCs/>
          <w:sz w:val="24"/>
          <w:szCs w:val="24"/>
        </w:rPr>
      </w:pPr>
      <w:r>
        <w:rPr>
          <w:rFonts w:ascii="Times New Roman" w:hAnsi="Times New Roman"/>
          <w:sz w:val="24"/>
          <w:szCs w:val="24"/>
        </w:rPr>
        <w:t>52</w:t>
      </w:r>
      <w:r w:rsidRPr="001D5FE5">
        <w:rPr>
          <w:rFonts w:ascii="Times New Roman" w:hAnsi="Times New Roman"/>
          <w:sz w:val="24"/>
          <w:szCs w:val="24"/>
        </w:rPr>
        <w:t>.</w:t>
      </w:r>
      <w:r w:rsidRPr="001D5FE5">
        <w:rPr>
          <w:rFonts w:ascii="Times New Roman" w:hAnsi="Times New Roman"/>
          <w:bCs/>
          <w:sz w:val="24"/>
          <w:szCs w:val="24"/>
        </w:rPr>
        <w:t>4. Наложение административного взыскания не освобождает виновных лиц от обязанности устранения допущенных ими правонарушений и возмещения ущерба в полном объеме.</w:t>
      </w:r>
    </w:p>
    <w:p w:rsidR="007852C7" w:rsidRPr="001D5FE5" w:rsidRDefault="007852C7" w:rsidP="007852C7">
      <w:pPr>
        <w:widowControl w:val="0"/>
        <w:spacing w:after="0" w:line="240" w:lineRule="auto"/>
        <w:ind w:firstLine="709"/>
        <w:jc w:val="both"/>
        <w:outlineLvl w:val="1"/>
        <w:rPr>
          <w:rFonts w:ascii="Times New Roman" w:hAnsi="Times New Roman"/>
          <w:bCs/>
          <w:sz w:val="24"/>
          <w:szCs w:val="24"/>
        </w:rPr>
      </w:pPr>
    </w:p>
    <w:p w:rsidR="007852C7" w:rsidRPr="00051857" w:rsidRDefault="007852C7" w:rsidP="007852C7">
      <w:pPr>
        <w:spacing w:after="0" w:line="240" w:lineRule="auto"/>
        <w:ind w:firstLine="709"/>
        <w:jc w:val="both"/>
        <w:rPr>
          <w:rFonts w:ascii="Times New Roman" w:hAnsi="Times New Roman"/>
          <w:spacing w:val="-1"/>
          <w:sz w:val="24"/>
          <w:szCs w:val="24"/>
        </w:rPr>
      </w:pPr>
    </w:p>
    <w:p w:rsidR="007852C7" w:rsidRPr="00051857" w:rsidRDefault="007852C7" w:rsidP="007852C7">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Мэр Чунского муниципального </w:t>
      </w:r>
    </w:p>
    <w:p w:rsidR="007852C7" w:rsidRPr="00051857" w:rsidRDefault="007852C7" w:rsidP="007852C7">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 xml:space="preserve">округа </w:t>
      </w:r>
      <w:r>
        <w:rPr>
          <w:rFonts w:ascii="Times New Roman" w:hAnsi="Times New Roman"/>
          <w:spacing w:val="-1"/>
          <w:sz w:val="24"/>
          <w:szCs w:val="24"/>
        </w:rPr>
        <w:t xml:space="preserve">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sidRPr="00051857">
        <w:rPr>
          <w:rFonts w:ascii="Times New Roman" w:hAnsi="Times New Roman"/>
          <w:spacing w:val="-1"/>
          <w:sz w:val="24"/>
          <w:szCs w:val="24"/>
        </w:rPr>
        <w:t>Н.Д. Хрычов</w:t>
      </w:r>
    </w:p>
    <w:p w:rsidR="007852C7" w:rsidRPr="007852C7" w:rsidRDefault="007852C7" w:rsidP="007852C7">
      <w:pPr>
        <w:spacing w:after="0" w:line="240" w:lineRule="auto"/>
        <w:ind w:firstLine="709"/>
        <w:jc w:val="both"/>
        <w:rPr>
          <w:rFonts w:ascii="Times New Roman" w:hAnsi="Times New Roman"/>
          <w:spacing w:val="-1"/>
          <w:sz w:val="28"/>
          <w:szCs w:val="28"/>
        </w:rPr>
      </w:pPr>
    </w:p>
    <w:p w:rsidR="007852C7" w:rsidRPr="007852C7" w:rsidRDefault="007852C7" w:rsidP="007852C7">
      <w:pPr>
        <w:spacing w:after="0" w:line="240" w:lineRule="auto"/>
        <w:ind w:firstLine="709"/>
        <w:jc w:val="both"/>
        <w:rPr>
          <w:rFonts w:ascii="Times New Roman" w:hAnsi="Times New Roman"/>
          <w:spacing w:val="-1"/>
          <w:sz w:val="28"/>
          <w:szCs w:val="28"/>
        </w:rPr>
      </w:pPr>
    </w:p>
    <w:p w:rsidR="007852C7" w:rsidRPr="00051857" w:rsidRDefault="007852C7" w:rsidP="007852C7">
      <w:pPr>
        <w:spacing w:after="0" w:line="240" w:lineRule="auto"/>
        <w:jc w:val="both"/>
        <w:rPr>
          <w:rFonts w:ascii="Times New Roman" w:hAnsi="Times New Roman"/>
          <w:spacing w:val="-1"/>
          <w:sz w:val="24"/>
          <w:szCs w:val="24"/>
        </w:rPr>
      </w:pPr>
      <w:r w:rsidRPr="00051857">
        <w:rPr>
          <w:rFonts w:ascii="Times New Roman" w:hAnsi="Times New Roman"/>
          <w:spacing w:val="-1"/>
          <w:sz w:val="24"/>
          <w:szCs w:val="24"/>
        </w:rPr>
        <w:t>Председатель</w:t>
      </w:r>
      <w:r>
        <w:rPr>
          <w:rFonts w:ascii="Times New Roman" w:hAnsi="Times New Roman"/>
          <w:spacing w:val="-1"/>
          <w:sz w:val="24"/>
          <w:szCs w:val="24"/>
        </w:rPr>
        <w:t xml:space="preserve"> Думы</w:t>
      </w:r>
      <w:r w:rsidRPr="00051857">
        <w:rPr>
          <w:rFonts w:ascii="Times New Roman" w:hAnsi="Times New Roman"/>
          <w:spacing w:val="-1"/>
          <w:sz w:val="24"/>
          <w:szCs w:val="24"/>
        </w:rPr>
        <w:t xml:space="preserve"> Чунского </w:t>
      </w:r>
    </w:p>
    <w:p w:rsidR="007852C7" w:rsidRPr="00954EE2" w:rsidRDefault="007852C7" w:rsidP="007852C7">
      <w:pPr>
        <w:spacing w:after="0" w:line="240" w:lineRule="auto"/>
        <w:jc w:val="both"/>
        <w:rPr>
          <w:rFonts w:ascii="Times New Roman" w:hAnsi="Times New Roman"/>
          <w:sz w:val="24"/>
          <w:szCs w:val="24"/>
        </w:rPr>
      </w:pPr>
      <w:r w:rsidRPr="00051857">
        <w:rPr>
          <w:rFonts w:ascii="Times New Roman" w:hAnsi="Times New Roman"/>
          <w:spacing w:val="-1"/>
          <w:sz w:val="24"/>
          <w:szCs w:val="24"/>
        </w:rPr>
        <w:t>муниципального окр</w:t>
      </w:r>
      <w:r>
        <w:rPr>
          <w:rFonts w:ascii="Times New Roman" w:hAnsi="Times New Roman"/>
          <w:spacing w:val="-1"/>
          <w:sz w:val="24"/>
          <w:szCs w:val="24"/>
        </w:rPr>
        <w:t xml:space="preserve">уга Иркутской области </w:t>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r>
      <w:r>
        <w:rPr>
          <w:rFonts w:ascii="Times New Roman" w:hAnsi="Times New Roman"/>
          <w:spacing w:val="-1"/>
          <w:sz w:val="24"/>
          <w:szCs w:val="24"/>
        </w:rPr>
        <w:tab/>
        <w:t xml:space="preserve"> </w:t>
      </w:r>
      <w:r>
        <w:rPr>
          <w:rFonts w:ascii="Times New Roman" w:hAnsi="Times New Roman"/>
          <w:spacing w:val="-1"/>
          <w:sz w:val="24"/>
          <w:szCs w:val="24"/>
        </w:rPr>
        <w:tab/>
      </w:r>
      <w:r w:rsidRPr="00051857">
        <w:rPr>
          <w:rFonts w:ascii="Times New Roman" w:hAnsi="Times New Roman"/>
          <w:spacing w:val="-1"/>
          <w:sz w:val="24"/>
          <w:szCs w:val="24"/>
        </w:rPr>
        <w:t>К.Г. Шамшур</w:t>
      </w:r>
    </w:p>
    <w:p w:rsidR="007852C7" w:rsidRPr="00AF0DF6" w:rsidRDefault="007852C7" w:rsidP="007852C7">
      <w:pPr>
        <w:spacing w:after="0" w:line="240" w:lineRule="auto"/>
        <w:ind w:firstLine="709"/>
        <w:jc w:val="both"/>
        <w:rPr>
          <w:rFonts w:ascii="Times New Roman" w:hAnsi="Times New Roman"/>
          <w:sz w:val="24"/>
          <w:szCs w:val="24"/>
        </w:rPr>
        <w:sectPr w:rsidR="007852C7" w:rsidRPr="00AF0DF6" w:rsidSect="008F4591">
          <w:headerReference w:type="default" r:id="rId12"/>
          <w:pgSz w:w="11900" w:h="16840"/>
          <w:pgMar w:top="314" w:right="567" w:bottom="1134" w:left="1134" w:header="0" w:footer="6" w:gutter="0"/>
          <w:cols w:space="720"/>
          <w:noEndnote/>
          <w:docGrid w:linePitch="360"/>
        </w:sectPr>
      </w:pPr>
    </w:p>
    <w:p w:rsidR="007852C7" w:rsidRPr="00954EE2" w:rsidRDefault="007852C7" w:rsidP="007852C7">
      <w:pPr>
        <w:spacing w:after="0" w:line="240" w:lineRule="auto"/>
        <w:ind w:firstLine="709"/>
        <w:jc w:val="right"/>
        <w:rPr>
          <w:rStyle w:val="2"/>
          <w:sz w:val="24"/>
          <w:szCs w:val="24"/>
        </w:rPr>
      </w:pPr>
      <w:r w:rsidRPr="00954EE2">
        <w:rPr>
          <w:rStyle w:val="2"/>
          <w:sz w:val="24"/>
          <w:szCs w:val="24"/>
        </w:rPr>
        <w:t>Приложение №1</w:t>
      </w:r>
    </w:p>
    <w:p w:rsidR="007852C7" w:rsidRPr="00954EE2" w:rsidRDefault="007852C7" w:rsidP="007852C7">
      <w:pPr>
        <w:spacing w:after="0" w:line="240" w:lineRule="auto"/>
        <w:ind w:firstLine="709"/>
        <w:jc w:val="right"/>
        <w:rPr>
          <w:rFonts w:ascii="Times New Roman" w:hAnsi="Times New Roman"/>
          <w:sz w:val="24"/>
          <w:szCs w:val="24"/>
        </w:rPr>
      </w:pPr>
    </w:p>
    <w:p w:rsidR="007852C7" w:rsidRDefault="007852C7" w:rsidP="007852C7">
      <w:pPr>
        <w:spacing w:after="0" w:line="240" w:lineRule="auto"/>
        <w:ind w:firstLine="709"/>
        <w:jc w:val="center"/>
        <w:rPr>
          <w:rStyle w:val="2"/>
          <w:sz w:val="24"/>
          <w:szCs w:val="24"/>
        </w:rPr>
      </w:pPr>
      <w:r w:rsidRPr="00954EE2">
        <w:rPr>
          <w:rStyle w:val="2"/>
          <w:sz w:val="24"/>
          <w:szCs w:val="24"/>
        </w:rPr>
        <w:t>Перечень сводов правил, национальных стандартов и технических регламентов, рекомендуемых к применению при разработке норм и правил по благоустройству территорий муниципальных</w:t>
      </w:r>
      <w:r w:rsidRPr="00954EE2">
        <w:rPr>
          <w:rFonts w:ascii="Times New Roman" w:hAnsi="Times New Roman"/>
          <w:sz w:val="24"/>
          <w:szCs w:val="24"/>
        </w:rPr>
        <w:t xml:space="preserve"> </w:t>
      </w:r>
      <w:r w:rsidRPr="00954EE2">
        <w:rPr>
          <w:rStyle w:val="2"/>
          <w:sz w:val="24"/>
          <w:szCs w:val="24"/>
        </w:rPr>
        <w:t>образований</w:t>
      </w:r>
    </w:p>
    <w:p w:rsidR="007852C7" w:rsidRPr="00954EE2" w:rsidRDefault="007852C7" w:rsidP="007852C7">
      <w:pPr>
        <w:spacing w:after="0" w:line="240" w:lineRule="auto"/>
        <w:ind w:firstLine="709"/>
        <w:jc w:val="center"/>
        <w:rPr>
          <w:rFonts w:ascii="Times New Roman" w:hAnsi="Times New Roman"/>
          <w:color w:val="000000"/>
          <w:sz w:val="24"/>
          <w:szCs w:val="24"/>
          <w:lang w:bidi="ru-RU"/>
        </w:rPr>
      </w:pPr>
    </w:p>
    <w:p w:rsidR="007852C7" w:rsidRPr="00773007" w:rsidRDefault="007852C7" w:rsidP="007852C7">
      <w:pPr>
        <w:pStyle w:val="ConsPlusNormal"/>
        <w:ind w:firstLine="540"/>
        <w:jc w:val="both"/>
        <w:rPr>
          <w:rFonts w:ascii="Times New Roman" w:hAnsi="Times New Roman"/>
          <w:color w:val="000000" w:themeColor="text1"/>
          <w:sz w:val="24"/>
          <w:szCs w:val="24"/>
        </w:rPr>
      </w:pPr>
      <w:r w:rsidRPr="00773007">
        <w:rPr>
          <w:rFonts w:ascii="Times New Roman" w:hAnsi="Times New Roman"/>
          <w:color w:val="000000" w:themeColor="text1"/>
          <w:sz w:val="24"/>
          <w:szCs w:val="24"/>
        </w:rPr>
        <w:t>При разработке правил благоустройства территорий муниципальных образований, а также концепций и проектов благоустройства рекомендуется обеспечивать соблюдение норм, правил и требований, содержащихся в том числе в следующих сводах правил, национальных стандартах и технических регламентах:</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3">
        <w:r w:rsidR="007852C7" w:rsidRPr="00773007">
          <w:rPr>
            <w:rFonts w:ascii="Times New Roman" w:hAnsi="Times New Roman"/>
            <w:color w:val="000000" w:themeColor="text1"/>
            <w:sz w:val="24"/>
            <w:szCs w:val="24"/>
          </w:rPr>
          <w:t>СП 42.13330.2016</w:t>
        </w:r>
      </w:hyperlink>
      <w:r w:rsidR="007852C7" w:rsidRPr="00773007">
        <w:rPr>
          <w:rFonts w:ascii="Times New Roman" w:hAnsi="Times New Roman"/>
          <w:color w:val="000000" w:themeColor="text1"/>
          <w:sz w:val="24"/>
          <w:szCs w:val="24"/>
        </w:rPr>
        <w:t xml:space="preserve"> "СНиП 2.07.01-89* Градостроительство. Планировка и застройка городских и сельских поселений";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4">
        <w:r w:rsidR="007852C7" w:rsidRPr="00773007">
          <w:rPr>
            <w:rFonts w:ascii="Times New Roman" w:hAnsi="Times New Roman"/>
            <w:color w:val="000000" w:themeColor="text1"/>
            <w:sz w:val="24"/>
            <w:szCs w:val="24"/>
          </w:rPr>
          <w:t>СП 476.1325800.2020</w:t>
        </w:r>
      </w:hyperlink>
      <w:r w:rsidR="007852C7" w:rsidRPr="00773007">
        <w:rPr>
          <w:rFonts w:ascii="Times New Roman" w:hAnsi="Times New Roman"/>
          <w:color w:val="000000" w:themeColor="text1"/>
          <w:sz w:val="24"/>
          <w:szCs w:val="24"/>
        </w:rPr>
        <w:t xml:space="preserve"> "Свод правил. Территории городских и сельских поселений. Правила планировки, застройки и благоустройства жилых микрорайонов";</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5">
        <w:r w:rsidR="007852C7" w:rsidRPr="00773007">
          <w:rPr>
            <w:rFonts w:ascii="Times New Roman" w:hAnsi="Times New Roman"/>
            <w:color w:val="000000" w:themeColor="text1"/>
            <w:sz w:val="24"/>
            <w:szCs w:val="24"/>
          </w:rPr>
          <w:t>СП 82.13330.2016</w:t>
        </w:r>
      </w:hyperlink>
      <w:r w:rsidR="007852C7" w:rsidRPr="00773007">
        <w:rPr>
          <w:rFonts w:ascii="Times New Roman" w:hAnsi="Times New Roman"/>
          <w:color w:val="000000" w:themeColor="text1"/>
          <w:sz w:val="24"/>
          <w:szCs w:val="24"/>
        </w:rPr>
        <w:t xml:space="preserve"> "Свод правил. Благоустройство территорий. Актуализированная редакция СНиП III-10-75";</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6">
        <w:r w:rsidR="007852C7" w:rsidRPr="00773007">
          <w:rPr>
            <w:rFonts w:ascii="Times New Roman" w:hAnsi="Times New Roman"/>
            <w:color w:val="000000" w:themeColor="text1"/>
            <w:sz w:val="24"/>
            <w:szCs w:val="24"/>
          </w:rPr>
          <w:t>СП 475.1325800.2020</w:t>
        </w:r>
      </w:hyperlink>
      <w:r w:rsidR="007852C7" w:rsidRPr="00773007">
        <w:rPr>
          <w:rFonts w:ascii="Times New Roman" w:hAnsi="Times New Roman"/>
          <w:color w:val="000000" w:themeColor="text1"/>
          <w:sz w:val="24"/>
          <w:szCs w:val="24"/>
        </w:rPr>
        <w:t xml:space="preserve"> "Свод правил. Парки. Правила градостроительного проектирования и благоустройства";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7">
        <w:r w:rsidR="007852C7" w:rsidRPr="00773007">
          <w:rPr>
            <w:rFonts w:ascii="Times New Roman" w:hAnsi="Times New Roman"/>
            <w:color w:val="000000" w:themeColor="text1"/>
            <w:sz w:val="24"/>
            <w:szCs w:val="24"/>
          </w:rPr>
          <w:t>СП 45.13330.2017</w:t>
        </w:r>
      </w:hyperlink>
      <w:r w:rsidR="007852C7" w:rsidRPr="00773007">
        <w:rPr>
          <w:rFonts w:ascii="Times New Roman" w:hAnsi="Times New Roman"/>
          <w:color w:val="000000" w:themeColor="text1"/>
          <w:sz w:val="24"/>
          <w:szCs w:val="24"/>
        </w:rPr>
        <w:t xml:space="preserve"> "Свод правил. Земляные сооружения, основания и фундаменты. Актуализированная редакция СНиП 3.02.01-87";</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8">
        <w:r w:rsidR="007852C7" w:rsidRPr="00773007">
          <w:rPr>
            <w:rFonts w:ascii="Times New Roman" w:hAnsi="Times New Roman"/>
            <w:color w:val="000000" w:themeColor="text1"/>
            <w:sz w:val="24"/>
            <w:szCs w:val="24"/>
          </w:rPr>
          <w:t>СП 48.13330.2019</w:t>
        </w:r>
      </w:hyperlink>
      <w:r w:rsidR="007852C7" w:rsidRPr="00773007">
        <w:rPr>
          <w:rFonts w:ascii="Times New Roman" w:hAnsi="Times New Roman"/>
          <w:color w:val="000000" w:themeColor="text1"/>
          <w:sz w:val="24"/>
          <w:szCs w:val="24"/>
        </w:rPr>
        <w:t xml:space="preserve"> "Свод правил. Организация строительства. СНиП 12-01-2004";</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19">
        <w:r w:rsidR="007852C7" w:rsidRPr="00773007">
          <w:rPr>
            <w:rFonts w:ascii="Times New Roman" w:hAnsi="Times New Roman"/>
            <w:color w:val="000000" w:themeColor="text1"/>
            <w:sz w:val="24"/>
            <w:szCs w:val="24"/>
          </w:rPr>
          <w:t>СП 116.13330.2012</w:t>
        </w:r>
      </w:hyperlink>
      <w:r w:rsidR="007852C7" w:rsidRPr="00773007">
        <w:rPr>
          <w:rFonts w:ascii="Times New Roman" w:hAnsi="Times New Roman"/>
          <w:color w:val="000000" w:themeColor="text1"/>
          <w:sz w:val="24"/>
          <w:szCs w:val="24"/>
        </w:rPr>
        <w:t xml:space="preserve">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0">
        <w:r w:rsidR="007852C7" w:rsidRPr="00773007">
          <w:rPr>
            <w:rFonts w:ascii="Times New Roman" w:hAnsi="Times New Roman"/>
            <w:color w:val="000000" w:themeColor="text1"/>
            <w:sz w:val="24"/>
            <w:szCs w:val="24"/>
          </w:rPr>
          <w:t>СП 104.13330.2016</w:t>
        </w:r>
      </w:hyperlink>
      <w:r w:rsidR="007852C7" w:rsidRPr="00773007">
        <w:rPr>
          <w:rFonts w:ascii="Times New Roman" w:hAnsi="Times New Roman"/>
          <w:color w:val="000000" w:themeColor="text1"/>
          <w:sz w:val="24"/>
          <w:szCs w:val="24"/>
        </w:rPr>
        <w:t xml:space="preserve"> "Свод правил. Инженерная защита территории от затопления и подтопления. Актуализированная редакция СНиП 2.06.15-85";</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1">
        <w:r w:rsidR="007852C7" w:rsidRPr="00773007">
          <w:rPr>
            <w:rFonts w:ascii="Times New Roman" w:hAnsi="Times New Roman"/>
            <w:color w:val="000000" w:themeColor="text1"/>
            <w:sz w:val="24"/>
            <w:szCs w:val="24"/>
          </w:rPr>
          <w:t>СП 59.13330.2020</w:t>
        </w:r>
      </w:hyperlink>
      <w:r w:rsidR="007852C7" w:rsidRPr="00773007">
        <w:rPr>
          <w:rFonts w:ascii="Times New Roman" w:hAnsi="Times New Roman"/>
          <w:color w:val="000000" w:themeColor="text1"/>
          <w:sz w:val="24"/>
          <w:szCs w:val="24"/>
        </w:rPr>
        <w:t xml:space="preserve"> "Свод правил. Доступность зданий и сооружений для маломобильных групп населения. СНиП 35-01-2001";</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2">
        <w:r w:rsidR="007852C7" w:rsidRPr="00773007">
          <w:rPr>
            <w:rFonts w:ascii="Times New Roman" w:hAnsi="Times New Roman"/>
            <w:color w:val="000000" w:themeColor="text1"/>
            <w:sz w:val="24"/>
            <w:szCs w:val="24"/>
          </w:rPr>
          <w:t>СП 140.13330.2012</w:t>
        </w:r>
      </w:hyperlink>
      <w:r w:rsidR="007852C7" w:rsidRPr="00773007">
        <w:rPr>
          <w:rFonts w:ascii="Times New Roman" w:hAnsi="Times New Roman"/>
          <w:color w:val="000000" w:themeColor="text1"/>
          <w:sz w:val="24"/>
          <w:szCs w:val="24"/>
        </w:rPr>
        <w:t xml:space="preserve"> "Свод правил. Городская среда. Правила проектирования для маломобильных групп населения";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3">
        <w:r w:rsidR="007852C7" w:rsidRPr="00773007">
          <w:rPr>
            <w:rFonts w:ascii="Times New Roman" w:hAnsi="Times New Roman"/>
            <w:color w:val="000000" w:themeColor="text1"/>
            <w:sz w:val="24"/>
            <w:szCs w:val="24"/>
          </w:rPr>
          <w:t>СП 136.13330.2012</w:t>
        </w:r>
      </w:hyperlink>
      <w:r w:rsidR="007852C7" w:rsidRPr="00773007">
        <w:rPr>
          <w:rFonts w:ascii="Times New Roman" w:hAnsi="Times New Roman"/>
          <w:color w:val="000000" w:themeColor="text1"/>
          <w:sz w:val="24"/>
          <w:szCs w:val="24"/>
        </w:rPr>
        <w:t xml:space="preserve"> "Свод правил. Здания и сооружения. Общие положения проектирования с учетом доступности для маломобильных групп населения";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4">
        <w:r w:rsidR="007852C7" w:rsidRPr="00773007">
          <w:rPr>
            <w:rFonts w:ascii="Times New Roman" w:hAnsi="Times New Roman"/>
            <w:color w:val="000000" w:themeColor="text1"/>
            <w:sz w:val="24"/>
            <w:szCs w:val="24"/>
          </w:rPr>
          <w:t>СП 138.13330.2012</w:t>
        </w:r>
      </w:hyperlink>
      <w:r w:rsidR="007852C7" w:rsidRPr="00773007">
        <w:rPr>
          <w:rFonts w:ascii="Times New Roman" w:hAnsi="Times New Roman"/>
          <w:color w:val="000000" w:themeColor="text1"/>
          <w:sz w:val="24"/>
          <w:szCs w:val="24"/>
        </w:rPr>
        <w:t xml:space="preserve"> "Свод правил. Общественные здания и сооружения, доступные маломобильным группам населения.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5">
        <w:r w:rsidR="007852C7" w:rsidRPr="00773007">
          <w:rPr>
            <w:rFonts w:ascii="Times New Roman" w:hAnsi="Times New Roman"/>
            <w:color w:val="000000" w:themeColor="text1"/>
            <w:sz w:val="24"/>
            <w:szCs w:val="24"/>
          </w:rPr>
          <w:t>СП 137.13330.2012</w:t>
        </w:r>
      </w:hyperlink>
      <w:r w:rsidR="007852C7" w:rsidRPr="00773007">
        <w:rPr>
          <w:rFonts w:ascii="Times New Roman" w:hAnsi="Times New Roman"/>
          <w:color w:val="000000" w:themeColor="text1"/>
          <w:sz w:val="24"/>
          <w:szCs w:val="24"/>
        </w:rPr>
        <w:t xml:space="preserve"> "Свод правил. Жилая среда с планировочными элементами, доступными инвалидам.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6">
        <w:r w:rsidR="007852C7" w:rsidRPr="00773007">
          <w:rPr>
            <w:rFonts w:ascii="Times New Roman" w:hAnsi="Times New Roman"/>
            <w:color w:val="000000" w:themeColor="text1"/>
            <w:sz w:val="24"/>
            <w:szCs w:val="24"/>
          </w:rPr>
          <w:t>СП 403.1325800.2018</w:t>
        </w:r>
      </w:hyperlink>
      <w:r w:rsidR="007852C7" w:rsidRPr="00773007">
        <w:rPr>
          <w:rFonts w:ascii="Times New Roman" w:hAnsi="Times New Roman"/>
          <w:color w:val="000000" w:themeColor="text1"/>
          <w:sz w:val="24"/>
          <w:szCs w:val="24"/>
        </w:rPr>
        <w:t xml:space="preserve"> "Свод правил. Территории производственного назначения. Правила проектирования благоустройства";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7">
        <w:r w:rsidR="007852C7" w:rsidRPr="00773007">
          <w:rPr>
            <w:rFonts w:ascii="Times New Roman" w:hAnsi="Times New Roman"/>
            <w:color w:val="000000" w:themeColor="text1"/>
            <w:sz w:val="24"/>
            <w:szCs w:val="24"/>
          </w:rPr>
          <w:t>СП 32.13330.2018</w:t>
        </w:r>
      </w:hyperlink>
      <w:r w:rsidR="007852C7" w:rsidRPr="00773007">
        <w:rPr>
          <w:rFonts w:ascii="Times New Roman" w:hAnsi="Times New Roman"/>
          <w:color w:val="000000" w:themeColor="text1"/>
          <w:sz w:val="24"/>
          <w:szCs w:val="24"/>
        </w:rPr>
        <w:t xml:space="preserve"> "Свод правил. Канализация. Наружные сети и сооружения. СНиП 2.04.03-85";</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8">
        <w:r w:rsidR="007852C7" w:rsidRPr="00773007">
          <w:rPr>
            <w:rFonts w:ascii="Times New Roman" w:hAnsi="Times New Roman"/>
            <w:color w:val="000000" w:themeColor="text1"/>
            <w:sz w:val="24"/>
            <w:szCs w:val="24"/>
          </w:rPr>
          <w:t>СП 31.13330.2012</w:t>
        </w:r>
      </w:hyperlink>
      <w:r w:rsidR="007852C7" w:rsidRPr="00773007">
        <w:rPr>
          <w:rFonts w:ascii="Times New Roman" w:hAnsi="Times New Roman"/>
          <w:color w:val="000000" w:themeColor="text1"/>
          <w:sz w:val="24"/>
          <w:szCs w:val="24"/>
        </w:rPr>
        <w:t xml:space="preserve"> "Свод правил. Водоснабжение. Наружные сети и сооружения. Актуализированная редакция СНиП 2.04.02-84*";</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29">
        <w:r w:rsidR="007852C7" w:rsidRPr="00773007">
          <w:rPr>
            <w:rFonts w:ascii="Times New Roman" w:hAnsi="Times New Roman"/>
            <w:color w:val="000000" w:themeColor="text1"/>
            <w:sz w:val="24"/>
            <w:szCs w:val="24"/>
          </w:rPr>
          <w:t>СП 124.13330.2012</w:t>
        </w:r>
      </w:hyperlink>
      <w:r w:rsidR="007852C7" w:rsidRPr="00773007">
        <w:rPr>
          <w:rFonts w:ascii="Times New Roman" w:hAnsi="Times New Roman"/>
          <w:color w:val="000000" w:themeColor="text1"/>
          <w:sz w:val="24"/>
          <w:szCs w:val="24"/>
        </w:rPr>
        <w:t xml:space="preserve"> "Свод правил. Тепловые сети. Актуализированная редакция СНиП 41-02-2003";</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0">
        <w:r w:rsidR="007852C7" w:rsidRPr="00773007">
          <w:rPr>
            <w:rFonts w:ascii="Times New Roman" w:hAnsi="Times New Roman"/>
            <w:color w:val="000000" w:themeColor="text1"/>
            <w:sz w:val="24"/>
            <w:szCs w:val="24"/>
          </w:rPr>
          <w:t>СП 34.13330.2021</w:t>
        </w:r>
      </w:hyperlink>
      <w:r w:rsidR="007852C7" w:rsidRPr="00773007">
        <w:rPr>
          <w:rFonts w:ascii="Times New Roman" w:hAnsi="Times New Roman"/>
          <w:color w:val="000000" w:themeColor="text1"/>
          <w:sz w:val="24"/>
          <w:szCs w:val="24"/>
        </w:rPr>
        <w:t xml:space="preserve"> "Свод правил. Автомобильные дороги. СНиП 2.05.02-85*";</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1">
        <w:r w:rsidR="007852C7" w:rsidRPr="00773007">
          <w:rPr>
            <w:rFonts w:ascii="Times New Roman" w:hAnsi="Times New Roman"/>
            <w:color w:val="000000" w:themeColor="text1"/>
            <w:sz w:val="24"/>
            <w:szCs w:val="24"/>
          </w:rPr>
          <w:t>СП 52.13330.2016</w:t>
        </w:r>
      </w:hyperlink>
      <w:r w:rsidR="007852C7" w:rsidRPr="00773007">
        <w:rPr>
          <w:rFonts w:ascii="Times New Roman" w:hAnsi="Times New Roman"/>
          <w:color w:val="000000" w:themeColor="text1"/>
          <w:sz w:val="24"/>
          <w:szCs w:val="24"/>
        </w:rPr>
        <w:t xml:space="preserve"> "Свод правил. Естественное и искусственное освещение. Актуализированная редакция СНиП 23-05-95*";</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2">
        <w:r w:rsidR="007852C7" w:rsidRPr="00773007">
          <w:rPr>
            <w:rFonts w:ascii="Times New Roman" w:hAnsi="Times New Roman"/>
            <w:color w:val="000000" w:themeColor="text1"/>
            <w:sz w:val="24"/>
            <w:szCs w:val="24"/>
          </w:rPr>
          <w:t>СП 50.13330.2012</w:t>
        </w:r>
      </w:hyperlink>
      <w:r w:rsidR="007852C7" w:rsidRPr="00773007">
        <w:rPr>
          <w:rFonts w:ascii="Times New Roman" w:hAnsi="Times New Roman"/>
          <w:color w:val="000000" w:themeColor="text1"/>
          <w:sz w:val="24"/>
          <w:szCs w:val="24"/>
        </w:rPr>
        <w:t xml:space="preserve"> "Свод правил. Тепловая защита зданий. Актуализированная редакция СНиП 23-02-2003";</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3">
        <w:r w:rsidR="007852C7" w:rsidRPr="00773007">
          <w:rPr>
            <w:rFonts w:ascii="Times New Roman" w:hAnsi="Times New Roman"/>
            <w:color w:val="000000" w:themeColor="text1"/>
            <w:sz w:val="24"/>
            <w:szCs w:val="24"/>
          </w:rPr>
          <w:t>СП 51.13330.2011</w:t>
        </w:r>
      </w:hyperlink>
      <w:r w:rsidR="007852C7" w:rsidRPr="00773007">
        <w:rPr>
          <w:rFonts w:ascii="Times New Roman" w:hAnsi="Times New Roman"/>
          <w:color w:val="000000" w:themeColor="text1"/>
          <w:sz w:val="24"/>
          <w:szCs w:val="24"/>
        </w:rPr>
        <w:t xml:space="preserve"> "Свод правил. Защита от шума. Актуализированная редакция СНиП 23-03-2003";</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4">
        <w:r w:rsidR="007852C7" w:rsidRPr="00773007">
          <w:rPr>
            <w:rFonts w:ascii="Times New Roman" w:hAnsi="Times New Roman"/>
            <w:color w:val="000000" w:themeColor="text1"/>
            <w:sz w:val="24"/>
            <w:szCs w:val="24"/>
          </w:rPr>
          <w:t>СП 53.13330.2019</w:t>
        </w:r>
      </w:hyperlink>
      <w:r w:rsidR="007852C7" w:rsidRPr="00773007">
        <w:rPr>
          <w:rFonts w:ascii="Times New Roman" w:hAnsi="Times New Roman"/>
          <w:color w:val="000000" w:themeColor="text1"/>
          <w:sz w:val="24"/>
          <w:szCs w:val="24"/>
        </w:rPr>
        <w:t xml:space="preserve">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5">
        <w:r w:rsidR="007852C7" w:rsidRPr="00773007">
          <w:rPr>
            <w:rFonts w:ascii="Times New Roman" w:hAnsi="Times New Roman"/>
            <w:color w:val="000000" w:themeColor="text1"/>
            <w:sz w:val="24"/>
            <w:szCs w:val="24"/>
          </w:rPr>
          <w:t>СП 118.13330.2012*</w:t>
        </w:r>
      </w:hyperlink>
      <w:r w:rsidR="007852C7" w:rsidRPr="00773007">
        <w:rPr>
          <w:rFonts w:ascii="Times New Roman" w:hAnsi="Times New Roman"/>
          <w:color w:val="000000" w:themeColor="text1"/>
          <w:sz w:val="24"/>
          <w:szCs w:val="24"/>
        </w:rPr>
        <w:t xml:space="preserve"> "Свод правил. Общественные здания и сооружения. Актуализированная редакция СНиП 31-06-2009";</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6">
        <w:r w:rsidR="007852C7" w:rsidRPr="00773007">
          <w:rPr>
            <w:rFonts w:ascii="Times New Roman" w:hAnsi="Times New Roman"/>
            <w:color w:val="000000" w:themeColor="text1"/>
            <w:sz w:val="24"/>
            <w:szCs w:val="24"/>
          </w:rPr>
          <w:t>СП 54.13330.2016</w:t>
        </w:r>
      </w:hyperlink>
      <w:r w:rsidR="007852C7" w:rsidRPr="00773007">
        <w:rPr>
          <w:rFonts w:ascii="Times New Roman" w:hAnsi="Times New Roman"/>
          <w:color w:val="000000" w:themeColor="text1"/>
          <w:sz w:val="24"/>
          <w:szCs w:val="24"/>
        </w:rPr>
        <w:t xml:space="preserve"> "Свод правил. Здания жилые многоквартирные. Актуализированная редакция СНиП 31-01-2003";</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7">
        <w:r w:rsidR="007852C7" w:rsidRPr="00773007">
          <w:rPr>
            <w:rFonts w:ascii="Times New Roman" w:hAnsi="Times New Roman"/>
            <w:color w:val="000000" w:themeColor="text1"/>
            <w:sz w:val="24"/>
            <w:szCs w:val="24"/>
          </w:rPr>
          <w:t>СП 251.1325800.2016</w:t>
        </w:r>
      </w:hyperlink>
      <w:r w:rsidR="007852C7" w:rsidRPr="00773007">
        <w:rPr>
          <w:rFonts w:ascii="Times New Roman" w:hAnsi="Times New Roman"/>
          <w:color w:val="000000" w:themeColor="text1"/>
          <w:sz w:val="24"/>
          <w:szCs w:val="24"/>
        </w:rPr>
        <w:t xml:space="preserve"> "Свод правил. Здания общеобразовательных организаций.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8">
        <w:r w:rsidR="007852C7" w:rsidRPr="00773007">
          <w:rPr>
            <w:rFonts w:ascii="Times New Roman" w:hAnsi="Times New Roman"/>
            <w:color w:val="000000" w:themeColor="text1"/>
            <w:sz w:val="24"/>
            <w:szCs w:val="24"/>
          </w:rPr>
          <w:t>СП 252.1325800.2016</w:t>
        </w:r>
      </w:hyperlink>
      <w:r w:rsidR="007852C7" w:rsidRPr="00773007">
        <w:rPr>
          <w:rFonts w:ascii="Times New Roman" w:hAnsi="Times New Roman"/>
          <w:color w:val="000000" w:themeColor="text1"/>
          <w:sz w:val="24"/>
          <w:szCs w:val="24"/>
        </w:rPr>
        <w:t xml:space="preserve"> "Свод правил. Здания дошкольных образовательных организаций.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39">
        <w:r w:rsidR="007852C7" w:rsidRPr="00773007">
          <w:rPr>
            <w:rFonts w:ascii="Times New Roman" w:hAnsi="Times New Roman"/>
            <w:color w:val="000000" w:themeColor="text1"/>
            <w:sz w:val="24"/>
            <w:szCs w:val="24"/>
          </w:rPr>
          <w:t>СП 158.13330.2014</w:t>
        </w:r>
      </w:hyperlink>
      <w:r w:rsidR="007852C7" w:rsidRPr="00773007">
        <w:rPr>
          <w:rFonts w:ascii="Times New Roman" w:hAnsi="Times New Roman"/>
          <w:color w:val="000000" w:themeColor="text1"/>
          <w:sz w:val="24"/>
          <w:szCs w:val="24"/>
        </w:rPr>
        <w:t xml:space="preserve"> "Свод правил. Здания и помещения медицинских организаций.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0">
        <w:r w:rsidR="007852C7" w:rsidRPr="00773007">
          <w:rPr>
            <w:rFonts w:ascii="Times New Roman" w:hAnsi="Times New Roman"/>
            <w:color w:val="000000" w:themeColor="text1"/>
            <w:sz w:val="24"/>
            <w:szCs w:val="24"/>
          </w:rPr>
          <w:t>СП 257.1325800.2020</w:t>
        </w:r>
      </w:hyperlink>
      <w:r w:rsidR="007852C7" w:rsidRPr="00773007">
        <w:rPr>
          <w:rFonts w:ascii="Times New Roman" w:hAnsi="Times New Roman"/>
          <w:color w:val="000000" w:themeColor="text1"/>
          <w:sz w:val="24"/>
          <w:szCs w:val="24"/>
        </w:rPr>
        <w:t xml:space="preserve"> "Свод правил. Здания гостиниц.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1">
        <w:r w:rsidR="007852C7" w:rsidRPr="00773007">
          <w:rPr>
            <w:rFonts w:ascii="Times New Roman" w:hAnsi="Times New Roman"/>
            <w:color w:val="000000" w:themeColor="text1"/>
            <w:sz w:val="24"/>
            <w:szCs w:val="24"/>
          </w:rPr>
          <w:t>СП 113.13330.2016</w:t>
        </w:r>
      </w:hyperlink>
      <w:r w:rsidR="007852C7" w:rsidRPr="00773007">
        <w:rPr>
          <w:rFonts w:ascii="Times New Roman" w:hAnsi="Times New Roman"/>
          <w:color w:val="000000" w:themeColor="text1"/>
          <w:sz w:val="24"/>
          <w:szCs w:val="24"/>
        </w:rPr>
        <w:t xml:space="preserve"> "Свод правил. Стоянки автомобилей. Актуализированная редакция СНиП 21-02-99*";</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2">
        <w:r w:rsidR="007852C7" w:rsidRPr="00773007">
          <w:rPr>
            <w:rFonts w:ascii="Times New Roman" w:hAnsi="Times New Roman"/>
            <w:color w:val="000000" w:themeColor="text1"/>
            <w:sz w:val="24"/>
            <w:szCs w:val="24"/>
          </w:rPr>
          <w:t>СП 35.13330.2011</w:t>
        </w:r>
      </w:hyperlink>
      <w:r w:rsidR="007852C7" w:rsidRPr="00773007">
        <w:rPr>
          <w:rFonts w:ascii="Times New Roman" w:hAnsi="Times New Roman"/>
          <w:color w:val="000000" w:themeColor="text1"/>
          <w:sz w:val="24"/>
          <w:szCs w:val="24"/>
        </w:rPr>
        <w:t xml:space="preserve"> "Свод правил. Мосты и трубы. Актуализированная редакция СНиП 2.05.03-84*";</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3">
        <w:r w:rsidR="007852C7" w:rsidRPr="00773007">
          <w:rPr>
            <w:rFonts w:ascii="Times New Roman" w:hAnsi="Times New Roman"/>
            <w:color w:val="000000" w:themeColor="text1"/>
            <w:sz w:val="24"/>
            <w:szCs w:val="24"/>
          </w:rPr>
          <w:t>СП 102.13330.2012</w:t>
        </w:r>
      </w:hyperlink>
      <w:r w:rsidR="007852C7" w:rsidRPr="00773007">
        <w:rPr>
          <w:rFonts w:ascii="Times New Roman" w:hAnsi="Times New Roman"/>
          <w:color w:val="000000" w:themeColor="text1"/>
          <w:sz w:val="24"/>
          <w:szCs w:val="24"/>
        </w:rPr>
        <w:t xml:space="preserve"> "Свод правил. Туннели гидротехнические. Актуализированная редакция СНиП 2.06.09-84";</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4">
        <w:r w:rsidR="007852C7" w:rsidRPr="00773007">
          <w:rPr>
            <w:rFonts w:ascii="Times New Roman" w:hAnsi="Times New Roman"/>
            <w:color w:val="000000" w:themeColor="text1"/>
            <w:sz w:val="24"/>
            <w:szCs w:val="24"/>
          </w:rPr>
          <w:t>СП 58.13330.2019</w:t>
        </w:r>
      </w:hyperlink>
      <w:r w:rsidR="007852C7" w:rsidRPr="00773007">
        <w:rPr>
          <w:rFonts w:ascii="Times New Roman" w:hAnsi="Times New Roman"/>
          <w:color w:val="000000" w:themeColor="text1"/>
          <w:sz w:val="24"/>
          <w:szCs w:val="24"/>
        </w:rPr>
        <w:t xml:space="preserve"> "Свод правил. Гидротехнические сооружения. Основные положения. СНиП 33-01-2003";</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5">
        <w:r w:rsidR="007852C7" w:rsidRPr="00773007">
          <w:rPr>
            <w:rFonts w:ascii="Times New Roman" w:hAnsi="Times New Roman"/>
            <w:color w:val="000000" w:themeColor="text1"/>
            <w:sz w:val="24"/>
            <w:szCs w:val="24"/>
          </w:rPr>
          <w:t>СП 38.13330.2018</w:t>
        </w:r>
      </w:hyperlink>
      <w:r w:rsidR="007852C7" w:rsidRPr="00773007">
        <w:rPr>
          <w:rFonts w:ascii="Times New Roman" w:hAnsi="Times New Roman"/>
          <w:color w:val="000000" w:themeColor="text1"/>
          <w:sz w:val="24"/>
          <w:szCs w:val="24"/>
        </w:rPr>
        <w:t xml:space="preserve"> "Свод правил. Нагрузки и воздействия на гидротехнические сооружения (волновые, ледовые и от судов). СНиП 2.06.04-82*";</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6">
        <w:r w:rsidR="007852C7" w:rsidRPr="00773007">
          <w:rPr>
            <w:rFonts w:ascii="Times New Roman" w:hAnsi="Times New Roman"/>
            <w:color w:val="000000" w:themeColor="text1"/>
            <w:sz w:val="24"/>
            <w:szCs w:val="24"/>
          </w:rPr>
          <w:t>СП 39.13330.2012</w:t>
        </w:r>
      </w:hyperlink>
      <w:r w:rsidR="007852C7" w:rsidRPr="00773007">
        <w:rPr>
          <w:rFonts w:ascii="Times New Roman" w:hAnsi="Times New Roman"/>
          <w:color w:val="000000" w:themeColor="text1"/>
          <w:sz w:val="24"/>
          <w:szCs w:val="24"/>
        </w:rPr>
        <w:t xml:space="preserve"> "Свод правил. Плотины из грунтовых материалов. Актуализированная редакция СНиП 2.06.05-84*";</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7">
        <w:r w:rsidR="007852C7" w:rsidRPr="00773007">
          <w:rPr>
            <w:rFonts w:ascii="Times New Roman" w:hAnsi="Times New Roman"/>
            <w:color w:val="000000" w:themeColor="text1"/>
            <w:sz w:val="24"/>
            <w:szCs w:val="24"/>
          </w:rPr>
          <w:t>СП 40.13330.2012</w:t>
        </w:r>
      </w:hyperlink>
      <w:r w:rsidR="007852C7" w:rsidRPr="00773007">
        <w:rPr>
          <w:rFonts w:ascii="Times New Roman" w:hAnsi="Times New Roman"/>
          <w:color w:val="000000" w:themeColor="text1"/>
          <w:sz w:val="24"/>
          <w:szCs w:val="24"/>
        </w:rPr>
        <w:t xml:space="preserve"> "Свод правил. Плотины бетонные и железобетонные. Актуализированная редакция СНиП 2.06.06-85";</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8">
        <w:r w:rsidR="007852C7" w:rsidRPr="00773007">
          <w:rPr>
            <w:rFonts w:ascii="Times New Roman" w:hAnsi="Times New Roman"/>
            <w:color w:val="000000" w:themeColor="text1"/>
            <w:sz w:val="24"/>
            <w:szCs w:val="24"/>
          </w:rPr>
          <w:t>СП 41.13330.2012</w:t>
        </w:r>
      </w:hyperlink>
      <w:r w:rsidR="007852C7" w:rsidRPr="00773007">
        <w:rPr>
          <w:rFonts w:ascii="Times New Roman" w:hAnsi="Times New Roman"/>
          <w:color w:val="000000" w:themeColor="text1"/>
          <w:sz w:val="24"/>
          <w:szCs w:val="24"/>
        </w:rPr>
        <w:t xml:space="preserve"> "Свод правил. Бетонные и железобетонные конструкции гидротехнических сооружений. Актуализированная редакция СНиП 2.06.08-87";</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49">
        <w:r w:rsidR="007852C7" w:rsidRPr="00773007">
          <w:rPr>
            <w:rFonts w:ascii="Times New Roman" w:hAnsi="Times New Roman"/>
            <w:color w:val="000000" w:themeColor="text1"/>
            <w:sz w:val="24"/>
            <w:szCs w:val="24"/>
          </w:rPr>
          <w:t>СП 101.13330.2012</w:t>
        </w:r>
      </w:hyperlink>
      <w:r w:rsidR="007852C7" w:rsidRPr="00773007">
        <w:rPr>
          <w:rFonts w:ascii="Times New Roman" w:hAnsi="Times New Roman"/>
          <w:color w:val="000000" w:themeColor="text1"/>
          <w:sz w:val="24"/>
          <w:szCs w:val="24"/>
        </w:rPr>
        <w:t xml:space="preserve"> "Свод правил. Подпорные стены, судоходные шлюзы, рыбопропускные и рыбозащитные сооружения. Актуализированная редакция СНиП 2.06.07-87";</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0">
        <w:r w:rsidR="007852C7" w:rsidRPr="00773007">
          <w:rPr>
            <w:rFonts w:ascii="Times New Roman" w:hAnsi="Times New Roman"/>
            <w:color w:val="000000" w:themeColor="text1"/>
            <w:sz w:val="24"/>
            <w:szCs w:val="24"/>
          </w:rPr>
          <w:t>СП 122.13330.2012</w:t>
        </w:r>
      </w:hyperlink>
      <w:r w:rsidR="007852C7" w:rsidRPr="00773007">
        <w:rPr>
          <w:rFonts w:ascii="Times New Roman" w:hAnsi="Times New Roman"/>
          <w:color w:val="000000" w:themeColor="text1"/>
          <w:sz w:val="24"/>
          <w:szCs w:val="24"/>
        </w:rPr>
        <w:t xml:space="preserve"> "Свод правил. Тоннели железнодорожные и автодорожные. Актуализированная редакция СНиП 32-04-97";</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1">
        <w:r w:rsidR="007852C7" w:rsidRPr="00773007">
          <w:rPr>
            <w:rFonts w:ascii="Times New Roman" w:hAnsi="Times New Roman"/>
            <w:color w:val="000000" w:themeColor="text1"/>
            <w:sz w:val="24"/>
            <w:szCs w:val="24"/>
          </w:rPr>
          <w:t>СП 259.1325800.2016</w:t>
        </w:r>
      </w:hyperlink>
      <w:r w:rsidR="007852C7" w:rsidRPr="00773007">
        <w:rPr>
          <w:rFonts w:ascii="Times New Roman" w:hAnsi="Times New Roman"/>
          <w:color w:val="000000" w:themeColor="text1"/>
          <w:sz w:val="24"/>
          <w:szCs w:val="24"/>
        </w:rPr>
        <w:t xml:space="preserve"> "Свод правил. Мосты в условиях плотной городской застройки. Правила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2">
        <w:r w:rsidR="007852C7" w:rsidRPr="00773007">
          <w:rPr>
            <w:rFonts w:ascii="Times New Roman" w:hAnsi="Times New Roman"/>
            <w:color w:val="000000" w:themeColor="text1"/>
            <w:sz w:val="24"/>
            <w:szCs w:val="24"/>
          </w:rPr>
          <w:t>СП 132.13330.2011</w:t>
        </w:r>
      </w:hyperlink>
      <w:r w:rsidR="007852C7" w:rsidRPr="00773007">
        <w:rPr>
          <w:rFonts w:ascii="Times New Roman" w:hAnsi="Times New Roman"/>
          <w:color w:val="000000" w:themeColor="text1"/>
          <w:sz w:val="24"/>
          <w:szCs w:val="24"/>
        </w:rPr>
        <w:t xml:space="preserve"> "Свод правил. Обеспечение антитеррористической защищенности зданий и сооружений. Общие требования проектирования";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3">
        <w:r w:rsidR="007852C7" w:rsidRPr="00773007">
          <w:rPr>
            <w:rFonts w:ascii="Times New Roman" w:hAnsi="Times New Roman"/>
            <w:color w:val="000000" w:themeColor="text1"/>
            <w:sz w:val="24"/>
            <w:szCs w:val="24"/>
          </w:rPr>
          <w:t>СП 254.1325800.2016</w:t>
        </w:r>
      </w:hyperlink>
      <w:r w:rsidR="007852C7" w:rsidRPr="00773007">
        <w:rPr>
          <w:rFonts w:ascii="Times New Roman" w:hAnsi="Times New Roman"/>
          <w:color w:val="000000" w:themeColor="text1"/>
          <w:sz w:val="24"/>
          <w:szCs w:val="24"/>
        </w:rPr>
        <w:t xml:space="preserve"> "Свод правил. Здания и территории. Правила проектирования защиты от производственного шума";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4">
        <w:r w:rsidR="007852C7" w:rsidRPr="00773007">
          <w:rPr>
            <w:rFonts w:ascii="Times New Roman" w:hAnsi="Times New Roman"/>
            <w:color w:val="000000" w:themeColor="text1"/>
            <w:sz w:val="24"/>
            <w:szCs w:val="24"/>
          </w:rPr>
          <w:t>СП 18.13330.2019</w:t>
        </w:r>
      </w:hyperlink>
      <w:r w:rsidR="007852C7" w:rsidRPr="00773007">
        <w:rPr>
          <w:rFonts w:ascii="Times New Roman" w:hAnsi="Times New Roman"/>
          <w:color w:val="000000" w:themeColor="text1"/>
          <w:sz w:val="24"/>
          <w:szCs w:val="24"/>
        </w:rPr>
        <w:t xml:space="preserve"> "Свод правил. Производственные объекты. Планировочная организация земельного участка (СНиП II-89-80* "Генеральные планы промышленных предприятий")";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5">
        <w:r w:rsidR="007852C7" w:rsidRPr="00773007">
          <w:rPr>
            <w:rFonts w:ascii="Times New Roman" w:hAnsi="Times New Roman"/>
            <w:color w:val="000000" w:themeColor="text1"/>
            <w:sz w:val="24"/>
            <w:szCs w:val="24"/>
          </w:rPr>
          <w:t>СП 19.13330.2019</w:t>
        </w:r>
      </w:hyperlink>
      <w:r w:rsidR="007852C7" w:rsidRPr="00773007">
        <w:rPr>
          <w:rFonts w:ascii="Times New Roman" w:hAnsi="Times New Roman"/>
          <w:color w:val="000000" w:themeColor="text1"/>
          <w:sz w:val="24"/>
          <w:szCs w:val="24"/>
        </w:rPr>
        <w:t xml:space="preserve">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6">
        <w:r w:rsidR="007852C7" w:rsidRPr="00773007">
          <w:rPr>
            <w:rFonts w:ascii="Times New Roman" w:hAnsi="Times New Roman"/>
            <w:color w:val="000000" w:themeColor="text1"/>
            <w:sz w:val="24"/>
            <w:szCs w:val="24"/>
          </w:rPr>
          <w:t>СП 131.13330.2020</w:t>
        </w:r>
      </w:hyperlink>
      <w:r w:rsidR="007852C7" w:rsidRPr="00773007">
        <w:rPr>
          <w:rFonts w:ascii="Times New Roman" w:hAnsi="Times New Roman"/>
          <w:color w:val="000000" w:themeColor="text1"/>
          <w:sz w:val="24"/>
          <w:szCs w:val="24"/>
        </w:rPr>
        <w:t xml:space="preserve"> "Свод правил. Строительная климатология. СНиП 23-01-99*";</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7">
        <w:r w:rsidR="007852C7" w:rsidRPr="00773007">
          <w:rPr>
            <w:rFonts w:ascii="Times New Roman" w:hAnsi="Times New Roman"/>
            <w:color w:val="000000" w:themeColor="text1"/>
            <w:sz w:val="24"/>
            <w:szCs w:val="24"/>
          </w:rPr>
          <w:t>СанПиН 2.1.3684-21</w:t>
        </w:r>
      </w:hyperlink>
      <w:r w:rsidR="007852C7" w:rsidRPr="00773007">
        <w:rPr>
          <w:rFonts w:ascii="Times New Roman" w:hAnsi="Times New Roman"/>
          <w:color w:val="000000" w:themeColor="text1"/>
          <w:sz w:val="24"/>
          <w:szCs w:val="24"/>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8">
        <w:r w:rsidR="007852C7" w:rsidRPr="00773007">
          <w:rPr>
            <w:rFonts w:ascii="Times New Roman" w:hAnsi="Times New Roman"/>
            <w:color w:val="000000" w:themeColor="text1"/>
            <w:sz w:val="24"/>
            <w:szCs w:val="24"/>
          </w:rPr>
          <w:t>ГОСТ Р 52024-2003</w:t>
        </w:r>
      </w:hyperlink>
      <w:r w:rsidR="007852C7" w:rsidRPr="00773007">
        <w:rPr>
          <w:rFonts w:ascii="Times New Roman" w:hAnsi="Times New Roman"/>
          <w:color w:val="000000" w:themeColor="text1"/>
          <w:sz w:val="24"/>
          <w:szCs w:val="24"/>
        </w:rPr>
        <w:t xml:space="preserve"> "Услуги физкультурно-оздоровительные и спортивные. Общие требования";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59">
        <w:r w:rsidR="007852C7" w:rsidRPr="00773007">
          <w:rPr>
            <w:rFonts w:ascii="Times New Roman" w:hAnsi="Times New Roman"/>
            <w:color w:val="000000" w:themeColor="text1"/>
            <w:sz w:val="24"/>
            <w:szCs w:val="24"/>
          </w:rPr>
          <w:t>ГОСТ Р 52025-2003</w:t>
        </w:r>
      </w:hyperlink>
      <w:r w:rsidR="007852C7" w:rsidRPr="00773007">
        <w:rPr>
          <w:rFonts w:ascii="Times New Roman" w:hAnsi="Times New Roman"/>
          <w:color w:val="000000" w:themeColor="text1"/>
          <w:sz w:val="24"/>
          <w:szCs w:val="24"/>
        </w:rPr>
        <w:t xml:space="preserve"> "Услуги физкультурно-оздоровительные и спортивные. Требования безопасности потребителей";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0">
        <w:r w:rsidR="007852C7" w:rsidRPr="00773007">
          <w:rPr>
            <w:rFonts w:ascii="Times New Roman" w:hAnsi="Times New Roman"/>
            <w:color w:val="000000" w:themeColor="text1"/>
            <w:sz w:val="24"/>
            <w:szCs w:val="24"/>
          </w:rPr>
          <w:t>ГОСТ 33602-2015</w:t>
        </w:r>
      </w:hyperlink>
      <w:r w:rsidR="007852C7" w:rsidRPr="00773007">
        <w:rPr>
          <w:rFonts w:ascii="Times New Roman" w:hAnsi="Times New Roman"/>
          <w:color w:val="000000" w:themeColor="text1"/>
          <w:sz w:val="24"/>
          <w:szCs w:val="24"/>
        </w:rPr>
        <w:t xml:space="preserve"> "Оборудование и покрытия детских игровых площадок. Термины и определения";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1">
        <w:r w:rsidR="007852C7" w:rsidRPr="00773007">
          <w:rPr>
            <w:rFonts w:ascii="Times New Roman" w:hAnsi="Times New Roman"/>
            <w:color w:val="000000" w:themeColor="text1"/>
            <w:sz w:val="24"/>
            <w:szCs w:val="24"/>
          </w:rPr>
          <w:t>ГОСТ Р 58207-2018/ISO/IEC Guide 50:2014</w:t>
        </w:r>
      </w:hyperlink>
      <w:r w:rsidR="007852C7" w:rsidRPr="00773007">
        <w:rPr>
          <w:rFonts w:ascii="Times New Roman" w:hAnsi="Times New Roman"/>
          <w:color w:val="000000" w:themeColor="text1"/>
          <w:sz w:val="24"/>
          <w:szCs w:val="24"/>
        </w:rPr>
        <w:t xml:space="preserve"> "Аспекты безопасности. Руководящие указания по вопросам безопасности детей, рассматриваемым в стандартах и технических условиях";</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2">
        <w:r w:rsidR="007852C7" w:rsidRPr="00773007">
          <w:rPr>
            <w:rFonts w:ascii="Times New Roman" w:hAnsi="Times New Roman"/>
            <w:color w:val="000000" w:themeColor="text1"/>
            <w:sz w:val="24"/>
            <w:szCs w:val="24"/>
          </w:rPr>
          <w:t>ГОСТ 34614.1-2019 (EN 1176-1:2017)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1. Общие требования безопасности и методы испытаний";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3">
        <w:r w:rsidR="007852C7" w:rsidRPr="00773007">
          <w:rPr>
            <w:rFonts w:ascii="Times New Roman" w:hAnsi="Times New Roman"/>
            <w:color w:val="000000" w:themeColor="text1"/>
            <w:sz w:val="24"/>
            <w:szCs w:val="24"/>
          </w:rPr>
          <w:t>ГОСТ 34614.2-2019 (EN 1176-2:2017)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2. Дополнительные требования безопасности и методы испытаний качелей";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4">
        <w:r w:rsidR="007852C7" w:rsidRPr="00773007">
          <w:rPr>
            <w:rFonts w:ascii="Times New Roman" w:hAnsi="Times New Roman"/>
            <w:color w:val="000000" w:themeColor="text1"/>
            <w:sz w:val="24"/>
            <w:szCs w:val="24"/>
          </w:rPr>
          <w:t>ГОСТ 34614.3-2019 (EN 1176-3:2017)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3. Дополнительные требования безопасности и методы испытаний горок";</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5">
        <w:r w:rsidR="007852C7" w:rsidRPr="00773007">
          <w:rPr>
            <w:rFonts w:ascii="Times New Roman" w:hAnsi="Times New Roman"/>
            <w:color w:val="000000" w:themeColor="text1"/>
            <w:sz w:val="24"/>
            <w:szCs w:val="24"/>
          </w:rPr>
          <w:t>ГОСТ 34614.4-2019 (EN 1176-4:2017)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4. Дополнительные требования безопасности и методы испытаний канатных дорог";</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6">
        <w:r w:rsidR="007852C7" w:rsidRPr="00773007">
          <w:rPr>
            <w:rFonts w:ascii="Times New Roman" w:hAnsi="Times New Roman"/>
            <w:color w:val="000000" w:themeColor="text1"/>
            <w:sz w:val="24"/>
            <w:szCs w:val="24"/>
          </w:rPr>
          <w:t>ГОСТ 34614.5-2019 (EN 1176-5:2008)</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5. Дополнительные требования безопасности и методы испытаний каруселей";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7">
        <w:r w:rsidR="007852C7" w:rsidRPr="00773007">
          <w:rPr>
            <w:rFonts w:ascii="Times New Roman" w:hAnsi="Times New Roman"/>
            <w:color w:val="000000" w:themeColor="text1"/>
            <w:sz w:val="24"/>
            <w:szCs w:val="24"/>
          </w:rPr>
          <w:t>ГОСТ 34614.6-2019 (EN 1176-6:2017)</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6. Дополнительные требования и методы испытаний качалок";</w:t>
      </w:r>
    </w:p>
    <w:p w:rsidR="007852C7" w:rsidRPr="00773007" w:rsidRDefault="007852C7" w:rsidP="007852C7">
      <w:pPr>
        <w:pStyle w:val="ConsPlusNormal"/>
        <w:ind w:firstLine="540"/>
        <w:jc w:val="both"/>
        <w:rPr>
          <w:rFonts w:ascii="Times New Roman" w:hAnsi="Times New Roman"/>
          <w:color w:val="000000" w:themeColor="text1"/>
          <w:sz w:val="24"/>
          <w:szCs w:val="24"/>
        </w:rPr>
      </w:pPr>
      <w:r w:rsidRPr="00773007">
        <w:rPr>
          <w:rFonts w:ascii="Times New Roman" w:hAnsi="Times New Roman"/>
          <w:color w:val="000000" w:themeColor="text1"/>
          <w:sz w:val="24"/>
          <w:szCs w:val="24"/>
        </w:rPr>
        <w:t>ГОСТ 34614.7.2019 (EN 1176-7:2018) "Оборудование и покрытия игровых площадок. Часть 7. Руководство по установке, контролю, техническому обслуживанию и эксплуатации";</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8">
        <w:r w:rsidR="007852C7" w:rsidRPr="00773007">
          <w:rPr>
            <w:rFonts w:ascii="Times New Roman" w:hAnsi="Times New Roman"/>
            <w:color w:val="000000" w:themeColor="text1"/>
            <w:sz w:val="24"/>
            <w:szCs w:val="24"/>
          </w:rPr>
          <w:t>ГОСТ 34614.10-2019 (EN 1176-10:2008)</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10. Дополнительные требования безопасности и методы испытаний для полностью закрытого игрового оборудования";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69">
        <w:r w:rsidR="007852C7" w:rsidRPr="00773007">
          <w:rPr>
            <w:rFonts w:ascii="Times New Roman" w:hAnsi="Times New Roman"/>
            <w:color w:val="000000" w:themeColor="text1"/>
            <w:sz w:val="24"/>
            <w:szCs w:val="24"/>
          </w:rPr>
          <w:t>ГОСТ 34614.11-2019 (EN 1176-11:2014)</w:t>
        </w:r>
      </w:hyperlink>
      <w:r w:rsidR="007852C7" w:rsidRPr="00773007">
        <w:rPr>
          <w:rFonts w:ascii="Times New Roman" w:hAnsi="Times New Roman"/>
          <w:color w:val="000000" w:themeColor="text1"/>
          <w:sz w:val="24"/>
          <w:szCs w:val="24"/>
        </w:rPr>
        <w:t xml:space="preserve"> "Оборудование и покрытия игровых площадок. Часть 11. Дополнительные требования безопасности и методы испытаний пространственных игровых сетей";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0">
        <w:r w:rsidR="007852C7" w:rsidRPr="00773007">
          <w:rPr>
            <w:rFonts w:ascii="Times New Roman" w:hAnsi="Times New Roman"/>
            <w:color w:val="000000" w:themeColor="text1"/>
            <w:sz w:val="24"/>
            <w:szCs w:val="24"/>
          </w:rPr>
          <w:t>ГОСТ 34615-2019 (EN 1177:2018)</w:t>
        </w:r>
      </w:hyperlink>
      <w:r w:rsidR="007852C7" w:rsidRPr="00773007">
        <w:rPr>
          <w:rFonts w:ascii="Times New Roman" w:hAnsi="Times New Roman"/>
          <w:color w:val="000000" w:themeColor="text1"/>
          <w:sz w:val="24"/>
          <w:szCs w:val="24"/>
        </w:rPr>
        <w:t xml:space="preserve"> "Покрытия ударопоглощающие игровых площадок. Определение критической высоты падения";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1">
        <w:r w:rsidR="007852C7" w:rsidRPr="00773007">
          <w:rPr>
            <w:rFonts w:ascii="Times New Roman" w:hAnsi="Times New Roman"/>
            <w:color w:val="000000" w:themeColor="text1"/>
            <w:sz w:val="24"/>
            <w:szCs w:val="24"/>
          </w:rPr>
          <w:t>ГОСТ Р 55677-2013</w:t>
        </w:r>
      </w:hyperlink>
      <w:r w:rsidR="007852C7" w:rsidRPr="00773007">
        <w:rPr>
          <w:rFonts w:ascii="Times New Roman" w:hAnsi="Times New Roman"/>
          <w:color w:val="000000" w:themeColor="text1"/>
          <w:sz w:val="24"/>
          <w:szCs w:val="24"/>
        </w:rPr>
        <w:t xml:space="preserve"> "Оборудование детских спортивных площадок. Безопасность конструкций и методы испытания. Общие требования";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2">
        <w:r w:rsidR="007852C7" w:rsidRPr="00773007">
          <w:rPr>
            <w:rFonts w:ascii="Times New Roman" w:hAnsi="Times New Roman"/>
            <w:color w:val="000000" w:themeColor="text1"/>
            <w:sz w:val="24"/>
            <w:szCs w:val="24"/>
          </w:rPr>
          <w:t>ГОСТ Р 55678-2013</w:t>
        </w:r>
      </w:hyperlink>
      <w:r w:rsidR="007852C7" w:rsidRPr="00773007">
        <w:rPr>
          <w:rFonts w:ascii="Times New Roman" w:hAnsi="Times New Roman"/>
          <w:color w:val="000000" w:themeColor="text1"/>
          <w:sz w:val="24"/>
          <w:szCs w:val="24"/>
        </w:rPr>
        <w:t xml:space="preserve"> "Оборудование детских спортивных площадок. Безопасность конструкций и методы испытания спортивно-развивающего оборудования";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3">
        <w:r w:rsidR="007852C7" w:rsidRPr="00773007">
          <w:rPr>
            <w:rFonts w:ascii="Times New Roman" w:hAnsi="Times New Roman"/>
            <w:color w:val="000000" w:themeColor="text1"/>
            <w:sz w:val="24"/>
            <w:szCs w:val="24"/>
          </w:rPr>
          <w:t>ГОСТ Р 55679-2013</w:t>
        </w:r>
      </w:hyperlink>
      <w:r w:rsidR="007852C7" w:rsidRPr="00773007">
        <w:rPr>
          <w:rFonts w:ascii="Times New Roman" w:hAnsi="Times New Roman"/>
          <w:color w:val="000000" w:themeColor="text1"/>
          <w:sz w:val="24"/>
          <w:szCs w:val="24"/>
        </w:rPr>
        <w:t xml:space="preserve"> "Оборудование детских спортивных площадок. Безопасность при эксплуатации";</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4">
        <w:r w:rsidR="007852C7" w:rsidRPr="00773007">
          <w:rPr>
            <w:rFonts w:ascii="Times New Roman" w:hAnsi="Times New Roman"/>
            <w:color w:val="000000" w:themeColor="text1"/>
            <w:sz w:val="24"/>
            <w:szCs w:val="24"/>
          </w:rPr>
          <w:t>ГОСТ Р 52766-2007</w:t>
        </w:r>
      </w:hyperlink>
      <w:r w:rsidR="007852C7" w:rsidRPr="00773007">
        <w:rPr>
          <w:rFonts w:ascii="Times New Roman" w:hAnsi="Times New Roman"/>
          <w:color w:val="000000" w:themeColor="text1"/>
          <w:sz w:val="24"/>
          <w:szCs w:val="24"/>
        </w:rPr>
        <w:t xml:space="preserve"> "Дороги автомобильные общего пользования. Элементы обустройства";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5">
        <w:r w:rsidR="007852C7" w:rsidRPr="00773007">
          <w:rPr>
            <w:rFonts w:ascii="Times New Roman" w:hAnsi="Times New Roman"/>
            <w:color w:val="000000" w:themeColor="text1"/>
            <w:sz w:val="24"/>
            <w:szCs w:val="24"/>
          </w:rPr>
          <w:t>ГОСТ 33128-2014</w:t>
        </w:r>
      </w:hyperlink>
      <w:r w:rsidR="007852C7" w:rsidRPr="00773007">
        <w:rPr>
          <w:rFonts w:ascii="Times New Roman" w:hAnsi="Times New Roman"/>
          <w:color w:val="000000" w:themeColor="text1"/>
          <w:sz w:val="24"/>
          <w:szCs w:val="24"/>
        </w:rPr>
        <w:t xml:space="preserve"> "Межгосударственный стандарт. Дороги автомобильные общего пользования. Ограждения дорожные. Технические требования";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6">
        <w:r w:rsidR="007852C7" w:rsidRPr="00773007">
          <w:rPr>
            <w:rFonts w:ascii="Times New Roman" w:hAnsi="Times New Roman"/>
            <w:color w:val="000000" w:themeColor="text1"/>
            <w:sz w:val="24"/>
            <w:szCs w:val="24"/>
          </w:rPr>
          <w:t>ГОСТ Р 52289-2019</w:t>
        </w:r>
      </w:hyperlink>
      <w:r w:rsidR="007852C7" w:rsidRPr="00773007">
        <w:rPr>
          <w:rFonts w:ascii="Times New Roman" w:hAnsi="Times New Roman"/>
          <w:color w:val="000000" w:themeColor="text1"/>
          <w:sz w:val="24"/>
          <w:szCs w:val="24"/>
        </w:rP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7">
        <w:r w:rsidR="007852C7" w:rsidRPr="00773007">
          <w:rPr>
            <w:rFonts w:ascii="Times New Roman" w:hAnsi="Times New Roman"/>
            <w:color w:val="000000" w:themeColor="text1"/>
            <w:sz w:val="24"/>
            <w:szCs w:val="24"/>
          </w:rPr>
          <w:t>ГОСТ 33127-2014</w:t>
        </w:r>
      </w:hyperlink>
      <w:r w:rsidR="007852C7" w:rsidRPr="00773007">
        <w:rPr>
          <w:rFonts w:ascii="Times New Roman" w:hAnsi="Times New Roman"/>
          <w:color w:val="000000" w:themeColor="text1"/>
          <w:sz w:val="24"/>
          <w:szCs w:val="24"/>
        </w:rPr>
        <w:t xml:space="preserve"> "Дороги автомобильные общего пользования. Ограждения дорожные. Классификация";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8">
        <w:r w:rsidR="007852C7" w:rsidRPr="00773007">
          <w:rPr>
            <w:rFonts w:ascii="Times New Roman" w:hAnsi="Times New Roman"/>
            <w:color w:val="000000" w:themeColor="text1"/>
            <w:sz w:val="24"/>
            <w:szCs w:val="24"/>
          </w:rPr>
          <w:t>ГОСТ Р 52607-2006</w:t>
        </w:r>
      </w:hyperlink>
      <w:r w:rsidR="007852C7" w:rsidRPr="00773007">
        <w:rPr>
          <w:rFonts w:ascii="Times New Roman" w:hAnsi="Times New Roman"/>
          <w:color w:val="000000" w:themeColor="text1"/>
          <w:sz w:val="24"/>
          <w:szCs w:val="24"/>
        </w:rPr>
        <w:t xml:space="preserve">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79">
        <w:r w:rsidR="007852C7" w:rsidRPr="00773007">
          <w:rPr>
            <w:rFonts w:ascii="Times New Roman" w:hAnsi="Times New Roman"/>
            <w:color w:val="000000" w:themeColor="text1"/>
            <w:sz w:val="24"/>
            <w:szCs w:val="24"/>
          </w:rPr>
          <w:t>ГОСТ 26213-91</w:t>
        </w:r>
      </w:hyperlink>
      <w:r w:rsidR="007852C7" w:rsidRPr="00773007">
        <w:rPr>
          <w:rFonts w:ascii="Times New Roman" w:hAnsi="Times New Roman"/>
          <w:color w:val="000000" w:themeColor="text1"/>
          <w:sz w:val="24"/>
          <w:szCs w:val="24"/>
        </w:rPr>
        <w:t xml:space="preserve"> "Государственный стандарт Союза ССР. Почвы. Методы определения органического вещества";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0">
        <w:r w:rsidR="007852C7" w:rsidRPr="00773007">
          <w:rPr>
            <w:rFonts w:ascii="Times New Roman" w:hAnsi="Times New Roman"/>
            <w:color w:val="000000" w:themeColor="text1"/>
            <w:sz w:val="24"/>
            <w:szCs w:val="24"/>
          </w:rPr>
          <w:t>ГОСТ Р 53381-2009</w:t>
        </w:r>
      </w:hyperlink>
      <w:r w:rsidR="007852C7" w:rsidRPr="00773007">
        <w:rPr>
          <w:rFonts w:ascii="Times New Roman" w:hAnsi="Times New Roman"/>
          <w:color w:val="000000" w:themeColor="text1"/>
          <w:sz w:val="24"/>
          <w:szCs w:val="24"/>
        </w:rPr>
        <w:t xml:space="preserve"> "Национальный стандарт Российской Федерации. Почвы и грунты. Грунты питательные. Технические условия";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1">
        <w:r w:rsidR="007852C7" w:rsidRPr="00773007">
          <w:rPr>
            <w:rFonts w:ascii="Times New Roman" w:hAnsi="Times New Roman"/>
            <w:color w:val="000000" w:themeColor="text1"/>
            <w:sz w:val="24"/>
            <w:szCs w:val="24"/>
          </w:rPr>
          <w:t>ГОСТ 17.4.3.04-85</w:t>
        </w:r>
      </w:hyperlink>
      <w:r w:rsidR="007852C7" w:rsidRPr="00773007">
        <w:rPr>
          <w:rFonts w:ascii="Times New Roman" w:hAnsi="Times New Roman"/>
          <w:color w:val="000000" w:themeColor="text1"/>
          <w:sz w:val="24"/>
          <w:szCs w:val="24"/>
        </w:rPr>
        <w:t xml:space="preserve"> "Государственный стандарт Союза ССР. Охрана природы. Почвы. Общие требования к контролю и охране от загрязнения";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2">
        <w:r w:rsidR="007852C7" w:rsidRPr="00773007">
          <w:rPr>
            <w:rFonts w:ascii="Times New Roman" w:hAnsi="Times New Roman"/>
            <w:color w:val="000000" w:themeColor="text1"/>
            <w:sz w:val="24"/>
            <w:szCs w:val="24"/>
          </w:rPr>
          <w:t>ГОСТ 17.5.3.06-85</w:t>
        </w:r>
      </w:hyperlink>
      <w:r w:rsidR="007852C7" w:rsidRPr="00773007">
        <w:rPr>
          <w:rFonts w:ascii="Times New Roman" w:hAnsi="Times New Roman"/>
          <w:color w:val="000000" w:themeColor="text1"/>
          <w:sz w:val="24"/>
          <w:szCs w:val="24"/>
        </w:rPr>
        <w:t xml:space="preserve">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3">
        <w:r w:rsidR="007852C7" w:rsidRPr="00773007">
          <w:rPr>
            <w:rFonts w:ascii="Times New Roman" w:hAnsi="Times New Roman"/>
            <w:color w:val="000000" w:themeColor="text1"/>
            <w:sz w:val="24"/>
            <w:szCs w:val="24"/>
          </w:rPr>
          <w:t>ГОСТ 32110-2013 (ISO 11094:1991)</w:t>
        </w:r>
      </w:hyperlink>
      <w:r w:rsidR="007852C7" w:rsidRPr="00773007">
        <w:rPr>
          <w:rFonts w:ascii="Times New Roman" w:hAnsi="Times New Roman"/>
          <w:color w:val="000000" w:themeColor="text1"/>
          <w:sz w:val="24"/>
          <w:szCs w:val="24"/>
        </w:rPr>
        <w:t xml:space="preserve">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4">
        <w:r w:rsidR="007852C7" w:rsidRPr="00773007">
          <w:rPr>
            <w:rFonts w:ascii="Times New Roman" w:hAnsi="Times New Roman"/>
            <w:color w:val="000000" w:themeColor="text1"/>
            <w:sz w:val="24"/>
            <w:szCs w:val="24"/>
          </w:rPr>
          <w:t>ГОСТ Р 17.4.3.07-2001</w:t>
        </w:r>
      </w:hyperlink>
      <w:r w:rsidR="007852C7" w:rsidRPr="00773007">
        <w:rPr>
          <w:rFonts w:ascii="Times New Roman" w:hAnsi="Times New Roman"/>
          <w:color w:val="000000" w:themeColor="text1"/>
          <w:sz w:val="24"/>
          <w:szCs w:val="24"/>
        </w:rPr>
        <w:t xml:space="preserve"> "Охрана природы. Почвы. Требования к свойствам осадков сточных вод при использовании их в качестве удобрения";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5">
        <w:r w:rsidR="007852C7" w:rsidRPr="00773007">
          <w:rPr>
            <w:rFonts w:ascii="Times New Roman" w:hAnsi="Times New Roman"/>
            <w:color w:val="000000" w:themeColor="text1"/>
            <w:sz w:val="24"/>
            <w:szCs w:val="24"/>
          </w:rPr>
          <w:t>ГОСТ 28329-89</w:t>
        </w:r>
      </w:hyperlink>
      <w:r w:rsidR="007852C7" w:rsidRPr="00773007">
        <w:rPr>
          <w:rFonts w:ascii="Times New Roman" w:hAnsi="Times New Roman"/>
          <w:color w:val="000000" w:themeColor="text1"/>
          <w:sz w:val="24"/>
          <w:szCs w:val="24"/>
        </w:rPr>
        <w:t xml:space="preserve"> "Государственный стандарт Союза ССР. Озеленение городов. Термины и определения";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6">
        <w:r w:rsidR="007852C7" w:rsidRPr="00773007">
          <w:rPr>
            <w:rFonts w:ascii="Times New Roman" w:hAnsi="Times New Roman"/>
            <w:color w:val="000000" w:themeColor="text1"/>
            <w:sz w:val="24"/>
            <w:szCs w:val="24"/>
          </w:rPr>
          <w:t>ГОСТ 24835-81</w:t>
        </w:r>
      </w:hyperlink>
      <w:r w:rsidR="007852C7" w:rsidRPr="00773007">
        <w:rPr>
          <w:rFonts w:ascii="Times New Roman" w:hAnsi="Times New Roman"/>
          <w:color w:val="000000" w:themeColor="text1"/>
          <w:sz w:val="24"/>
          <w:szCs w:val="24"/>
        </w:rPr>
        <w:t xml:space="preserve"> "Государственный стандарт Союза ССР. Саженцы деревьев и кустарников. Технические условия";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7">
        <w:r w:rsidR="007852C7" w:rsidRPr="00773007">
          <w:rPr>
            <w:rFonts w:ascii="Times New Roman" w:hAnsi="Times New Roman"/>
            <w:color w:val="000000" w:themeColor="text1"/>
            <w:sz w:val="24"/>
            <w:szCs w:val="24"/>
          </w:rPr>
          <w:t>ГОСТ 24909-81</w:t>
        </w:r>
      </w:hyperlink>
      <w:r w:rsidR="007852C7" w:rsidRPr="00773007">
        <w:rPr>
          <w:rFonts w:ascii="Times New Roman" w:hAnsi="Times New Roman"/>
          <w:color w:val="000000" w:themeColor="text1"/>
          <w:sz w:val="24"/>
          <w:szCs w:val="24"/>
        </w:rPr>
        <w:t xml:space="preserve"> "Государственный стандарт Союза ССР. Саженцы деревьев декоративных лиственных пород. Технические условия";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8">
        <w:r w:rsidR="007852C7" w:rsidRPr="00773007">
          <w:rPr>
            <w:rFonts w:ascii="Times New Roman" w:hAnsi="Times New Roman"/>
            <w:color w:val="000000" w:themeColor="text1"/>
            <w:sz w:val="24"/>
            <w:szCs w:val="24"/>
          </w:rPr>
          <w:t>ГОСТ 25769-83</w:t>
        </w:r>
      </w:hyperlink>
      <w:r w:rsidR="007852C7" w:rsidRPr="00773007">
        <w:rPr>
          <w:rFonts w:ascii="Times New Roman" w:hAnsi="Times New Roman"/>
          <w:color w:val="000000" w:themeColor="text1"/>
          <w:sz w:val="24"/>
          <w:szCs w:val="24"/>
        </w:rPr>
        <w:t xml:space="preserve"> "Государственный стандарт Союза ССР. Саженцы деревьев хвойных пород для озеленения городов. Технические условия";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89">
        <w:r w:rsidR="007852C7" w:rsidRPr="00773007">
          <w:rPr>
            <w:rFonts w:ascii="Times New Roman" w:hAnsi="Times New Roman"/>
            <w:color w:val="000000" w:themeColor="text1"/>
            <w:sz w:val="24"/>
            <w:szCs w:val="24"/>
          </w:rPr>
          <w:t>ГОСТ Р 59370-2021</w:t>
        </w:r>
      </w:hyperlink>
      <w:r w:rsidR="007852C7" w:rsidRPr="00773007">
        <w:rPr>
          <w:rFonts w:ascii="Times New Roman" w:hAnsi="Times New Roman"/>
          <w:color w:val="000000" w:themeColor="text1"/>
          <w:sz w:val="24"/>
          <w:szCs w:val="24"/>
        </w:rPr>
        <w:t xml:space="preserve"> "Национальный стандарт Российской Федерации. "Зеленые" стандарты. Посадочный материал декоративных растений";</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0">
        <w:r w:rsidR="007852C7" w:rsidRPr="00773007">
          <w:rPr>
            <w:rFonts w:ascii="Times New Roman" w:hAnsi="Times New Roman"/>
            <w:color w:val="000000" w:themeColor="text1"/>
            <w:sz w:val="24"/>
            <w:szCs w:val="24"/>
          </w:rPr>
          <w:t>ГОСТ Р 51232-98</w:t>
        </w:r>
      </w:hyperlink>
      <w:r w:rsidR="007852C7" w:rsidRPr="00773007">
        <w:rPr>
          <w:rFonts w:ascii="Times New Roman" w:hAnsi="Times New Roman"/>
          <w:color w:val="000000" w:themeColor="text1"/>
          <w:sz w:val="24"/>
          <w:szCs w:val="24"/>
        </w:rPr>
        <w:t xml:space="preserve"> "Государственный стандарт Российской Федерации. Вода питьевая. Общие требования к организации и методам контроля качества";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1">
        <w:r w:rsidR="007852C7" w:rsidRPr="00773007">
          <w:rPr>
            <w:rFonts w:ascii="Times New Roman" w:hAnsi="Times New Roman"/>
            <w:color w:val="000000" w:themeColor="text1"/>
            <w:sz w:val="24"/>
            <w:szCs w:val="24"/>
          </w:rPr>
          <w:t>ГОСТ Р 55935-2013</w:t>
        </w:r>
      </w:hyperlink>
      <w:r w:rsidR="007852C7" w:rsidRPr="00773007">
        <w:rPr>
          <w:rFonts w:ascii="Times New Roman" w:hAnsi="Times New Roman"/>
          <w:color w:val="000000" w:themeColor="text1"/>
          <w:sz w:val="24"/>
          <w:szCs w:val="24"/>
        </w:rPr>
        <w:t xml:space="preserve">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2">
        <w:r w:rsidR="007852C7" w:rsidRPr="00773007">
          <w:rPr>
            <w:rFonts w:ascii="Times New Roman" w:hAnsi="Times New Roman"/>
            <w:color w:val="000000" w:themeColor="text1"/>
            <w:sz w:val="24"/>
            <w:szCs w:val="24"/>
          </w:rPr>
          <w:t>ГОСТ Р 55627-2013</w:t>
        </w:r>
      </w:hyperlink>
      <w:r w:rsidR="007852C7" w:rsidRPr="00773007">
        <w:rPr>
          <w:rFonts w:ascii="Times New Roman" w:hAnsi="Times New Roman"/>
          <w:color w:val="000000" w:themeColor="text1"/>
          <w:sz w:val="24"/>
          <w:szCs w:val="24"/>
        </w:rPr>
        <w:t xml:space="preserve">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3">
        <w:r w:rsidR="007852C7" w:rsidRPr="00773007">
          <w:rPr>
            <w:rFonts w:ascii="Times New Roman" w:hAnsi="Times New Roman"/>
            <w:color w:val="000000" w:themeColor="text1"/>
            <w:sz w:val="24"/>
            <w:szCs w:val="24"/>
          </w:rPr>
          <w:t>ГОСТ Р 58967-2020</w:t>
        </w:r>
      </w:hyperlink>
      <w:r w:rsidR="007852C7" w:rsidRPr="00773007">
        <w:rPr>
          <w:rFonts w:ascii="Times New Roman" w:hAnsi="Times New Roman"/>
          <w:color w:val="000000" w:themeColor="text1"/>
          <w:sz w:val="24"/>
          <w:szCs w:val="24"/>
        </w:rPr>
        <w:t xml:space="preserve">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4">
        <w:r w:rsidR="007852C7" w:rsidRPr="00773007">
          <w:rPr>
            <w:rFonts w:ascii="Times New Roman" w:hAnsi="Times New Roman"/>
            <w:color w:val="000000" w:themeColor="text1"/>
            <w:sz w:val="24"/>
            <w:szCs w:val="24"/>
          </w:rPr>
          <w:t>ГОСТ Р 52875-2018</w:t>
        </w:r>
      </w:hyperlink>
      <w:r w:rsidR="007852C7" w:rsidRPr="00773007">
        <w:rPr>
          <w:rFonts w:ascii="Times New Roman" w:hAnsi="Times New Roman"/>
          <w:color w:val="000000" w:themeColor="text1"/>
          <w:sz w:val="24"/>
          <w:szCs w:val="24"/>
        </w:rPr>
        <w:t xml:space="preserve"> "Национальный стандарт Российской Федерации. Указатели тактильные наземные для инвалидов по зрению. Технические требования";</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5">
        <w:r w:rsidR="007852C7" w:rsidRPr="00773007">
          <w:rPr>
            <w:rFonts w:ascii="Times New Roman" w:hAnsi="Times New Roman"/>
            <w:color w:val="000000" w:themeColor="text1"/>
            <w:sz w:val="24"/>
            <w:szCs w:val="24"/>
          </w:rPr>
          <w:t>ГОСТ 24940-2016</w:t>
        </w:r>
      </w:hyperlink>
      <w:r w:rsidR="007852C7" w:rsidRPr="00773007">
        <w:rPr>
          <w:rFonts w:ascii="Times New Roman" w:hAnsi="Times New Roman"/>
          <w:color w:val="000000" w:themeColor="text1"/>
          <w:sz w:val="24"/>
          <w:szCs w:val="24"/>
        </w:rPr>
        <w:t xml:space="preserve"> "Межгосударственный стандарт. Здания и сооружения. Методы измерения освещенности";</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6">
        <w:r w:rsidR="007852C7" w:rsidRPr="00773007">
          <w:rPr>
            <w:rFonts w:ascii="Times New Roman" w:hAnsi="Times New Roman"/>
            <w:color w:val="000000" w:themeColor="text1"/>
            <w:sz w:val="24"/>
            <w:szCs w:val="24"/>
          </w:rPr>
          <w:t>ГОСТ Р 55706-2013</w:t>
        </w:r>
      </w:hyperlink>
      <w:r w:rsidR="007852C7" w:rsidRPr="00773007">
        <w:rPr>
          <w:rFonts w:ascii="Times New Roman" w:hAnsi="Times New Roman"/>
          <w:color w:val="000000" w:themeColor="text1"/>
          <w:sz w:val="24"/>
          <w:szCs w:val="24"/>
        </w:rPr>
        <w:t xml:space="preserve"> "Национальный стандарт Российской Федерации. Освещение наружное утилитарное. Классификация и нормы";</w:t>
      </w:r>
    </w:p>
    <w:p w:rsidR="007852C7" w:rsidRPr="00773007" w:rsidRDefault="00E636B0" w:rsidP="007852C7">
      <w:pPr>
        <w:pStyle w:val="ConsPlusNormal"/>
        <w:ind w:firstLine="540"/>
        <w:jc w:val="both"/>
        <w:rPr>
          <w:rFonts w:ascii="Times New Roman" w:hAnsi="Times New Roman"/>
          <w:color w:val="000000" w:themeColor="text1"/>
          <w:sz w:val="24"/>
          <w:szCs w:val="24"/>
        </w:rPr>
      </w:pPr>
      <w:hyperlink r:id="rId97">
        <w:r w:rsidR="007852C7" w:rsidRPr="00773007">
          <w:rPr>
            <w:rFonts w:ascii="Times New Roman" w:hAnsi="Times New Roman"/>
            <w:color w:val="000000" w:themeColor="text1"/>
            <w:sz w:val="24"/>
            <w:szCs w:val="24"/>
          </w:rPr>
          <w:t>ГОСТ Р 55844-2013</w:t>
        </w:r>
      </w:hyperlink>
      <w:r w:rsidR="007852C7" w:rsidRPr="00773007">
        <w:rPr>
          <w:rFonts w:ascii="Times New Roman" w:hAnsi="Times New Roman"/>
          <w:color w:val="000000" w:themeColor="text1"/>
          <w:sz w:val="24"/>
          <w:szCs w:val="24"/>
        </w:rPr>
        <w:t xml:space="preserve"> "Национальный стандарт Российской Федерации. Освещение наружное утилитарное дорог и пешеходных зон. Нормы";</w:t>
      </w:r>
    </w:p>
    <w:p w:rsidR="007852C7" w:rsidRPr="007852C7" w:rsidRDefault="007852C7" w:rsidP="007852C7">
      <w:pPr>
        <w:pStyle w:val="ConsPlusNormal"/>
        <w:ind w:firstLine="540"/>
        <w:jc w:val="both"/>
        <w:rPr>
          <w:rFonts w:ascii="Times New Roman" w:hAnsi="Times New Roman"/>
          <w:color w:val="000000" w:themeColor="text1"/>
          <w:sz w:val="24"/>
          <w:szCs w:val="24"/>
        </w:rPr>
      </w:pPr>
      <w:r w:rsidRPr="00773007">
        <w:rPr>
          <w:rFonts w:ascii="Times New Roman" w:hAnsi="Times New Roman"/>
          <w:color w:val="000000" w:themeColor="text1"/>
          <w:sz w:val="24"/>
          <w:szCs w:val="24"/>
        </w:rPr>
        <w:t xml:space="preserve">Технический </w:t>
      </w:r>
      <w:hyperlink r:id="rId98">
        <w:r w:rsidRPr="00773007">
          <w:rPr>
            <w:rFonts w:ascii="Times New Roman" w:hAnsi="Times New Roman"/>
            <w:color w:val="000000" w:themeColor="text1"/>
            <w:sz w:val="24"/>
            <w:szCs w:val="24"/>
          </w:rPr>
          <w:t>регламент</w:t>
        </w:r>
      </w:hyperlink>
      <w:r w:rsidRPr="00773007">
        <w:rPr>
          <w:rFonts w:ascii="Times New Roman" w:hAnsi="Times New Roman"/>
          <w:color w:val="000000" w:themeColor="text1"/>
          <w:sz w:val="24"/>
          <w:szCs w:val="24"/>
        </w:rPr>
        <w:t xml:space="preserve"> Евразийского экономического союза "О безопасности оборудования для детских игровых площадок" (ТР ЕАЭС 042/2017).</w:t>
      </w:r>
    </w:p>
    <w:sectPr w:rsidR="007852C7" w:rsidRPr="007852C7" w:rsidSect="00161F00">
      <w:headerReference w:type="default" r:id="rId99"/>
      <w:footerReference w:type="default" r:id="rId100"/>
      <w:pgSz w:w="11906" w:h="16838" w:code="9"/>
      <w:pgMar w:top="1134" w:right="567" w:bottom="1134" w:left="1134" w:header="153" w:footer="232"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E30" w:rsidRDefault="008F6E30" w:rsidP="005B09E3">
      <w:pPr>
        <w:spacing w:after="0" w:line="240" w:lineRule="auto"/>
      </w:pPr>
      <w:r>
        <w:separator/>
      </w:r>
    </w:p>
  </w:endnote>
  <w:endnote w:type="continuationSeparator" w:id="0">
    <w:p w:rsidR="008F6E30" w:rsidRDefault="008F6E30" w:rsidP="005B0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51" w:rsidRPr="005310F5" w:rsidRDefault="00B15F51" w:rsidP="005310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E30" w:rsidRDefault="008F6E30" w:rsidP="005B09E3">
      <w:pPr>
        <w:spacing w:after="0" w:line="240" w:lineRule="auto"/>
      </w:pPr>
      <w:r>
        <w:separator/>
      </w:r>
    </w:p>
  </w:footnote>
  <w:footnote w:type="continuationSeparator" w:id="0">
    <w:p w:rsidR="008F6E30" w:rsidRDefault="008F6E30" w:rsidP="005B0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C7" w:rsidRPr="008F4591" w:rsidRDefault="007852C7">
    <w:pPr>
      <w:pStyle w:val="a4"/>
      <w:jc w:val="center"/>
      <w:rPr>
        <w:rFonts w:ascii="Times New Roman" w:hAnsi="Times New Roman"/>
        <w:sz w:val="24"/>
        <w:szCs w:val="24"/>
      </w:rPr>
    </w:pPr>
  </w:p>
  <w:p w:rsidR="007852C7" w:rsidRPr="008F4591" w:rsidRDefault="00E636B0">
    <w:pPr>
      <w:pStyle w:val="a4"/>
      <w:jc w:val="center"/>
      <w:rPr>
        <w:rFonts w:ascii="Times New Roman" w:hAnsi="Times New Roman"/>
        <w:sz w:val="24"/>
        <w:szCs w:val="24"/>
      </w:rPr>
    </w:pPr>
    <w:sdt>
      <w:sdtPr>
        <w:rPr>
          <w:rFonts w:ascii="Times New Roman" w:hAnsi="Times New Roman"/>
          <w:sz w:val="24"/>
          <w:szCs w:val="24"/>
        </w:rPr>
        <w:id w:val="1078247546"/>
        <w:docPartObj>
          <w:docPartGallery w:val="Page Numbers (Top of Page)"/>
          <w:docPartUnique/>
        </w:docPartObj>
      </w:sdtPr>
      <w:sdtContent>
        <w:r w:rsidRPr="008F4591">
          <w:rPr>
            <w:rFonts w:ascii="Times New Roman" w:hAnsi="Times New Roman"/>
            <w:sz w:val="24"/>
            <w:szCs w:val="24"/>
          </w:rPr>
          <w:fldChar w:fldCharType="begin"/>
        </w:r>
        <w:r w:rsidR="007852C7" w:rsidRPr="008F4591">
          <w:rPr>
            <w:rFonts w:ascii="Times New Roman" w:hAnsi="Times New Roman"/>
            <w:sz w:val="24"/>
            <w:szCs w:val="24"/>
          </w:rPr>
          <w:instrText>PAGE   \* MERGEFORMAT</w:instrText>
        </w:r>
        <w:r w:rsidRPr="008F4591">
          <w:rPr>
            <w:rFonts w:ascii="Times New Roman" w:hAnsi="Times New Roman"/>
            <w:sz w:val="24"/>
            <w:szCs w:val="24"/>
          </w:rPr>
          <w:fldChar w:fldCharType="separate"/>
        </w:r>
        <w:r w:rsidR="0009269A">
          <w:rPr>
            <w:rFonts w:ascii="Times New Roman" w:hAnsi="Times New Roman"/>
            <w:noProof/>
            <w:sz w:val="24"/>
            <w:szCs w:val="24"/>
          </w:rPr>
          <w:t>1</w:t>
        </w:r>
        <w:r w:rsidRPr="008F4591">
          <w:rPr>
            <w:rFonts w:ascii="Times New Roman" w:hAnsi="Times New Roman"/>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51" w:rsidRDefault="00B15F5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1F26"/>
    <w:multiLevelType w:val="hybridMultilevel"/>
    <w:tmpl w:val="3D7AC90A"/>
    <w:lvl w:ilvl="0" w:tplc="0C64C398">
      <w:start w:val="1"/>
      <w:numFmt w:val="decimal"/>
      <w:lvlText w:val="%1)"/>
      <w:lvlJc w:val="left"/>
      <w:pPr>
        <w:ind w:left="101" w:hanging="298"/>
      </w:pPr>
      <w:rPr>
        <w:rFonts w:ascii="Times New Roman" w:eastAsia="Times New Roman" w:hAnsi="Times New Roman" w:cs="Times New Roman" w:hint="default"/>
        <w:spacing w:val="-23"/>
        <w:w w:val="100"/>
        <w:sz w:val="24"/>
        <w:szCs w:val="24"/>
      </w:rPr>
    </w:lvl>
    <w:lvl w:ilvl="1" w:tplc="391C4930">
      <w:numFmt w:val="bullet"/>
      <w:lvlText w:val="•"/>
      <w:lvlJc w:val="left"/>
      <w:pPr>
        <w:ind w:left="1046" w:hanging="298"/>
      </w:pPr>
      <w:rPr>
        <w:rFonts w:hint="default"/>
      </w:rPr>
    </w:lvl>
    <w:lvl w:ilvl="2" w:tplc="04465830">
      <w:numFmt w:val="bullet"/>
      <w:lvlText w:val="•"/>
      <w:lvlJc w:val="left"/>
      <w:pPr>
        <w:ind w:left="1993" w:hanging="298"/>
      </w:pPr>
      <w:rPr>
        <w:rFonts w:hint="default"/>
      </w:rPr>
    </w:lvl>
    <w:lvl w:ilvl="3" w:tplc="81A2CAE0">
      <w:numFmt w:val="bullet"/>
      <w:lvlText w:val="•"/>
      <w:lvlJc w:val="left"/>
      <w:pPr>
        <w:ind w:left="2939" w:hanging="298"/>
      </w:pPr>
      <w:rPr>
        <w:rFonts w:hint="default"/>
      </w:rPr>
    </w:lvl>
    <w:lvl w:ilvl="4" w:tplc="8326A9D0">
      <w:numFmt w:val="bullet"/>
      <w:lvlText w:val="•"/>
      <w:lvlJc w:val="left"/>
      <w:pPr>
        <w:ind w:left="3886" w:hanging="298"/>
      </w:pPr>
      <w:rPr>
        <w:rFonts w:hint="default"/>
      </w:rPr>
    </w:lvl>
    <w:lvl w:ilvl="5" w:tplc="03EA768E">
      <w:numFmt w:val="bullet"/>
      <w:lvlText w:val="•"/>
      <w:lvlJc w:val="left"/>
      <w:pPr>
        <w:ind w:left="4832" w:hanging="298"/>
      </w:pPr>
      <w:rPr>
        <w:rFonts w:hint="default"/>
      </w:rPr>
    </w:lvl>
    <w:lvl w:ilvl="6" w:tplc="B2BA0D94">
      <w:numFmt w:val="bullet"/>
      <w:lvlText w:val="•"/>
      <w:lvlJc w:val="left"/>
      <w:pPr>
        <w:ind w:left="5779" w:hanging="298"/>
      </w:pPr>
      <w:rPr>
        <w:rFonts w:hint="default"/>
      </w:rPr>
    </w:lvl>
    <w:lvl w:ilvl="7" w:tplc="30EAFD08">
      <w:numFmt w:val="bullet"/>
      <w:lvlText w:val="•"/>
      <w:lvlJc w:val="left"/>
      <w:pPr>
        <w:ind w:left="6725" w:hanging="298"/>
      </w:pPr>
      <w:rPr>
        <w:rFonts w:hint="default"/>
      </w:rPr>
    </w:lvl>
    <w:lvl w:ilvl="8" w:tplc="CF80F802">
      <w:numFmt w:val="bullet"/>
      <w:lvlText w:val="•"/>
      <w:lvlJc w:val="left"/>
      <w:pPr>
        <w:ind w:left="7672" w:hanging="298"/>
      </w:pPr>
      <w:rPr>
        <w:rFonts w:hint="default"/>
      </w:rPr>
    </w:lvl>
  </w:abstractNum>
  <w:abstractNum w:abstractNumId="1">
    <w:nsid w:val="07893B70"/>
    <w:multiLevelType w:val="hybridMultilevel"/>
    <w:tmpl w:val="F8F471AC"/>
    <w:lvl w:ilvl="0" w:tplc="DFF8B428">
      <w:start w:val="1"/>
      <w:numFmt w:val="russianLower"/>
      <w:lvlText w:val="%1)"/>
      <w:lvlJc w:val="left"/>
      <w:pPr>
        <w:ind w:left="101" w:hanging="339"/>
      </w:pPr>
      <w:rPr>
        <w:rFonts w:ascii="Times New Roman" w:eastAsia="Times New Roman" w:hAnsi="Times New Roman" w:cs="Times New Roman" w:hint="default"/>
        <w:spacing w:val="-5"/>
        <w:w w:val="100"/>
        <w:sz w:val="24"/>
        <w:szCs w:val="24"/>
      </w:rPr>
    </w:lvl>
    <w:lvl w:ilvl="1" w:tplc="4DF4DDD2">
      <w:numFmt w:val="bullet"/>
      <w:lvlText w:val="•"/>
      <w:lvlJc w:val="left"/>
      <w:pPr>
        <w:ind w:left="1046" w:hanging="339"/>
      </w:pPr>
      <w:rPr>
        <w:rFonts w:hint="default"/>
      </w:rPr>
    </w:lvl>
    <w:lvl w:ilvl="2" w:tplc="544C52B6">
      <w:numFmt w:val="bullet"/>
      <w:lvlText w:val="•"/>
      <w:lvlJc w:val="left"/>
      <w:pPr>
        <w:ind w:left="1993" w:hanging="339"/>
      </w:pPr>
      <w:rPr>
        <w:rFonts w:hint="default"/>
      </w:rPr>
    </w:lvl>
    <w:lvl w:ilvl="3" w:tplc="8076BD38">
      <w:numFmt w:val="bullet"/>
      <w:lvlText w:val="•"/>
      <w:lvlJc w:val="left"/>
      <w:pPr>
        <w:ind w:left="2939" w:hanging="339"/>
      </w:pPr>
      <w:rPr>
        <w:rFonts w:hint="default"/>
      </w:rPr>
    </w:lvl>
    <w:lvl w:ilvl="4" w:tplc="8CE6CC30">
      <w:numFmt w:val="bullet"/>
      <w:lvlText w:val="•"/>
      <w:lvlJc w:val="left"/>
      <w:pPr>
        <w:ind w:left="3886" w:hanging="339"/>
      </w:pPr>
      <w:rPr>
        <w:rFonts w:hint="default"/>
      </w:rPr>
    </w:lvl>
    <w:lvl w:ilvl="5" w:tplc="04AA5458">
      <w:numFmt w:val="bullet"/>
      <w:lvlText w:val="•"/>
      <w:lvlJc w:val="left"/>
      <w:pPr>
        <w:ind w:left="4832" w:hanging="339"/>
      </w:pPr>
      <w:rPr>
        <w:rFonts w:hint="default"/>
      </w:rPr>
    </w:lvl>
    <w:lvl w:ilvl="6" w:tplc="087E31DC">
      <w:numFmt w:val="bullet"/>
      <w:lvlText w:val="•"/>
      <w:lvlJc w:val="left"/>
      <w:pPr>
        <w:ind w:left="5779" w:hanging="339"/>
      </w:pPr>
      <w:rPr>
        <w:rFonts w:hint="default"/>
      </w:rPr>
    </w:lvl>
    <w:lvl w:ilvl="7" w:tplc="1BD2AA08">
      <w:numFmt w:val="bullet"/>
      <w:lvlText w:val="•"/>
      <w:lvlJc w:val="left"/>
      <w:pPr>
        <w:ind w:left="6725" w:hanging="339"/>
      </w:pPr>
      <w:rPr>
        <w:rFonts w:hint="default"/>
      </w:rPr>
    </w:lvl>
    <w:lvl w:ilvl="8" w:tplc="A81230DE">
      <w:numFmt w:val="bullet"/>
      <w:lvlText w:val="•"/>
      <w:lvlJc w:val="left"/>
      <w:pPr>
        <w:ind w:left="7672" w:hanging="339"/>
      </w:pPr>
      <w:rPr>
        <w:rFonts w:hint="default"/>
      </w:rPr>
    </w:lvl>
  </w:abstractNum>
  <w:abstractNum w:abstractNumId="2">
    <w:nsid w:val="0821123E"/>
    <w:multiLevelType w:val="hybridMultilevel"/>
    <w:tmpl w:val="22FA1DA2"/>
    <w:lvl w:ilvl="0" w:tplc="2388999C">
      <w:start w:val="1"/>
      <w:numFmt w:val="decimal"/>
      <w:lvlText w:val="%1)"/>
      <w:lvlJc w:val="left"/>
      <w:pPr>
        <w:ind w:left="101" w:hanging="334"/>
      </w:pPr>
      <w:rPr>
        <w:rFonts w:ascii="Times New Roman" w:eastAsia="Times New Roman" w:hAnsi="Times New Roman" w:cs="Times New Roman" w:hint="default"/>
        <w:spacing w:val="-8"/>
        <w:w w:val="100"/>
        <w:sz w:val="24"/>
        <w:szCs w:val="24"/>
      </w:rPr>
    </w:lvl>
    <w:lvl w:ilvl="1" w:tplc="997A7EFA">
      <w:numFmt w:val="bullet"/>
      <w:lvlText w:val="•"/>
      <w:lvlJc w:val="left"/>
      <w:pPr>
        <w:ind w:left="1046" w:hanging="334"/>
      </w:pPr>
      <w:rPr>
        <w:rFonts w:hint="default"/>
      </w:rPr>
    </w:lvl>
    <w:lvl w:ilvl="2" w:tplc="A42EE698">
      <w:numFmt w:val="bullet"/>
      <w:lvlText w:val="•"/>
      <w:lvlJc w:val="left"/>
      <w:pPr>
        <w:ind w:left="1993" w:hanging="334"/>
      </w:pPr>
      <w:rPr>
        <w:rFonts w:hint="default"/>
      </w:rPr>
    </w:lvl>
    <w:lvl w:ilvl="3" w:tplc="04BA8B9A">
      <w:numFmt w:val="bullet"/>
      <w:lvlText w:val="•"/>
      <w:lvlJc w:val="left"/>
      <w:pPr>
        <w:ind w:left="2939" w:hanging="334"/>
      </w:pPr>
      <w:rPr>
        <w:rFonts w:hint="default"/>
      </w:rPr>
    </w:lvl>
    <w:lvl w:ilvl="4" w:tplc="14041BA6">
      <w:numFmt w:val="bullet"/>
      <w:lvlText w:val="•"/>
      <w:lvlJc w:val="left"/>
      <w:pPr>
        <w:ind w:left="3886" w:hanging="334"/>
      </w:pPr>
      <w:rPr>
        <w:rFonts w:hint="default"/>
      </w:rPr>
    </w:lvl>
    <w:lvl w:ilvl="5" w:tplc="31B42D9E">
      <w:numFmt w:val="bullet"/>
      <w:lvlText w:val="•"/>
      <w:lvlJc w:val="left"/>
      <w:pPr>
        <w:ind w:left="4832" w:hanging="334"/>
      </w:pPr>
      <w:rPr>
        <w:rFonts w:hint="default"/>
      </w:rPr>
    </w:lvl>
    <w:lvl w:ilvl="6" w:tplc="5E10E274">
      <w:numFmt w:val="bullet"/>
      <w:lvlText w:val="•"/>
      <w:lvlJc w:val="left"/>
      <w:pPr>
        <w:ind w:left="5779" w:hanging="334"/>
      </w:pPr>
      <w:rPr>
        <w:rFonts w:hint="default"/>
      </w:rPr>
    </w:lvl>
    <w:lvl w:ilvl="7" w:tplc="38DE2DF4">
      <w:numFmt w:val="bullet"/>
      <w:lvlText w:val="•"/>
      <w:lvlJc w:val="left"/>
      <w:pPr>
        <w:ind w:left="6725" w:hanging="334"/>
      </w:pPr>
      <w:rPr>
        <w:rFonts w:hint="default"/>
      </w:rPr>
    </w:lvl>
    <w:lvl w:ilvl="8" w:tplc="56382E36">
      <w:numFmt w:val="bullet"/>
      <w:lvlText w:val="•"/>
      <w:lvlJc w:val="left"/>
      <w:pPr>
        <w:ind w:left="7672" w:hanging="334"/>
      </w:pPr>
      <w:rPr>
        <w:rFonts w:hint="default"/>
      </w:rPr>
    </w:lvl>
  </w:abstractNum>
  <w:abstractNum w:abstractNumId="3">
    <w:nsid w:val="08CC24AC"/>
    <w:multiLevelType w:val="hybridMultilevel"/>
    <w:tmpl w:val="080E39C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90F29DC"/>
    <w:multiLevelType w:val="hybridMultilevel"/>
    <w:tmpl w:val="A1BAFA18"/>
    <w:lvl w:ilvl="0" w:tplc="FDE60D06">
      <w:start w:val="3"/>
      <w:numFmt w:val="decimal"/>
      <w:lvlText w:val="%1"/>
      <w:lvlJc w:val="left"/>
      <w:pPr>
        <w:ind w:left="1268" w:hanging="600"/>
      </w:pPr>
      <w:rPr>
        <w:rFonts w:hint="default"/>
      </w:rPr>
    </w:lvl>
    <w:lvl w:ilvl="1" w:tplc="13F4B91C">
      <w:numFmt w:val="none"/>
      <w:lvlText w:val=""/>
      <w:lvlJc w:val="left"/>
      <w:pPr>
        <w:tabs>
          <w:tab w:val="num" w:pos="360"/>
        </w:tabs>
      </w:pPr>
    </w:lvl>
    <w:lvl w:ilvl="2" w:tplc="0A6ADDDA">
      <w:numFmt w:val="none"/>
      <w:lvlText w:val=""/>
      <w:lvlJc w:val="left"/>
      <w:pPr>
        <w:tabs>
          <w:tab w:val="num" w:pos="360"/>
        </w:tabs>
      </w:pPr>
    </w:lvl>
    <w:lvl w:ilvl="3" w:tplc="96E0BEB6">
      <w:numFmt w:val="none"/>
      <w:lvlText w:val=""/>
      <w:lvlJc w:val="left"/>
      <w:pPr>
        <w:tabs>
          <w:tab w:val="num" w:pos="360"/>
        </w:tabs>
      </w:pPr>
    </w:lvl>
    <w:lvl w:ilvl="4" w:tplc="F5844D98">
      <w:numFmt w:val="bullet"/>
      <w:lvlText w:val="•"/>
      <w:lvlJc w:val="left"/>
      <w:pPr>
        <w:ind w:left="4028" w:hanging="814"/>
      </w:pPr>
      <w:rPr>
        <w:rFonts w:hint="default"/>
      </w:rPr>
    </w:lvl>
    <w:lvl w:ilvl="5" w:tplc="54D85664">
      <w:numFmt w:val="bullet"/>
      <w:lvlText w:val="•"/>
      <w:lvlJc w:val="left"/>
      <w:pPr>
        <w:ind w:left="4951" w:hanging="814"/>
      </w:pPr>
      <w:rPr>
        <w:rFonts w:hint="default"/>
      </w:rPr>
    </w:lvl>
    <w:lvl w:ilvl="6" w:tplc="A2A8B492">
      <w:numFmt w:val="bullet"/>
      <w:lvlText w:val="•"/>
      <w:lvlJc w:val="left"/>
      <w:pPr>
        <w:ind w:left="5874" w:hanging="814"/>
      </w:pPr>
      <w:rPr>
        <w:rFonts w:hint="default"/>
      </w:rPr>
    </w:lvl>
    <w:lvl w:ilvl="7" w:tplc="EE5E3F3E">
      <w:numFmt w:val="bullet"/>
      <w:lvlText w:val="•"/>
      <w:lvlJc w:val="left"/>
      <w:pPr>
        <w:ind w:left="6797" w:hanging="814"/>
      </w:pPr>
      <w:rPr>
        <w:rFonts w:hint="default"/>
      </w:rPr>
    </w:lvl>
    <w:lvl w:ilvl="8" w:tplc="A488916E">
      <w:numFmt w:val="bullet"/>
      <w:lvlText w:val="•"/>
      <w:lvlJc w:val="left"/>
      <w:pPr>
        <w:ind w:left="7719" w:hanging="814"/>
      </w:pPr>
      <w:rPr>
        <w:rFonts w:hint="default"/>
      </w:rPr>
    </w:lvl>
  </w:abstractNum>
  <w:abstractNum w:abstractNumId="5">
    <w:nsid w:val="0C751B78"/>
    <w:multiLevelType w:val="hybridMultilevel"/>
    <w:tmpl w:val="F8963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005867"/>
    <w:multiLevelType w:val="hybridMultilevel"/>
    <w:tmpl w:val="BF06DEBA"/>
    <w:lvl w:ilvl="0" w:tplc="2092EF64">
      <w:start w:val="6"/>
      <w:numFmt w:val="decimal"/>
      <w:lvlText w:val="%1"/>
      <w:lvlJc w:val="left"/>
      <w:pPr>
        <w:ind w:left="101" w:hanging="420"/>
      </w:pPr>
      <w:rPr>
        <w:rFonts w:hint="default"/>
      </w:rPr>
    </w:lvl>
    <w:lvl w:ilvl="1" w:tplc="5B36AAB8">
      <w:numFmt w:val="none"/>
      <w:lvlText w:val=""/>
      <w:lvlJc w:val="left"/>
      <w:pPr>
        <w:tabs>
          <w:tab w:val="num" w:pos="360"/>
        </w:tabs>
      </w:pPr>
    </w:lvl>
    <w:lvl w:ilvl="2" w:tplc="0240B4BE">
      <w:numFmt w:val="bullet"/>
      <w:lvlText w:val="•"/>
      <w:lvlJc w:val="left"/>
      <w:pPr>
        <w:ind w:left="1993" w:hanging="420"/>
      </w:pPr>
      <w:rPr>
        <w:rFonts w:hint="default"/>
      </w:rPr>
    </w:lvl>
    <w:lvl w:ilvl="3" w:tplc="8970F712">
      <w:numFmt w:val="bullet"/>
      <w:lvlText w:val="•"/>
      <w:lvlJc w:val="left"/>
      <w:pPr>
        <w:ind w:left="2939" w:hanging="420"/>
      </w:pPr>
      <w:rPr>
        <w:rFonts w:hint="default"/>
      </w:rPr>
    </w:lvl>
    <w:lvl w:ilvl="4" w:tplc="0F80E16E">
      <w:numFmt w:val="bullet"/>
      <w:lvlText w:val="•"/>
      <w:lvlJc w:val="left"/>
      <w:pPr>
        <w:ind w:left="3886" w:hanging="420"/>
      </w:pPr>
      <w:rPr>
        <w:rFonts w:hint="default"/>
      </w:rPr>
    </w:lvl>
    <w:lvl w:ilvl="5" w:tplc="F9328594">
      <w:numFmt w:val="bullet"/>
      <w:lvlText w:val="•"/>
      <w:lvlJc w:val="left"/>
      <w:pPr>
        <w:ind w:left="4832" w:hanging="420"/>
      </w:pPr>
      <w:rPr>
        <w:rFonts w:hint="default"/>
      </w:rPr>
    </w:lvl>
    <w:lvl w:ilvl="6" w:tplc="F5321968">
      <w:numFmt w:val="bullet"/>
      <w:lvlText w:val="•"/>
      <w:lvlJc w:val="left"/>
      <w:pPr>
        <w:ind w:left="5779" w:hanging="420"/>
      </w:pPr>
      <w:rPr>
        <w:rFonts w:hint="default"/>
      </w:rPr>
    </w:lvl>
    <w:lvl w:ilvl="7" w:tplc="085E5DD8">
      <w:numFmt w:val="bullet"/>
      <w:lvlText w:val="•"/>
      <w:lvlJc w:val="left"/>
      <w:pPr>
        <w:ind w:left="6725" w:hanging="420"/>
      </w:pPr>
      <w:rPr>
        <w:rFonts w:hint="default"/>
      </w:rPr>
    </w:lvl>
    <w:lvl w:ilvl="8" w:tplc="AA0AB686">
      <w:numFmt w:val="bullet"/>
      <w:lvlText w:val="•"/>
      <w:lvlJc w:val="left"/>
      <w:pPr>
        <w:ind w:left="7672" w:hanging="420"/>
      </w:pPr>
      <w:rPr>
        <w:rFonts w:hint="default"/>
      </w:rPr>
    </w:lvl>
  </w:abstractNum>
  <w:abstractNum w:abstractNumId="7">
    <w:nsid w:val="0D0828CF"/>
    <w:multiLevelType w:val="hybridMultilevel"/>
    <w:tmpl w:val="D4CE778E"/>
    <w:lvl w:ilvl="0" w:tplc="10B09DF4">
      <w:start w:val="3"/>
      <w:numFmt w:val="decimal"/>
      <w:lvlText w:val="%1"/>
      <w:lvlJc w:val="left"/>
      <w:pPr>
        <w:ind w:left="1268" w:hanging="600"/>
      </w:pPr>
      <w:rPr>
        <w:rFonts w:hint="default"/>
      </w:rPr>
    </w:lvl>
    <w:lvl w:ilvl="1" w:tplc="425636C0">
      <w:numFmt w:val="none"/>
      <w:lvlText w:val=""/>
      <w:lvlJc w:val="left"/>
      <w:pPr>
        <w:tabs>
          <w:tab w:val="num" w:pos="360"/>
        </w:tabs>
      </w:pPr>
    </w:lvl>
    <w:lvl w:ilvl="2" w:tplc="B9D80782">
      <w:numFmt w:val="none"/>
      <w:lvlText w:val=""/>
      <w:lvlJc w:val="left"/>
      <w:pPr>
        <w:tabs>
          <w:tab w:val="num" w:pos="360"/>
        </w:tabs>
      </w:pPr>
    </w:lvl>
    <w:lvl w:ilvl="3" w:tplc="641E4E30">
      <w:numFmt w:val="none"/>
      <w:lvlText w:val=""/>
      <w:lvlJc w:val="left"/>
      <w:pPr>
        <w:tabs>
          <w:tab w:val="num" w:pos="360"/>
        </w:tabs>
      </w:pPr>
    </w:lvl>
    <w:lvl w:ilvl="4" w:tplc="E8AA8606">
      <w:numFmt w:val="bullet"/>
      <w:lvlText w:val="•"/>
      <w:lvlJc w:val="left"/>
      <w:pPr>
        <w:ind w:left="4028" w:hanging="876"/>
      </w:pPr>
      <w:rPr>
        <w:rFonts w:hint="default"/>
      </w:rPr>
    </w:lvl>
    <w:lvl w:ilvl="5" w:tplc="FDB8433C">
      <w:numFmt w:val="bullet"/>
      <w:lvlText w:val="•"/>
      <w:lvlJc w:val="left"/>
      <w:pPr>
        <w:ind w:left="4951" w:hanging="876"/>
      </w:pPr>
      <w:rPr>
        <w:rFonts w:hint="default"/>
      </w:rPr>
    </w:lvl>
    <w:lvl w:ilvl="6" w:tplc="CF4628EC">
      <w:numFmt w:val="bullet"/>
      <w:lvlText w:val="•"/>
      <w:lvlJc w:val="left"/>
      <w:pPr>
        <w:ind w:left="5874" w:hanging="876"/>
      </w:pPr>
      <w:rPr>
        <w:rFonts w:hint="default"/>
      </w:rPr>
    </w:lvl>
    <w:lvl w:ilvl="7" w:tplc="2BD269C6">
      <w:numFmt w:val="bullet"/>
      <w:lvlText w:val="•"/>
      <w:lvlJc w:val="left"/>
      <w:pPr>
        <w:ind w:left="6797" w:hanging="876"/>
      </w:pPr>
      <w:rPr>
        <w:rFonts w:hint="default"/>
      </w:rPr>
    </w:lvl>
    <w:lvl w:ilvl="8" w:tplc="6DAAA02A">
      <w:numFmt w:val="bullet"/>
      <w:lvlText w:val="•"/>
      <w:lvlJc w:val="left"/>
      <w:pPr>
        <w:ind w:left="7719" w:hanging="876"/>
      </w:pPr>
      <w:rPr>
        <w:rFonts w:hint="default"/>
      </w:rPr>
    </w:lvl>
  </w:abstractNum>
  <w:abstractNum w:abstractNumId="8">
    <w:nsid w:val="10FC4035"/>
    <w:multiLevelType w:val="hybridMultilevel"/>
    <w:tmpl w:val="05700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51D5C"/>
    <w:multiLevelType w:val="hybridMultilevel"/>
    <w:tmpl w:val="0010B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772EE0"/>
    <w:multiLevelType w:val="hybridMultilevel"/>
    <w:tmpl w:val="FD1A911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5EF20CD"/>
    <w:multiLevelType w:val="hybridMultilevel"/>
    <w:tmpl w:val="1048E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352F4B"/>
    <w:multiLevelType w:val="hybridMultilevel"/>
    <w:tmpl w:val="3F82BEC0"/>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12C0B7D0">
      <w:numFmt w:val="bullet"/>
      <w:lvlText w:val="•"/>
      <w:lvlJc w:val="left"/>
      <w:pPr>
        <w:ind w:left="1046" w:hanging="260"/>
      </w:pPr>
      <w:rPr>
        <w:rFonts w:hint="default"/>
      </w:rPr>
    </w:lvl>
    <w:lvl w:ilvl="2" w:tplc="5FEE96F4">
      <w:numFmt w:val="bullet"/>
      <w:lvlText w:val="•"/>
      <w:lvlJc w:val="left"/>
      <w:pPr>
        <w:ind w:left="1993" w:hanging="260"/>
      </w:pPr>
      <w:rPr>
        <w:rFonts w:hint="default"/>
      </w:rPr>
    </w:lvl>
    <w:lvl w:ilvl="3" w:tplc="7740722C">
      <w:numFmt w:val="bullet"/>
      <w:lvlText w:val="•"/>
      <w:lvlJc w:val="left"/>
      <w:pPr>
        <w:ind w:left="2939" w:hanging="260"/>
      </w:pPr>
      <w:rPr>
        <w:rFonts w:hint="default"/>
      </w:rPr>
    </w:lvl>
    <w:lvl w:ilvl="4" w:tplc="75467806">
      <w:numFmt w:val="bullet"/>
      <w:lvlText w:val="•"/>
      <w:lvlJc w:val="left"/>
      <w:pPr>
        <w:ind w:left="3886" w:hanging="260"/>
      </w:pPr>
      <w:rPr>
        <w:rFonts w:hint="default"/>
      </w:rPr>
    </w:lvl>
    <w:lvl w:ilvl="5" w:tplc="FF04C3B8">
      <w:numFmt w:val="bullet"/>
      <w:lvlText w:val="•"/>
      <w:lvlJc w:val="left"/>
      <w:pPr>
        <w:ind w:left="4832" w:hanging="260"/>
      </w:pPr>
      <w:rPr>
        <w:rFonts w:hint="default"/>
      </w:rPr>
    </w:lvl>
    <w:lvl w:ilvl="6" w:tplc="1626FFE2">
      <w:numFmt w:val="bullet"/>
      <w:lvlText w:val="•"/>
      <w:lvlJc w:val="left"/>
      <w:pPr>
        <w:ind w:left="5779" w:hanging="260"/>
      </w:pPr>
      <w:rPr>
        <w:rFonts w:hint="default"/>
      </w:rPr>
    </w:lvl>
    <w:lvl w:ilvl="7" w:tplc="4E466222">
      <w:numFmt w:val="bullet"/>
      <w:lvlText w:val="•"/>
      <w:lvlJc w:val="left"/>
      <w:pPr>
        <w:ind w:left="6725" w:hanging="260"/>
      </w:pPr>
      <w:rPr>
        <w:rFonts w:hint="default"/>
      </w:rPr>
    </w:lvl>
    <w:lvl w:ilvl="8" w:tplc="38E4F590">
      <w:numFmt w:val="bullet"/>
      <w:lvlText w:val="•"/>
      <w:lvlJc w:val="left"/>
      <w:pPr>
        <w:ind w:left="7672" w:hanging="260"/>
      </w:pPr>
      <w:rPr>
        <w:rFonts w:hint="default"/>
      </w:rPr>
    </w:lvl>
  </w:abstractNum>
  <w:abstractNum w:abstractNumId="13">
    <w:nsid w:val="17B93EA1"/>
    <w:multiLevelType w:val="hybridMultilevel"/>
    <w:tmpl w:val="3508E45E"/>
    <w:lvl w:ilvl="0" w:tplc="8C9478B4">
      <w:start w:val="3"/>
      <w:numFmt w:val="decimal"/>
      <w:lvlText w:val="%1"/>
      <w:lvlJc w:val="left"/>
      <w:pPr>
        <w:ind w:left="1268" w:hanging="600"/>
      </w:pPr>
      <w:rPr>
        <w:rFonts w:hint="default"/>
      </w:rPr>
    </w:lvl>
    <w:lvl w:ilvl="1" w:tplc="18ACE808">
      <w:numFmt w:val="none"/>
      <w:lvlText w:val=""/>
      <w:lvlJc w:val="left"/>
      <w:pPr>
        <w:tabs>
          <w:tab w:val="num" w:pos="360"/>
        </w:tabs>
      </w:pPr>
    </w:lvl>
    <w:lvl w:ilvl="2" w:tplc="38441656">
      <w:numFmt w:val="none"/>
      <w:lvlText w:val=""/>
      <w:lvlJc w:val="left"/>
      <w:pPr>
        <w:tabs>
          <w:tab w:val="num" w:pos="360"/>
        </w:tabs>
      </w:pPr>
    </w:lvl>
    <w:lvl w:ilvl="3" w:tplc="331AEA6A">
      <w:numFmt w:val="none"/>
      <w:lvlText w:val=""/>
      <w:lvlJc w:val="left"/>
      <w:pPr>
        <w:tabs>
          <w:tab w:val="num" w:pos="360"/>
        </w:tabs>
      </w:pPr>
    </w:lvl>
    <w:lvl w:ilvl="4" w:tplc="73947240">
      <w:numFmt w:val="bullet"/>
      <w:lvlText w:val="•"/>
      <w:lvlJc w:val="left"/>
      <w:pPr>
        <w:ind w:left="4028" w:hanging="877"/>
      </w:pPr>
      <w:rPr>
        <w:rFonts w:hint="default"/>
      </w:rPr>
    </w:lvl>
    <w:lvl w:ilvl="5" w:tplc="70AE6504">
      <w:numFmt w:val="bullet"/>
      <w:lvlText w:val="•"/>
      <w:lvlJc w:val="left"/>
      <w:pPr>
        <w:ind w:left="4951" w:hanging="877"/>
      </w:pPr>
      <w:rPr>
        <w:rFonts w:hint="default"/>
      </w:rPr>
    </w:lvl>
    <w:lvl w:ilvl="6" w:tplc="CA4C78F2">
      <w:numFmt w:val="bullet"/>
      <w:lvlText w:val="•"/>
      <w:lvlJc w:val="left"/>
      <w:pPr>
        <w:ind w:left="5874" w:hanging="877"/>
      </w:pPr>
      <w:rPr>
        <w:rFonts w:hint="default"/>
      </w:rPr>
    </w:lvl>
    <w:lvl w:ilvl="7" w:tplc="5ECAFC10">
      <w:numFmt w:val="bullet"/>
      <w:lvlText w:val="•"/>
      <w:lvlJc w:val="left"/>
      <w:pPr>
        <w:ind w:left="6797" w:hanging="877"/>
      </w:pPr>
      <w:rPr>
        <w:rFonts w:hint="default"/>
      </w:rPr>
    </w:lvl>
    <w:lvl w:ilvl="8" w:tplc="B5643F6A">
      <w:numFmt w:val="bullet"/>
      <w:lvlText w:val="•"/>
      <w:lvlJc w:val="left"/>
      <w:pPr>
        <w:ind w:left="7719" w:hanging="877"/>
      </w:pPr>
      <w:rPr>
        <w:rFonts w:hint="default"/>
      </w:rPr>
    </w:lvl>
  </w:abstractNum>
  <w:abstractNum w:abstractNumId="14">
    <w:nsid w:val="193A007F"/>
    <w:multiLevelType w:val="hybridMultilevel"/>
    <w:tmpl w:val="4762F09E"/>
    <w:lvl w:ilvl="0" w:tplc="DFF8B428">
      <w:start w:val="1"/>
      <w:numFmt w:val="russianLower"/>
      <w:lvlText w:val="%1)"/>
      <w:lvlJc w:val="left"/>
      <w:pPr>
        <w:ind w:left="101" w:hanging="334"/>
      </w:pPr>
      <w:rPr>
        <w:rFonts w:ascii="Times New Roman" w:eastAsia="Times New Roman" w:hAnsi="Times New Roman" w:cs="Times New Roman" w:hint="default"/>
        <w:spacing w:val="-5"/>
        <w:w w:val="100"/>
        <w:sz w:val="24"/>
        <w:szCs w:val="24"/>
      </w:rPr>
    </w:lvl>
    <w:lvl w:ilvl="1" w:tplc="F3D610FE">
      <w:numFmt w:val="bullet"/>
      <w:lvlText w:val="•"/>
      <w:lvlJc w:val="left"/>
      <w:pPr>
        <w:ind w:left="1046" w:hanging="334"/>
      </w:pPr>
      <w:rPr>
        <w:rFonts w:hint="default"/>
      </w:rPr>
    </w:lvl>
    <w:lvl w:ilvl="2" w:tplc="245402A0">
      <w:numFmt w:val="bullet"/>
      <w:lvlText w:val="•"/>
      <w:lvlJc w:val="left"/>
      <w:pPr>
        <w:ind w:left="1993" w:hanging="334"/>
      </w:pPr>
      <w:rPr>
        <w:rFonts w:hint="default"/>
      </w:rPr>
    </w:lvl>
    <w:lvl w:ilvl="3" w:tplc="FB1C120C">
      <w:numFmt w:val="bullet"/>
      <w:lvlText w:val="•"/>
      <w:lvlJc w:val="left"/>
      <w:pPr>
        <w:ind w:left="2939" w:hanging="334"/>
      </w:pPr>
      <w:rPr>
        <w:rFonts w:hint="default"/>
      </w:rPr>
    </w:lvl>
    <w:lvl w:ilvl="4" w:tplc="C414F0CA">
      <w:numFmt w:val="bullet"/>
      <w:lvlText w:val="•"/>
      <w:lvlJc w:val="left"/>
      <w:pPr>
        <w:ind w:left="3886" w:hanging="334"/>
      </w:pPr>
      <w:rPr>
        <w:rFonts w:hint="default"/>
      </w:rPr>
    </w:lvl>
    <w:lvl w:ilvl="5" w:tplc="1B2A7C4C">
      <w:numFmt w:val="bullet"/>
      <w:lvlText w:val="•"/>
      <w:lvlJc w:val="left"/>
      <w:pPr>
        <w:ind w:left="4832" w:hanging="334"/>
      </w:pPr>
      <w:rPr>
        <w:rFonts w:hint="default"/>
      </w:rPr>
    </w:lvl>
    <w:lvl w:ilvl="6" w:tplc="CDBAEBE0">
      <w:numFmt w:val="bullet"/>
      <w:lvlText w:val="•"/>
      <w:lvlJc w:val="left"/>
      <w:pPr>
        <w:ind w:left="5779" w:hanging="334"/>
      </w:pPr>
      <w:rPr>
        <w:rFonts w:hint="default"/>
      </w:rPr>
    </w:lvl>
    <w:lvl w:ilvl="7" w:tplc="7A56ACB8">
      <w:numFmt w:val="bullet"/>
      <w:lvlText w:val="•"/>
      <w:lvlJc w:val="left"/>
      <w:pPr>
        <w:ind w:left="6725" w:hanging="334"/>
      </w:pPr>
      <w:rPr>
        <w:rFonts w:hint="default"/>
      </w:rPr>
    </w:lvl>
    <w:lvl w:ilvl="8" w:tplc="9FBA4748">
      <w:numFmt w:val="bullet"/>
      <w:lvlText w:val="•"/>
      <w:lvlJc w:val="left"/>
      <w:pPr>
        <w:ind w:left="7672" w:hanging="334"/>
      </w:pPr>
      <w:rPr>
        <w:rFonts w:hint="default"/>
      </w:rPr>
    </w:lvl>
  </w:abstractNum>
  <w:abstractNum w:abstractNumId="15">
    <w:nsid w:val="1B2D34F2"/>
    <w:multiLevelType w:val="hybridMultilevel"/>
    <w:tmpl w:val="B47C6C06"/>
    <w:lvl w:ilvl="0" w:tplc="8C9478B4">
      <w:start w:val="3"/>
      <w:numFmt w:val="decimal"/>
      <w:lvlText w:val="%1"/>
      <w:lvlJc w:val="left"/>
      <w:pPr>
        <w:ind w:left="1268" w:hanging="600"/>
      </w:pPr>
      <w:rPr>
        <w:rFonts w:hint="default"/>
      </w:rPr>
    </w:lvl>
    <w:lvl w:ilvl="1" w:tplc="18ACE808">
      <w:numFmt w:val="none"/>
      <w:lvlText w:val=""/>
      <w:lvlJc w:val="left"/>
      <w:pPr>
        <w:tabs>
          <w:tab w:val="num" w:pos="360"/>
        </w:tabs>
      </w:pPr>
    </w:lvl>
    <w:lvl w:ilvl="2" w:tplc="38441656">
      <w:numFmt w:val="none"/>
      <w:lvlText w:val=""/>
      <w:lvlJc w:val="left"/>
      <w:pPr>
        <w:tabs>
          <w:tab w:val="num" w:pos="360"/>
        </w:tabs>
      </w:pPr>
    </w:lvl>
    <w:lvl w:ilvl="3" w:tplc="0419000F">
      <w:start w:val="1"/>
      <w:numFmt w:val="decimal"/>
      <w:lvlText w:val="%4."/>
      <w:lvlJc w:val="left"/>
      <w:pPr>
        <w:tabs>
          <w:tab w:val="num" w:pos="360"/>
        </w:tabs>
      </w:pPr>
    </w:lvl>
    <w:lvl w:ilvl="4" w:tplc="73947240">
      <w:numFmt w:val="bullet"/>
      <w:lvlText w:val="•"/>
      <w:lvlJc w:val="left"/>
      <w:pPr>
        <w:ind w:left="4028" w:hanging="877"/>
      </w:pPr>
      <w:rPr>
        <w:rFonts w:hint="default"/>
      </w:rPr>
    </w:lvl>
    <w:lvl w:ilvl="5" w:tplc="70AE6504">
      <w:numFmt w:val="bullet"/>
      <w:lvlText w:val="•"/>
      <w:lvlJc w:val="left"/>
      <w:pPr>
        <w:ind w:left="4951" w:hanging="877"/>
      </w:pPr>
      <w:rPr>
        <w:rFonts w:hint="default"/>
      </w:rPr>
    </w:lvl>
    <w:lvl w:ilvl="6" w:tplc="CA4C78F2">
      <w:numFmt w:val="bullet"/>
      <w:lvlText w:val="•"/>
      <w:lvlJc w:val="left"/>
      <w:pPr>
        <w:ind w:left="5874" w:hanging="877"/>
      </w:pPr>
      <w:rPr>
        <w:rFonts w:hint="default"/>
      </w:rPr>
    </w:lvl>
    <w:lvl w:ilvl="7" w:tplc="5ECAFC10">
      <w:numFmt w:val="bullet"/>
      <w:lvlText w:val="•"/>
      <w:lvlJc w:val="left"/>
      <w:pPr>
        <w:ind w:left="6797" w:hanging="877"/>
      </w:pPr>
      <w:rPr>
        <w:rFonts w:hint="default"/>
      </w:rPr>
    </w:lvl>
    <w:lvl w:ilvl="8" w:tplc="B5643F6A">
      <w:numFmt w:val="bullet"/>
      <w:lvlText w:val="•"/>
      <w:lvlJc w:val="left"/>
      <w:pPr>
        <w:ind w:left="7719" w:hanging="877"/>
      </w:pPr>
      <w:rPr>
        <w:rFonts w:hint="default"/>
      </w:rPr>
    </w:lvl>
  </w:abstractNum>
  <w:abstractNum w:abstractNumId="16">
    <w:nsid w:val="1CE81A74"/>
    <w:multiLevelType w:val="hybridMultilevel"/>
    <w:tmpl w:val="09B22C6A"/>
    <w:lvl w:ilvl="0" w:tplc="237E01F8">
      <w:start w:val="3"/>
      <w:numFmt w:val="decimal"/>
      <w:lvlText w:val="%1"/>
      <w:lvlJc w:val="left"/>
      <w:pPr>
        <w:ind w:left="1268" w:hanging="600"/>
      </w:pPr>
      <w:rPr>
        <w:rFonts w:hint="default"/>
      </w:rPr>
    </w:lvl>
    <w:lvl w:ilvl="1" w:tplc="E9D08AFA">
      <w:numFmt w:val="none"/>
      <w:lvlText w:val=""/>
      <w:lvlJc w:val="left"/>
      <w:pPr>
        <w:tabs>
          <w:tab w:val="num" w:pos="360"/>
        </w:tabs>
      </w:pPr>
    </w:lvl>
    <w:lvl w:ilvl="2" w:tplc="06B49C80">
      <w:numFmt w:val="none"/>
      <w:lvlText w:val=""/>
      <w:lvlJc w:val="left"/>
      <w:pPr>
        <w:tabs>
          <w:tab w:val="num" w:pos="360"/>
        </w:tabs>
      </w:pPr>
    </w:lvl>
    <w:lvl w:ilvl="3" w:tplc="0419000F">
      <w:start w:val="1"/>
      <w:numFmt w:val="decimal"/>
      <w:lvlText w:val="%4."/>
      <w:lvlJc w:val="left"/>
      <w:pPr>
        <w:tabs>
          <w:tab w:val="num" w:pos="360"/>
        </w:tabs>
      </w:pPr>
    </w:lvl>
    <w:lvl w:ilvl="4" w:tplc="F36AD78A">
      <w:numFmt w:val="bullet"/>
      <w:lvlText w:val="•"/>
      <w:lvlJc w:val="left"/>
      <w:pPr>
        <w:ind w:left="4028" w:hanging="877"/>
      </w:pPr>
      <w:rPr>
        <w:rFonts w:hint="default"/>
      </w:rPr>
    </w:lvl>
    <w:lvl w:ilvl="5" w:tplc="7DF80CEA">
      <w:numFmt w:val="bullet"/>
      <w:lvlText w:val="•"/>
      <w:lvlJc w:val="left"/>
      <w:pPr>
        <w:ind w:left="4951" w:hanging="877"/>
      </w:pPr>
      <w:rPr>
        <w:rFonts w:hint="default"/>
      </w:rPr>
    </w:lvl>
    <w:lvl w:ilvl="6" w:tplc="EF565D2A">
      <w:numFmt w:val="bullet"/>
      <w:lvlText w:val="•"/>
      <w:lvlJc w:val="left"/>
      <w:pPr>
        <w:ind w:left="5874" w:hanging="877"/>
      </w:pPr>
      <w:rPr>
        <w:rFonts w:hint="default"/>
      </w:rPr>
    </w:lvl>
    <w:lvl w:ilvl="7" w:tplc="7D44FF54">
      <w:numFmt w:val="bullet"/>
      <w:lvlText w:val="•"/>
      <w:lvlJc w:val="left"/>
      <w:pPr>
        <w:ind w:left="6797" w:hanging="877"/>
      </w:pPr>
      <w:rPr>
        <w:rFonts w:hint="default"/>
      </w:rPr>
    </w:lvl>
    <w:lvl w:ilvl="8" w:tplc="F2A8D806">
      <w:numFmt w:val="bullet"/>
      <w:lvlText w:val="•"/>
      <w:lvlJc w:val="left"/>
      <w:pPr>
        <w:ind w:left="7719" w:hanging="877"/>
      </w:pPr>
      <w:rPr>
        <w:rFonts w:hint="default"/>
      </w:rPr>
    </w:lvl>
  </w:abstractNum>
  <w:abstractNum w:abstractNumId="17">
    <w:nsid w:val="1F4134A9"/>
    <w:multiLevelType w:val="hybridMultilevel"/>
    <w:tmpl w:val="0D98019E"/>
    <w:lvl w:ilvl="0" w:tplc="164E03A6">
      <w:start w:val="3"/>
      <w:numFmt w:val="decimal"/>
      <w:lvlText w:val="%1"/>
      <w:lvlJc w:val="left"/>
      <w:pPr>
        <w:ind w:left="101" w:hanging="905"/>
      </w:pPr>
      <w:rPr>
        <w:rFonts w:hint="default"/>
      </w:rPr>
    </w:lvl>
    <w:lvl w:ilvl="1" w:tplc="3208D89E">
      <w:numFmt w:val="none"/>
      <w:lvlText w:val=""/>
      <w:lvlJc w:val="left"/>
      <w:pPr>
        <w:tabs>
          <w:tab w:val="num" w:pos="360"/>
        </w:tabs>
      </w:pPr>
    </w:lvl>
    <w:lvl w:ilvl="2" w:tplc="D8BEAEAE">
      <w:numFmt w:val="none"/>
      <w:lvlText w:val=""/>
      <w:lvlJc w:val="left"/>
      <w:pPr>
        <w:tabs>
          <w:tab w:val="num" w:pos="360"/>
        </w:tabs>
      </w:pPr>
    </w:lvl>
    <w:lvl w:ilvl="3" w:tplc="0419000F">
      <w:start w:val="1"/>
      <w:numFmt w:val="decimal"/>
      <w:lvlText w:val="%4."/>
      <w:lvlJc w:val="left"/>
      <w:pPr>
        <w:tabs>
          <w:tab w:val="num" w:pos="360"/>
        </w:tabs>
      </w:pPr>
    </w:lvl>
    <w:lvl w:ilvl="4" w:tplc="12A46870">
      <w:numFmt w:val="bullet"/>
      <w:lvlText w:val="•"/>
      <w:lvlJc w:val="left"/>
      <w:pPr>
        <w:ind w:left="3886" w:hanging="905"/>
      </w:pPr>
      <w:rPr>
        <w:rFonts w:hint="default"/>
      </w:rPr>
    </w:lvl>
    <w:lvl w:ilvl="5" w:tplc="1CCE80DC">
      <w:numFmt w:val="bullet"/>
      <w:lvlText w:val="•"/>
      <w:lvlJc w:val="left"/>
      <w:pPr>
        <w:ind w:left="4832" w:hanging="905"/>
      </w:pPr>
      <w:rPr>
        <w:rFonts w:hint="default"/>
      </w:rPr>
    </w:lvl>
    <w:lvl w:ilvl="6" w:tplc="0B587BB0">
      <w:numFmt w:val="bullet"/>
      <w:lvlText w:val="•"/>
      <w:lvlJc w:val="left"/>
      <w:pPr>
        <w:ind w:left="5779" w:hanging="905"/>
      </w:pPr>
      <w:rPr>
        <w:rFonts w:hint="default"/>
      </w:rPr>
    </w:lvl>
    <w:lvl w:ilvl="7" w:tplc="98A8C930">
      <w:numFmt w:val="bullet"/>
      <w:lvlText w:val="•"/>
      <w:lvlJc w:val="left"/>
      <w:pPr>
        <w:ind w:left="6725" w:hanging="905"/>
      </w:pPr>
      <w:rPr>
        <w:rFonts w:hint="default"/>
      </w:rPr>
    </w:lvl>
    <w:lvl w:ilvl="8" w:tplc="B92A2B18">
      <w:numFmt w:val="bullet"/>
      <w:lvlText w:val="•"/>
      <w:lvlJc w:val="left"/>
      <w:pPr>
        <w:ind w:left="7672" w:hanging="905"/>
      </w:pPr>
      <w:rPr>
        <w:rFonts w:hint="default"/>
      </w:rPr>
    </w:lvl>
  </w:abstractNum>
  <w:abstractNum w:abstractNumId="18">
    <w:nsid w:val="1FE00242"/>
    <w:multiLevelType w:val="hybridMultilevel"/>
    <w:tmpl w:val="E4B0E998"/>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B76AF5D6">
      <w:numFmt w:val="bullet"/>
      <w:lvlText w:val="•"/>
      <w:lvlJc w:val="left"/>
      <w:pPr>
        <w:ind w:left="1046" w:hanging="260"/>
      </w:pPr>
      <w:rPr>
        <w:rFonts w:hint="default"/>
      </w:rPr>
    </w:lvl>
    <w:lvl w:ilvl="2" w:tplc="D0A4CC46">
      <w:numFmt w:val="bullet"/>
      <w:lvlText w:val="•"/>
      <w:lvlJc w:val="left"/>
      <w:pPr>
        <w:ind w:left="1993" w:hanging="260"/>
      </w:pPr>
      <w:rPr>
        <w:rFonts w:hint="default"/>
      </w:rPr>
    </w:lvl>
    <w:lvl w:ilvl="3" w:tplc="58704DC4">
      <w:numFmt w:val="bullet"/>
      <w:lvlText w:val="•"/>
      <w:lvlJc w:val="left"/>
      <w:pPr>
        <w:ind w:left="2939" w:hanging="260"/>
      </w:pPr>
      <w:rPr>
        <w:rFonts w:hint="default"/>
      </w:rPr>
    </w:lvl>
    <w:lvl w:ilvl="4" w:tplc="B000A0C2">
      <w:numFmt w:val="bullet"/>
      <w:lvlText w:val="•"/>
      <w:lvlJc w:val="left"/>
      <w:pPr>
        <w:ind w:left="3886" w:hanging="260"/>
      </w:pPr>
      <w:rPr>
        <w:rFonts w:hint="default"/>
      </w:rPr>
    </w:lvl>
    <w:lvl w:ilvl="5" w:tplc="DC7AADDC">
      <w:numFmt w:val="bullet"/>
      <w:lvlText w:val="•"/>
      <w:lvlJc w:val="left"/>
      <w:pPr>
        <w:ind w:left="4832" w:hanging="260"/>
      </w:pPr>
      <w:rPr>
        <w:rFonts w:hint="default"/>
      </w:rPr>
    </w:lvl>
    <w:lvl w:ilvl="6" w:tplc="80408E22">
      <w:numFmt w:val="bullet"/>
      <w:lvlText w:val="•"/>
      <w:lvlJc w:val="left"/>
      <w:pPr>
        <w:ind w:left="5779" w:hanging="260"/>
      </w:pPr>
      <w:rPr>
        <w:rFonts w:hint="default"/>
      </w:rPr>
    </w:lvl>
    <w:lvl w:ilvl="7" w:tplc="3B9E7E86">
      <w:numFmt w:val="bullet"/>
      <w:lvlText w:val="•"/>
      <w:lvlJc w:val="left"/>
      <w:pPr>
        <w:ind w:left="6725" w:hanging="260"/>
      </w:pPr>
      <w:rPr>
        <w:rFonts w:hint="default"/>
      </w:rPr>
    </w:lvl>
    <w:lvl w:ilvl="8" w:tplc="45ECF60E">
      <w:numFmt w:val="bullet"/>
      <w:lvlText w:val="•"/>
      <w:lvlJc w:val="left"/>
      <w:pPr>
        <w:ind w:left="7672" w:hanging="260"/>
      </w:pPr>
      <w:rPr>
        <w:rFonts w:hint="default"/>
      </w:rPr>
    </w:lvl>
  </w:abstractNum>
  <w:abstractNum w:abstractNumId="19">
    <w:nsid w:val="211F5AB2"/>
    <w:multiLevelType w:val="hybridMultilevel"/>
    <w:tmpl w:val="4B5C90D6"/>
    <w:lvl w:ilvl="0" w:tplc="DFF8B428">
      <w:start w:val="1"/>
      <w:numFmt w:val="russianLower"/>
      <w:lvlText w:val="%1)"/>
      <w:lvlJc w:val="left"/>
      <w:pPr>
        <w:ind w:left="686" w:hanging="260"/>
      </w:pPr>
      <w:rPr>
        <w:rFonts w:ascii="Times New Roman" w:eastAsia="Times New Roman" w:hAnsi="Times New Roman" w:cs="Times New Roman" w:hint="default"/>
        <w:spacing w:val="-5"/>
        <w:w w:val="100"/>
        <w:sz w:val="24"/>
        <w:szCs w:val="24"/>
      </w:rPr>
    </w:lvl>
    <w:lvl w:ilvl="1" w:tplc="B34E5AA8">
      <w:numFmt w:val="bullet"/>
      <w:lvlText w:val="•"/>
      <w:lvlJc w:val="left"/>
      <w:pPr>
        <w:ind w:left="1631" w:hanging="260"/>
      </w:pPr>
      <w:rPr>
        <w:rFonts w:hint="default"/>
      </w:rPr>
    </w:lvl>
    <w:lvl w:ilvl="2" w:tplc="4716A91E">
      <w:numFmt w:val="bullet"/>
      <w:lvlText w:val="•"/>
      <w:lvlJc w:val="left"/>
      <w:pPr>
        <w:ind w:left="2578" w:hanging="260"/>
      </w:pPr>
      <w:rPr>
        <w:rFonts w:hint="default"/>
      </w:rPr>
    </w:lvl>
    <w:lvl w:ilvl="3" w:tplc="55BC74E6">
      <w:numFmt w:val="bullet"/>
      <w:lvlText w:val="•"/>
      <w:lvlJc w:val="left"/>
      <w:pPr>
        <w:ind w:left="3524" w:hanging="260"/>
      </w:pPr>
      <w:rPr>
        <w:rFonts w:hint="default"/>
      </w:rPr>
    </w:lvl>
    <w:lvl w:ilvl="4" w:tplc="FB021D54">
      <w:numFmt w:val="bullet"/>
      <w:lvlText w:val="•"/>
      <w:lvlJc w:val="left"/>
      <w:pPr>
        <w:ind w:left="4471" w:hanging="260"/>
      </w:pPr>
      <w:rPr>
        <w:rFonts w:hint="default"/>
      </w:rPr>
    </w:lvl>
    <w:lvl w:ilvl="5" w:tplc="68E6B784">
      <w:numFmt w:val="bullet"/>
      <w:lvlText w:val="•"/>
      <w:lvlJc w:val="left"/>
      <w:pPr>
        <w:ind w:left="5417" w:hanging="260"/>
      </w:pPr>
      <w:rPr>
        <w:rFonts w:hint="default"/>
      </w:rPr>
    </w:lvl>
    <w:lvl w:ilvl="6" w:tplc="BC2A20CC">
      <w:numFmt w:val="bullet"/>
      <w:lvlText w:val="•"/>
      <w:lvlJc w:val="left"/>
      <w:pPr>
        <w:ind w:left="6364" w:hanging="260"/>
      </w:pPr>
      <w:rPr>
        <w:rFonts w:hint="default"/>
      </w:rPr>
    </w:lvl>
    <w:lvl w:ilvl="7" w:tplc="9CD87442">
      <w:numFmt w:val="bullet"/>
      <w:lvlText w:val="•"/>
      <w:lvlJc w:val="left"/>
      <w:pPr>
        <w:ind w:left="7310" w:hanging="260"/>
      </w:pPr>
      <w:rPr>
        <w:rFonts w:hint="default"/>
      </w:rPr>
    </w:lvl>
    <w:lvl w:ilvl="8" w:tplc="AAFAE9E6">
      <w:numFmt w:val="bullet"/>
      <w:lvlText w:val="•"/>
      <w:lvlJc w:val="left"/>
      <w:pPr>
        <w:ind w:left="8257" w:hanging="260"/>
      </w:pPr>
      <w:rPr>
        <w:rFonts w:hint="default"/>
      </w:rPr>
    </w:lvl>
  </w:abstractNum>
  <w:abstractNum w:abstractNumId="20">
    <w:nsid w:val="216E3564"/>
    <w:multiLevelType w:val="hybridMultilevel"/>
    <w:tmpl w:val="0758FD58"/>
    <w:lvl w:ilvl="0" w:tplc="B8FAFD1C">
      <w:start w:val="1"/>
      <w:numFmt w:val="decimal"/>
      <w:lvlText w:val="%1)"/>
      <w:lvlJc w:val="left"/>
      <w:pPr>
        <w:ind w:left="101" w:hanging="394"/>
      </w:pPr>
      <w:rPr>
        <w:rFonts w:ascii="Times New Roman" w:eastAsia="Times New Roman" w:hAnsi="Times New Roman" w:cs="Times New Roman" w:hint="default"/>
        <w:spacing w:val="-30"/>
        <w:w w:val="100"/>
        <w:sz w:val="24"/>
        <w:szCs w:val="24"/>
      </w:rPr>
    </w:lvl>
    <w:lvl w:ilvl="1" w:tplc="B64C0E44">
      <w:numFmt w:val="bullet"/>
      <w:lvlText w:val="•"/>
      <w:lvlJc w:val="left"/>
      <w:pPr>
        <w:ind w:left="1046" w:hanging="394"/>
      </w:pPr>
      <w:rPr>
        <w:rFonts w:hint="default"/>
      </w:rPr>
    </w:lvl>
    <w:lvl w:ilvl="2" w:tplc="C55C114A">
      <w:numFmt w:val="bullet"/>
      <w:lvlText w:val="•"/>
      <w:lvlJc w:val="left"/>
      <w:pPr>
        <w:ind w:left="1993" w:hanging="394"/>
      </w:pPr>
      <w:rPr>
        <w:rFonts w:hint="default"/>
      </w:rPr>
    </w:lvl>
    <w:lvl w:ilvl="3" w:tplc="C86EDFCC">
      <w:numFmt w:val="bullet"/>
      <w:lvlText w:val="•"/>
      <w:lvlJc w:val="left"/>
      <w:pPr>
        <w:ind w:left="2939" w:hanging="394"/>
      </w:pPr>
      <w:rPr>
        <w:rFonts w:hint="default"/>
      </w:rPr>
    </w:lvl>
    <w:lvl w:ilvl="4" w:tplc="2BE8B436">
      <w:numFmt w:val="bullet"/>
      <w:lvlText w:val="•"/>
      <w:lvlJc w:val="left"/>
      <w:pPr>
        <w:ind w:left="3886" w:hanging="394"/>
      </w:pPr>
      <w:rPr>
        <w:rFonts w:hint="default"/>
      </w:rPr>
    </w:lvl>
    <w:lvl w:ilvl="5" w:tplc="2416E0AA">
      <w:numFmt w:val="bullet"/>
      <w:lvlText w:val="•"/>
      <w:lvlJc w:val="left"/>
      <w:pPr>
        <w:ind w:left="4832" w:hanging="394"/>
      </w:pPr>
      <w:rPr>
        <w:rFonts w:hint="default"/>
      </w:rPr>
    </w:lvl>
    <w:lvl w:ilvl="6" w:tplc="936ABB4C">
      <w:numFmt w:val="bullet"/>
      <w:lvlText w:val="•"/>
      <w:lvlJc w:val="left"/>
      <w:pPr>
        <w:ind w:left="5779" w:hanging="394"/>
      </w:pPr>
      <w:rPr>
        <w:rFonts w:hint="default"/>
      </w:rPr>
    </w:lvl>
    <w:lvl w:ilvl="7" w:tplc="04384676">
      <w:numFmt w:val="bullet"/>
      <w:lvlText w:val="•"/>
      <w:lvlJc w:val="left"/>
      <w:pPr>
        <w:ind w:left="6725" w:hanging="394"/>
      </w:pPr>
      <w:rPr>
        <w:rFonts w:hint="default"/>
      </w:rPr>
    </w:lvl>
    <w:lvl w:ilvl="8" w:tplc="B0623F30">
      <w:numFmt w:val="bullet"/>
      <w:lvlText w:val="•"/>
      <w:lvlJc w:val="left"/>
      <w:pPr>
        <w:ind w:left="7672" w:hanging="394"/>
      </w:pPr>
      <w:rPr>
        <w:rFonts w:hint="default"/>
      </w:rPr>
    </w:lvl>
  </w:abstractNum>
  <w:abstractNum w:abstractNumId="21">
    <w:nsid w:val="26095F6B"/>
    <w:multiLevelType w:val="hybridMultilevel"/>
    <w:tmpl w:val="ACAA7BB2"/>
    <w:lvl w:ilvl="0" w:tplc="BAF00B46">
      <w:start w:val="1"/>
      <w:numFmt w:val="decimal"/>
      <w:lvlText w:val="%1)"/>
      <w:lvlJc w:val="left"/>
      <w:pPr>
        <w:ind w:left="101" w:hanging="269"/>
      </w:pPr>
      <w:rPr>
        <w:rFonts w:ascii="Times New Roman" w:eastAsia="Times New Roman" w:hAnsi="Times New Roman" w:cs="Times New Roman" w:hint="default"/>
        <w:w w:val="100"/>
        <w:sz w:val="24"/>
        <w:szCs w:val="24"/>
      </w:rPr>
    </w:lvl>
    <w:lvl w:ilvl="1" w:tplc="EE9C6B32">
      <w:numFmt w:val="bullet"/>
      <w:lvlText w:val="•"/>
      <w:lvlJc w:val="left"/>
      <w:pPr>
        <w:ind w:left="1046" w:hanging="269"/>
      </w:pPr>
      <w:rPr>
        <w:rFonts w:hint="default"/>
      </w:rPr>
    </w:lvl>
    <w:lvl w:ilvl="2" w:tplc="F0105D60">
      <w:numFmt w:val="bullet"/>
      <w:lvlText w:val="•"/>
      <w:lvlJc w:val="left"/>
      <w:pPr>
        <w:ind w:left="1993" w:hanging="269"/>
      </w:pPr>
      <w:rPr>
        <w:rFonts w:hint="default"/>
      </w:rPr>
    </w:lvl>
    <w:lvl w:ilvl="3" w:tplc="BF6E67D0">
      <w:numFmt w:val="bullet"/>
      <w:lvlText w:val="•"/>
      <w:lvlJc w:val="left"/>
      <w:pPr>
        <w:ind w:left="2939" w:hanging="269"/>
      </w:pPr>
      <w:rPr>
        <w:rFonts w:hint="default"/>
      </w:rPr>
    </w:lvl>
    <w:lvl w:ilvl="4" w:tplc="37B47DEC">
      <w:numFmt w:val="bullet"/>
      <w:lvlText w:val="•"/>
      <w:lvlJc w:val="left"/>
      <w:pPr>
        <w:ind w:left="3886" w:hanging="269"/>
      </w:pPr>
      <w:rPr>
        <w:rFonts w:hint="default"/>
      </w:rPr>
    </w:lvl>
    <w:lvl w:ilvl="5" w:tplc="2CB8122C">
      <w:numFmt w:val="bullet"/>
      <w:lvlText w:val="•"/>
      <w:lvlJc w:val="left"/>
      <w:pPr>
        <w:ind w:left="4832" w:hanging="269"/>
      </w:pPr>
      <w:rPr>
        <w:rFonts w:hint="default"/>
      </w:rPr>
    </w:lvl>
    <w:lvl w:ilvl="6" w:tplc="91A4C1D0">
      <w:numFmt w:val="bullet"/>
      <w:lvlText w:val="•"/>
      <w:lvlJc w:val="left"/>
      <w:pPr>
        <w:ind w:left="5779" w:hanging="269"/>
      </w:pPr>
      <w:rPr>
        <w:rFonts w:hint="default"/>
      </w:rPr>
    </w:lvl>
    <w:lvl w:ilvl="7" w:tplc="B95C95FC">
      <w:numFmt w:val="bullet"/>
      <w:lvlText w:val="•"/>
      <w:lvlJc w:val="left"/>
      <w:pPr>
        <w:ind w:left="6725" w:hanging="269"/>
      </w:pPr>
      <w:rPr>
        <w:rFonts w:hint="default"/>
      </w:rPr>
    </w:lvl>
    <w:lvl w:ilvl="8" w:tplc="68B6792A">
      <w:numFmt w:val="bullet"/>
      <w:lvlText w:val="•"/>
      <w:lvlJc w:val="left"/>
      <w:pPr>
        <w:ind w:left="7672" w:hanging="269"/>
      </w:pPr>
      <w:rPr>
        <w:rFonts w:hint="default"/>
      </w:rPr>
    </w:lvl>
  </w:abstractNum>
  <w:abstractNum w:abstractNumId="22">
    <w:nsid w:val="26E55CC2"/>
    <w:multiLevelType w:val="hybridMultilevel"/>
    <w:tmpl w:val="799CBC2E"/>
    <w:lvl w:ilvl="0" w:tplc="C1BAA9A0">
      <w:start w:val="1"/>
      <w:numFmt w:val="decimal"/>
      <w:lvlText w:val="%1)"/>
      <w:lvlJc w:val="left"/>
      <w:pPr>
        <w:ind w:left="101" w:hanging="370"/>
      </w:pPr>
      <w:rPr>
        <w:rFonts w:ascii="Times New Roman" w:eastAsia="Times New Roman" w:hAnsi="Times New Roman" w:cs="Times New Roman" w:hint="default"/>
        <w:spacing w:val="-11"/>
        <w:w w:val="100"/>
        <w:sz w:val="24"/>
        <w:szCs w:val="24"/>
      </w:rPr>
    </w:lvl>
    <w:lvl w:ilvl="1" w:tplc="00F86E58">
      <w:numFmt w:val="bullet"/>
      <w:lvlText w:val="•"/>
      <w:lvlJc w:val="left"/>
      <w:pPr>
        <w:ind w:left="1046" w:hanging="370"/>
      </w:pPr>
      <w:rPr>
        <w:rFonts w:hint="default"/>
      </w:rPr>
    </w:lvl>
    <w:lvl w:ilvl="2" w:tplc="932802E6">
      <w:numFmt w:val="bullet"/>
      <w:lvlText w:val="•"/>
      <w:lvlJc w:val="left"/>
      <w:pPr>
        <w:ind w:left="1993" w:hanging="370"/>
      </w:pPr>
      <w:rPr>
        <w:rFonts w:hint="default"/>
      </w:rPr>
    </w:lvl>
    <w:lvl w:ilvl="3" w:tplc="9EA00CC4">
      <w:numFmt w:val="bullet"/>
      <w:lvlText w:val="•"/>
      <w:lvlJc w:val="left"/>
      <w:pPr>
        <w:ind w:left="2939" w:hanging="370"/>
      </w:pPr>
      <w:rPr>
        <w:rFonts w:hint="default"/>
      </w:rPr>
    </w:lvl>
    <w:lvl w:ilvl="4" w:tplc="0BA2AED8">
      <w:numFmt w:val="bullet"/>
      <w:lvlText w:val="•"/>
      <w:lvlJc w:val="left"/>
      <w:pPr>
        <w:ind w:left="3886" w:hanging="370"/>
      </w:pPr>
      <w:rPr>
        <w:rFonts w:hint="default"/>
      </w:rPr>
    </w:lvl>
    <w:lvl w:ilvl="5" w:tplc="166CB1D0">
      <w:numFmt w:val="bullet"/>
      <w:lvlText w:val="•"/>
      <w:lvlJc w:val="left"/>
      <w:pPr>
        <w:ind w:left="4832" w:hanging="370"/>
      </w:pPr>
      <w:rPr>
        <w:rFonts w:hint="default"/>
      </w:rPr>
    </w:lvl>
    <w:lvl w:ilvl="6" w:tplc="FDFAF268">
      <w:numFmt w:val="bullet"/>
      <w:lvlText w:val="•"/>
      <w:lvlJc w:val="left"/>
      <w:pPr>
        <w:ind w:left="5779" w:hanging="370"/>
      </w:pPr>
      <w:rPr>
        <w:rFonts w:hint="default"/>
      </w:rPr>
    </w:lvl>
    <w:lvl w:ilvl="7" w:tplc="44061030">
      <w:numFmt w:val="bullet"/>
      <w:lvlText w:val="•"/>
      <w:lvlJc w:val="left"/>
      <w:pPr>
        <w:ind w:left="6725" w:hanging="370"/>
      </w:pPr>
      <w:rPr>
        <w:rFonts w:hint="default"/>
      </w:rPr>
    </w:lvl>
    <w:lvl w:ilvl="8" w:tplc="6AB043CE">
      <w:numFmt w:val="bullet"/>
      <w:lvlText w:val="•"/>
      <w:lvlJc w:val="left"/>
      <w:pPr>
        <w:ind w:left="7672" w:hanging="370"/>
      </w:pPr>
      <w:rPr>
        <w:rFonts w:hint="default"/>
      </w:rPr>
    </w:lvl>
  </w:abstractNum>
  <w:abstractNum w:abstractNumId="23">
    <w:nsid w:val="2893426F"/>
    <w:multiLevelType w:val="hybridMultilevel"/>
    <w:tmpl w:val="E1A29B3E"/>
    <w:lvl w:ilvl="0" w:tplc="15AEF162">
      <w:start w:val="1"/>
      <w:numFmt w:val="decimal"/>
      <w:lvlText w:val="%1)"/>
      <w:lvlJc w:val="left"/>
      <w:pPr>
        <w:ind w:left="101" w:hanging="334"/>
      </w:pPr>
      <w:rPr>
        <w:rFonts w:ascii="Times New Roman" w:eastAsia="Times New Roman" w:hAnsi="Times New Roman" w:cs="Times New Roman" w:hint="default"/>
        <w:spacing w:val="-14"/>
        <w:w w:val="100"/>
        <w:sz w:val="24"/>
        <w:szCs w:val="24"/>
      </w:rPr>
    </w:lvl>
    <w:lvl w:ilvl="1" w:tplc="E2383720">
      <w:numFmt w:val="bullet"/>
      <w:lvlText w:val="•"/>
      <w:lvlJc w:val="left"/>
      <w:pPr>
        <w:ind w:left="1046" w:hanging="334"/>
      </w:pPr>
      <w:rPr>
        <w:rFonts w:hint="default"/>
      </w:rPr>
    </w:lvl>
    <w:lvl w:ilvl="2" w:tplc="282C6286">
      <w:numFmt w:val="bullet"/>
      <w:lvlText w:val="•"/>
      <w:lvlJc w:val="left"/>
      <w:pPr>
        <w:ind w:left="1993" w:hanging="334"/>
      </w:pPr>
      <w:rPr>
        <w:rFonts w:hint="default"/>
      </w:rPr>
    </w:lvl>
    <w:lvl w:ilvl="3" w:tplc="23EC86E4">
      <w:numFmt w:val="bullet"/>
      <w:lvlText w:val="•"/>
      <w:lvlJc w:val="left"/>
      <w:pPr>
        <w:ind w:left="2939" w:hanging="334"/>
      </w:pPr>
      <w:rPr>
        <w:rFonts w:hint="default"/>
      </w:rPr>
    </w:lvl>
    <w:lvl w:ilvl="4" w:tplc="702E0A0A">
      <w:numFmt w:val="bullet"/>
      <w:lvlText w:val="•"/>
      <w:lvlJc w:val="left"/>
      <w:pPr>
        <w:ind w:left="3886" w:hanging="334"/>
      </w:pPr>
      <w:rPr>
        <w:rFonts w:hint="default"/>
      </w:rPr>
    </w:lvl>
    <w:lvl w:ilvl="5" w:tplc="6AFA5B06">
      <w:numFmt w:val="bullet"/>
      <w:lvlText w:val="•"/>
      <w:lvlJc w:val="left"/>
      <w:pPr>
        <w:ind w:left="4832" w:hanging="334"/>
      </w:pPr>
      <w:rPr>
        <w:rFonts w:hint="default"/>
      </w:rPr>
    </w:lvl>
    <w:lvl w:ilvl="6" w:tplc="513278D2">
      <w:numFmt w:val="bullet"/>
      <w:lvlText w:val="•"/>
      <w:lvlJc w:val="left"/>
      <w:pPr>
        <w:ind w:left="5779" w:hanging="334"/>
      </w:pPr>
      <w:rPr>
        <w:rFonts w:hint="default"/>
      </w:rPr>
    </w:lvl>
    <w:lvl w:ilvl="7" w:tplc="9DB0DBFC">
      <w:numFmt w:val="bullet"/>
      <w:lvlText w:val="•"/>
      <w:lvlJc w:val="left"/>
      <w:pPr>
        <w:ind w:left="6725" w:hanging="334"/>
      </w:pPr>
      <w:rPr>
        <w:rFonts w:hint="default"/>
      </w:rPr>
    </w:lvl>
    <w:lvl w:ilvl="8" w:tplc="F96C5DA0">
      <w:numFmt w:val="bullet"/>
      <w:lvlText w:val="•"/>
      <w:lvlJc w:val="left"/>
      <w:pPr>
        <w:ind w:left="7672" w:hanging="334"/>
      </w:pPr>
      <w:rPr>
        <w:rFonts w:hint="default"/>
      </w:rPr>
    </w:lvl>
  </w:abstractNum>
  <w:abstractNum w:abstractNumId="24">
    <w:nsid w:val="29637C45"/>
    <w:multiLevelType w:val="hybridMultilevel"/>
    <w:tmpl w:val="850C8C14"/>
    <w:lvl w:ilvl="0" w:tplc="47CCC142">
      <w:start w:val="1"/>
      <w:numFmt w:val="decimal"/>
      <w:lvlText w:val="%1)"/>
      <w:lvlJc w:val="left"/>
      <w:pPr>
        <w:ind w:left="101" w:hanging="454"/>
      </w:pPr>
      <w:rPr>
        <w:rFonts w:ascii="Times New Roman" w:eastAsia="Times New Roman" w:hAnsi="Times New Roman" w:cs="Times New Roman" w:hint="default"/>
        <w:spacing w:val="-8"/>
        <w:w w:val="100"/>
        <w:sz w:val="24"/>
        <w:szCs w:val="24"/>
      </w:rPr>
    </w:lvl>
    <w:lvl w:ilvl="1" w:tplc="B8ECB2D6">
      <w:numFmt w:val="bullet"/>
      <w:lvlText w:val="•"/>
      <w:lvlJc w:val="left"/>
      <w:pPr>
        <w:ind w:left="1046" w:hanging="454"/>
      </w:pPr>
      <w:rPr>
        <w:rFonts w:hint="default"/>
      </w:rPr>
    </w:lvl>
    <w:lvl w:ilvl="2" w:tplc="32F06E8A">
      <w:numFmt w:val="bullet"/>
      <w:lvlText w:val="•"/>
      <w:lvlJc w:val="left"/>
      <w:pPr>
        <w:ind w:left="1993" w:hanging="454"/>
      </w:pPr>
      <w:rPr>
        <w:rFonts w:hint="default"/>
      </w:rPr>
    </w:lvl>
    <w:lvl w:ilvl="3" w:tplc="119CEE5A">
      <w:numFmt w:val="bullet"/>
      <w:lvlText w:val="•"/>
      <w:lvlJc w:val="left"/>
      <w:pPr>
        <w:ind w:left="2939" w:hanging="454"/>
      </w:pPr>
      <w:rPr>
        <w:rFonts w:hint="default"/>
      </w:rPr>
    </w:lvl>
    <w:lvl w:ilvl="4" w:tplc="82F22036">
      <w:numFmt w:val="bullet"/>
      <w:lvlText w:val="•"/>
      <w:lvlJc w:val="left"/>
      <w:pPr>
        <w:ind w:left="3886" w:hanging="454"/>
      </w:pPr>
      <w:rPr>
        <w:rFonts w:hint="default"/>
      </w:rPr>
    </w:lvl>
    <w:lvl w:ilvl="5" w:tplc="3DDA30BC">
      <w:numFmt w:val="bullet"/>
      <w:lvlText w:val="•"/>
      <w:lvlJc w:val="left"/>
      <w:pPr>
        <w:ind w:left="4832" w:hanging="454"/>
      </w:pPr>
      <w:rPr>
        <w:rFonts w:hint="default"/>
      </w:rPr>
    </w:lvl>
    <w:lvl w:ilvl="6" w:tplc="12C6BA1A">
      <w:numFmt w:val="bullet"/>
      <w:lvlText w:val="•"/>
      <w:lvlJc w:val="left"/>
      <w:pPr>
        <w:ind w:left="5779" w:hanging="454"/>
      </w:pPr>
      <w:rPr>
        <w:rFonts w:hint="default"/>
      </w:rPr>
    </w:lvl>
    <w:lvl w:ilvl="7" w:tplc="FC921372">
      <w:numFmt w:val="bullet"/>
      <w:lvlText w:val="•"/>
      <w:lvlJc w:val="left"/>
      <w:pPr>
        <w:ind w:left="6725" w:hanging="454"/>
      </w:pPr>
      <w:rPr>
        <w:rFonts w:hint="default"/>
      </w:rPr>
    </w:lvl>
    <w:lvl w:ilvl="8" w:tplc="6D7E18BA">
      <w:numFmt w:val="bullet"/>
      <w:lvlText w:val="•"/>
      <w:lvlJc w:val="left"/>
      <w:pPr>
        <w:ind w:left="7672" w:hanging="454"/>
      </w:pPr>
      <w:rPr>
        <w:rFonts w:hint="default"/>
      </w:rPr>
    </w:lvl>
  </w:abstractNum>
  <w:abstractNum w:abstractNumId="25">
    <w:nsid w:val="298B040F"/>
    <w:multiLevelType w:val="hybridMultilevel"/>
    <w:tmpl w:val="B4C211D8"/>
    <w:lvl w:ilvl="0" w:tplc="EB8E3822">
      <w:start w:val="3"/>
      <w:numFmt w:val="decimal"/>
      <w:lvlText w:val="%1"/>
      <w:lvlJc w:val="left"/>
      <w:pPr>
        <w:ind w:left="1268" w:hanging="600"/>
      </w:pPr>
      <w:rPr>
        <w:rFonts w:hint="default"/>
      </w:rPr>
    </w:lvl>
    <w:lvl w:ilvl="1" w:tplc="F786838E">
      <w:numFmt w:val="none"/>
      <w:lvlText w:val=""/>
      <w:lvlJc w:val="left"/>
      <w:pPr>
        <w:tabs>
          <w:tab w:val="num" w:pos="360"/>
        </w:tabs>
      </w:pPr>
    </w:lvl>
    <w:lvl w:ilvl="2" w:tplc="45066EAC">
      <w:numFmt w:val="none"/>
      <w:lvlText w:val=""/>
      <w:lvlJc w:val="left"/>
      <w:pPr>
        <w:tabs>
          <w:tab w:val="num" w:pos="360"/>
        </w:tabs>
      </w:pPr>
    </w:lvl>
    <w:lvl w:ilvl="3" w:tplc="5EA8E72C">
      <w:numFmt w:val="none"/>
      <w:lvlText w:val=""/>
      <w:lvlJc w:val="left"/>
      <w:pPr>
        <w:tabs>
          <w:tab w:val="num" w:pos="360"/>
        </w:tabs>
      </w:pPr>
    </w:lvl>
    <w:lvl w:ilvl="4" w:tplc="3050C988">
      <w:numFmt w:val="bullet"/>
      <w:lvlText w:val="•"/>
      <w:lvlJc w:val="left"/>
      <w:pPr>
        <w:ind w:left="4028" w:hanging="877"/>
      </w:pPr>
      <w:rPr>
        <w:rFonts w:hint="default"/>
      </w:rPr>
    </w:lvl>
    <w:lvl w:ilvl="5" w:tplc="DC987408">
      <w:numFmt w:val="bullet"/>
      <w:lvlText w:val="•"/>
      <w:lvlJc w:val="left"/>
      <w:pPr>
        <w:ind w:left="4951" w:hanging="877"/>
      </w:pPr>
      <w:rPr>
        <w:rFonts w:hint="default"/>
      </w:rPr>
    </w:lvl>
    <w:lvl w:ilvl="6" w:tplc="C8AE3C06">
      <w:numFmt w:val="bullet"/>
      <w:lvlText w:val="•"/>
      <w:lvlJc w:val="left"/>
      <w:pPr>
        <w:ind w:left="5874" w:hanging="877"/>
      </w:pPr>
      <w:rPr>
        <w:rFonts w:hint="default"/>
      </w:rPr>
    </w:lvl>
    <w:lvl w:ilvl="7" w:tplc="374A9606">
      <w:numFmt w:val="bullet"/>
      <w:lvlText w:val="•"/>
      <w:lvlJc w:val="left"/>
      <w:pPr>
        <w:ind w:left="6797" w:hanging="877"/>
      </w:pPr>
      <w:rPr>
        <w:rFonts w:hint="default"/>
      </w:rPr>
    </w:lvl>
    <w:lvl w:ilvl="8" w:tplc="DCC2BCC2">
      <w:numFmt w:val="bullet"/>
      <w:lvlText w:val="•"/>
      <w:lvlJc w:val="left"/>
      <w:pPr>
        <w:ind w:left="7719" w:hanging="877"/>
      </w:pPr>
      <w:rPr>
        <w:rFonts w:hint="default"/>
      </w:rPr>
    </w:lvl>
  </w:abstractNum>
  <w:abstractNum w:abstractNumId="26">
    <w:nsid w:val="2EC623E6"/>
    <w:multiLevelType w:val="hybridMultilevel"/>
    <w:tmpl w:val="D258382A"/>
    <w:lvl w:ilvl="0" w:tplc="F2DA3104">
      <w:start w:val="5"/>
      <w:numFmt w:val="decimal"/>
      <w:lvlText w:val="%1"/>
      <w:lvlJc w:val="left"/>
      <w:pPr>
        <w:ind w:left="101" w:hanging="708"/>
      </w:pPr>
      <w:rPr>
        <w:rFonts w:hint="default"/>
      </w:rPr>
    </w:lvl>
    <w:lvl w:ilvl="1" w:tplc="CE90E5C0">
      <w:numFmt w:val="none"/>
      <w:lvlText w:val=""/>
      <w:lvlJc w:val="left"/>
      <w:pPr>
        <w:tabs>
          <w:tab w:val="num" w:pos="360"/>
        </w:tabs>
      </w:pPr>
    </w:lvl>
    <w:lvl w:ilvl="2" w:tplc="7644AE82">
      <w:numFmt w:val="none"/>
      <w:lvlText w:val=""/>
      <w:lvlJc w:val="left"/>
      <w:pPr>
        <w:tabs>
          <w:tab w:val="num" w:pos="360"/>
        </w:tabs>
      </w:pPr>
    </w:lvl>
    <w:lvl w:ilvl="3" w:tplc="2542C4D8">
      <w:numFmt w:val="bullet"/>
      <w:lvlText w:val="•"/>
      <w:lvlJc w:val="left"/>
      <w:pPr>
        <w:ind w:left="2939" w:hanging="708"/>
      </w:pPr>
      <w:rPr>
        <w:rFonts w:hint="default"/>
      </w:rPr>
    </w:lvl>
    <w:lvl w:ilvl="4" w:tplc="266EA5CE">
      <w:numFmt w:val="bullet"/>
      <w:lvlText w:val="•"/>
      <w:lvlJc w:val="left"/>
      <w:pPr>
        <w:ind w:left="3886" w:hanging="708"/>
      </w:pPr>
      <w:rPr>
        <w:rFonts w:hint="default"/>
      </w:rPr>
    </w:lvl>
    <w:lvl w:ilvl="5" w:tplc="6836585C">
      <w:numFmt w:val="bullet"/>
      <w:lvlText w:val="•"/>
      <w:lvlJc w:val="left"/>
      <w:pPr>
        <w:ind w:left="4832" w:hanging="708"/>
      </w:pPr>
      <w:rPr>
        <w:rFonts w:hint="default"/>
      </w:rPr>
    </w:lvl>
    <w:lvl w:ilvl="6" w:tplc="53160DD2">
      <w:numFmt w:val="bullet"/>
      <w:lvlText w:val="•"/>
      <w:lvlJc w:val="left"/>
      <w:pPr>
        <w:ind w:left="5779" w:hanging="708"/>
      </w:pPr>
      <w:rPr>
        <w:rFonts w:hint="default"/>
      </w:rPr>
    </w:lvl>
    <w:lvl w:ilvl="7" w:tplc="A5484E4E">
      <w:numFmt w:val="bullet"/>
      <w:lvlText w:val="•"/>
      <w:lvlJc w:val="left"/>
      <w:pPr>
        <w:ind w:left="6725" w:hanging="708"/>
      </w:pPr>
      <w:rPr>
        <w:rFonts w:hint="default"/>
      </w:rPr>
    </w:lvl>
    <w:lvl w:ilvl="8" w:tplc="8DBCF5E6">
      <w:numFmt w:val="bullet"/>
      <w:lvlText w:val="•"/>
      <w:lvlJc w:val="left"/>
      <w:pPr>
        <w:ind w:left="7672" w:hanging="708"/>
      </w:pPr>
      <w:rPr>
        <w:rFonts w:hint="default"/>
      </w:rPr>
    </w:lvl>
  </w:abstractNum>
  <w:abstractNum w:abstractNumId="27">
    <w:nsid w:val="30DB6FB5"/>
    <w:multiLevelType w:val="hybridMultilevel"/>
    <w:tmpl w:val="2152BE60"/>
    <w:lvl w:ilvl="0" w:tplc="F1F00376">
      <w:start w:val="8"/>
      <w:numFmt w:val="decimal"/>
      <w:lvlText w:val="%1"/>
      <w:lvlJc w:val="left"/>
      <w:pPr>
        <w:ind w:left="101" w:hanging="469"/>
      </w:pPr>
      <w:rPr>
        <w:rFonts w:hint="default"/>
      </w:rPr>
    </w:lvl>
    <w:lvl w:ilvl="1" w:tplc="3550B948">
      <w:numFmt w:val="none"/>
      <w:lvlText w:val=""/>
      <w:lvlJc w:val="left"/>
      <w:pPr>
        <w:tabs>
          <w:tab w:val="num" w:pos="360"/>
        </w:tabs>
      </w:pPr>
    </w:lvl>
    <w:lvl w:ilvl="2" w:tplc="8226927A">
      <w:numFmt w:val="bullet"/>
      <w:lvlText w:val="•"/>
      <w:lvlJc w:val="left"/>
      <w:pPr>
        <w:ind w:left="1993" w:hanging="469"/>
      </w:pPr>
      <w:rPr>
        <w:rFonts w:hint="default"/>
      </w:rPr>
    </w:lvl>
    <w:lvl w:ilvl="3" w:tplc="D20819D6">
      <w:numFmt w:val="bullet"/>
      <w:lvlText w:val="•"/>
      <w:lvlJc w:val="left"/>
      <w:pPr>
        <w:ind w:left="2939" w:hanging="469"/>
      </w:pPr>
      <w:rPr>
        <w:rFonts w:hint="default"/>
      </w:rPr>
    </w:lvl>
    <w:lvl w:ilvl="4" w:tplc="9DCC4C0E">
      <w:numFmt w:val="bullet"/>
      <w:lvlText w:val="•"/>
      <w:lvlJc w:val="left"/>
      <w:pPr>
        <w:ind w:left="3886" w:hanging="469"/>
      </w:pPr>
      <w:rPr>
        <w:rFonts w:hint="default"/>
      </w:rPr>
    </w:lvl>
    <w:lvl w:ilvl="5" w:tplc="1554AFEE">
      <w:numFmt w:val="bullet"/>
      <w:lvlText w:val="•"/>
      <w:lvlJc w:val="left"/>
      <w:pPr>
        <w:ind w:left="4832" w:hanging="469"/>
      </w:pPr>
      <w:rPr>
        <w:rFonts w:hint="default"/>
      </w:rPr>
    </w:lvl>
    <w:lvl w:ilvl="6" w:tplc="E4E499D2">
      <w:numFmt w:val="bullet"/>
      <w:lvlText w:val="•"/>
      <w:lvlJc w:val="left"/>
      <w:pPr>
        <w:ind w:left="5779" w:hanging="469"/>
      </w:pPr>
      <w:rPr>
        <w:rFonts w:hint="default"/>
      </w:rPr>
    </w:lvl>
    <w:lvl w:ilvl="7" w:tplc="9DEC0256">
      <w:numFmt w:val="bullet"/>
      <w:lvlText w:val="•"/>
      <w:lvlJc w:val="left"/>
      <w:pPr>
        <w:ind w:left="6725" w:hanging="469"/>
      </w:pPr>
      <w:rPr>
        <w:rFonts w:hint="default"/>
      </w:rPr>
    </w:lvl>
    <w:lvl w:ilvl="8" w:tplc="E632B02A">
      <w:numFmt w:val="bullet"/>
      <w:lvlText w:val="•"/>
      <w:lvlJc w:val="left"/>
      <w:pPr>
        <w:ind w:left="7672" w:hanging="469"/>
      </w:pPr>
      <w:rPr>
        <w:rFonts w:hint="default"/>
      </w:rPr>
    </w:lvl>
  </w:abstractNum>
  <w:abstractNum w:abstractNumId="28">
    <w:nsid w:val="32D1326D"/>
    <w:multiLevelType w:val="hybridMultilevel"/>
    <w:tmpl w:val="9716CDC6"/>
    <w:lvl w:ilvl="0" w:tplc="D1869AE2">
      <w:start w:val="1"/>
      <w:numFmt w:val="decimal"/>
      <w:lvlText w:val="%1)"/>
      <w:lvlJc w:val="left"/>
      <w:pPr>
        <w:ind w:left="101" w:hanging="373"/>
      </w:pPr>
      <w:rPr>
        <w:rFonts w:ascii="Times New Roman" w:eastAsia="Times New Roman" w:hAnsi="Times New Roman" w:cs="Times New Roman" w:hint="default"/>
        <w:spacing w:val="-8"/>
        <w:w w:val="100"/>
        <w:sz w:val="24"/>
        <w:szCs w:val="24"/>
      </w:rPr>
    </w:lvl>
    <w:lvl w:ilvl="1" w:tplc="3CDE5A82">
      <w:numFmt w:val="bullet"/>
      <w:lvlText w:val="•"/>
      <w:lvlJc w:val="left"/>
      <w:pPr>
        <w:ind w:left="1046" w:hanging="373"/>
      </w:pPr>
      <w:rPr>
        <w:rFonts w:hint="default"/>
      </w:rPr>
    </w:lvl>
    <w:lvl w:ilvl="2" w:tplc="93967FEE">
      <w:numFmt w:val="bullet"/>
      <w:lvlText w:val="•"/>
      <w:lvlJc w:val="left"/>
      <w:pPr>
        <w:ind w:left="1993" w:hanging="373"/>
      </w:pPr>
      <w:rPr>
        <w:rFonts w:hint="default"/>
      </w:rPr>
    </w:lvl>
    <w:lvl w:ilvl="3" w:tplc="405EE87E">
      <w:numFmt w:val="bullet"/>
      <w:lvlText w:val="•"/>
      <w:lvlJc w:val="left"/>
      <w:pPr>
        <w:ind w:left="2939" w:hanging="373"/>
      </w:pPr>
      <w:rPr>
        <w:rFonts w:hint="default"/>
      </w:rPr>
    </w:lvl>
    <w:lvl w:ilvl="4" w:tplc="EF0AD0E2">
      <w:numFmt w:val="bullet"/>
      <w:lvlText w:val="•"/>
      <w:lvlJc w:val="left"/>
      <w:pPr>
        <w:ind w:left="3886" w:hanging="373"/>
      </w:pPr>
      <w:rPr>
        <w:rFonts w:hint="default"/>
      </w:rPr>
    </w:lvl>
    <w:lvl w:ilvl="5" w:tplc="20F0DFBA">
      <w:numFmt w:val="bullet"/>
      <w:lvlText w:val="•"/>
      <w:lvlJc w:val="left"/>
      <w:pPr>
        <w:ind w:left="4832" w:hanging="373"/>
      </w:pPr>
      <w:rPr>
        <w:rFonts w:hint="default"/>
      </w:rPr>
    </w:lvl>
    <w:lvl w:ilvl="6" w:tplc="886E5D2C">
      <w:numFmt w:val="bullet"/>
      <w:lvlText w:val="•"/>
      <w:lvlJc w:val="left"/>
      <w:pPr>
        <w:ind w:left="5779" w:hanging="373"/>
      </w:pPr>
      <w:rPr>
        <w:rFonts w:hint="default"/>
      </w:rPr>
    </w:lvl>
    <w:lvl w:ilvl="7" w:tplc="E3107AC6">
      <w:numFmt w:val="bullet"/>
      <w:lvlText w:val="•"/>
      <w:lvlJc w:val="left"/>
      <w:pPr>
        <w:ind w:left="6725" w:hanging="373"/>
      </w:pPr>
      <w:rPr>
        <w:rFonts w:hint="default"/>
      </w:rPr>
    </w:lvl>
    <w:lvl w:ilvl="8" w:tplc="9B5CBA74">
      <w:numFmt w:val="bullet"/>
      <w:lvlText w:val="•"/>
      <w:lvlJc w:val="left"/>
      <w:pPr>
        <w:ind w:left="7672" w:hanging="373"/>
      </w:pPr>
      <w:rPr>
        <w:rFonts w:hint="default"/>
      </w:rPr>
    </w:lvl>
  </w:abstractNum>
  <w:abstractNum w:abstractNumId="29">
    <w:nsid w:val="34670203"/>
    <w:multiLevelType w:val="hybridMultilevel"/>
    <w:tmpl w:val="C6C654EE"/>
    <w:lvl w:ilvl="0" w:tplc="ABF8EDAA">
      <w:start w:val="1"/>
      <w:numFmt w:val="decimal"/>
      <w:lvlText w:val="%1)"/>
      <w:lvlJc w:val="left"/>
      <w:pPr>
        <w:ind w:left="101" w:hanging="301"/>
      </w:pPr>
      <w:rPr>
        <w:rFonts w:ascii="Times New Roman" w:eastAsia="Times New Roman" w:hAnsi="Times New Roman" w:cs="Times New Roman" w:hint="default"/>
        <w:spacing w:val="-23"/>
        <w:w w:val="100"/>
        <w:sz w:val="24"/>
        <w:szCs w:val="24"/>
      </w:rPr>
    </w:lvl>
    <w:lvl w:ilvl="1" w:tplc="17EC0C6A">
      <w:numFmt w:val="bullet"/>
      <w:lvlText w:val="•"/>
      <w:lvlJc w:val="left"/>
      <w:pPr>
        <w:ind w:left="1046" w:hanging="301"/>
      </w:pPr>
      <w:rPr>
        <w:rFonts w:hint="default"/>
      </w:rPr>
    </w:lvl>
    <w:lvl w:ilvl="2" w:tplc="7E363C44">
      <w:numFmt w:val="bullet"/>
      <w:lvlText w:val="•"/>
      <w:lvlJc w:val="left"/>
      <w:pPr>
        <w:ind w:left="1993" w:hanging="301"/>
      </w:pPr>
      <w:rPr>
        <w:rFonts w:hint="default"/>
      </w:rPr>
    </w:lvl>
    <w:lvl w:ilvl="3" w:tplc="7248A544">
      <w:numFmt w:val="bullet"/>
      <w:lvlText w:val="•"/>
      <w:lvlJc w:val="left"/>
      <w:pPr>
        <w:ind w:left="2939" w:hanging="301"/>
      </w:pPr>
      <w:rPr>
        <w:rFonts w:hint="default"/>
      </w:rPr>
    </w:lvl>
    <w:lvl w:ilvl="4" w:tplc="8D627BE8">
      <w:numFmt w:val="bullet"/>
      <w:lvlText w:val="•"/>
      <w:lvlJc w:val="left"/>
      <w:pPr>
        <w:ind w:left="3886" w:hanging="301"/>
      </w:pPr>
      <w:rPr>
        <w:rFonts w:hint="default"/>
      </w:rPr>
    </w:lvl>
    <w:lvl w:ilvl="5" w:tplc="D0E80518">
      <w:numFmt w:val="bullet"/>
      <w:lvlText w:val="•"/>
      <w:lvlJc w:val="left"/>
      <w:pPr>
        <w:ind w:left="4832" w:hanging="301"/>
      </w:pPr>
      <w:rPr>
        <w:rFonts w:hint="default"/>
      </w:rPr>
    </w:lvl>
    <w:lvl w:ilvl="6" w:tplc="D2FEDD56">
      <w:numFmt w:val="bullet"/>
      <w:lvlText w:val="•"/>
      <w:lvlJc w:val="left"/>
      <w:pPr>
        <w:ind w:left="5779" w:hanging="301"/>
      </w:pPr>
      <w:rPr>
        <w:rFonts w:hint="default"/>
      </w:rPr>
    </w:lvl>
    <w:lvl w:ilvl="7" w:tplc="AE14A288">
      <w:numFmt w:val="bullet"/>
      <w:lvlText w:val="•"/>
      <w:lvlJc w:val="left"/>
      <w:pPr>
        <w:ind w:left="6725" w:hanging="301"/>
      </w:pPr>
      <w:rPr>
        <w:rFonts w:hint="default"/>
      </w:rPr>
    </w:lvl>
    <w:lvl w:ilvl="8" w:tplc="D70A3672">
      <w:numFmt w:val="bullet"/>
      <w:lvlText w:val="•"/>
      <w:lvlJc w:val="left"/>
      <w:pPr>
        <w:ind w:left="7672" w:hanging="301"/>
      </w:pPr>
      <w:rPr>
        <w:rFonts w:hint="default"/>
      </w:rPr>
    </w:lvl>
  </w:abstractNum>
  <w:abstractNum w:abstractNumId="30">
    <w:nsid w:val="34FF5931"/>
    <w:multiLevelType w:val="hybridMultilevel"/>
    <w:tmpl w:val="AFCC98C0"/>
    <w:lvl w:ilvl="0" w:tplc="863C1918">
      <w:start w:val="3"/>
      <w:numFmt w:val="decimal"/>
      <w:lvlText w:val="%1"/>
      <w:lvlJc w:val="left"/>
      <w:pPr>
        <w:ind w:left="1388" w:hanging="720"/>
      </w:pPr>
      <w:rPr>
        <w:rFonts w:hint="default"/>
      </w:rPr>
    </w:lvl>
    <w:lvl w:ilvl="1" w:tplc="0A3886A2">
      <w:numFmt w:val="none"/>
      <w:lvlText w:val=""/>
      <w:lvlJc w:val="left"/>
      <w:pPr>
        <w:tabs>
          <w:tab w:val="num" w:pos="360"/>
        </w:tabs>
      </w:pPr>
    </w:lvl>
    <w:lvl w:ilvl="2" w:tplc="853E03E4">
      <w:numFmt w:val="none"/>
      <w:lvlText w:val=""/>
      <w:lvlJc w:val="left"/>
      <w:pPr>
        <w:tabs>
          <w:tab w:val="num" w:pos="360"/>
        </w:tabs>
      </w:pPr>
    </w:lvl>
    <w:lvl w:ilvl="3" w:tplc="96F0E3C6">
      <w:numFmt w:val="none"/>
      <w:lvlText w:val=""/>
      <w:lvlJc w:val="left"/>
      <w:pPr>
        <w:tabs>
          <w:tab w:val="num" w:pos="360"/>
        </w:tabs>
      </w:pPr>
    </w:lvl>
    <w:lvl w:ilvl="4" w:tplc="E83CD4E4">
      <w:numFmt w:val="bullet"/>
      <w:lvlText w:val="•"/>
      <w:lvlJc w:val="left"/>
      <w:pPr>
        <w:ind w:left="4108" w:hanging="985"/>
      </w:pPr>
      <w:rPr>
        <w:rFonts w:hint="default"/>
      </w:rPr>
    </w:lvl>
    <w:lvl w:ilvl="5" w:tplc="D75C9EF4">
      <w:numFmt w:val="bullet"/>
      <w:lvlText w:val="•"/>
      <w:lvlJc w:val="left"/>
      <w:pPr>
        <w:ind w:left="5018" w:hanging="985"/>
      </w:pPr>
      <w:rPr>
        <w:rFonts w:hint="default"/>
      </w:rPr>
    </w:lvl>
    <w:lvl w:ilvl="6" w:tplc="77F21114">
      <w:numFmt w:val="bullet"/>
      <w:lvlText w:val="•"/>
      <w:lvlJc w:val="left"/>
      <w:pPr>
        <w:ind w:left="5927" w:hanging="985"/>
      </w:pPr>
      <w:rPr>
        <w:rFonts w:hint="default"/>
      </w:rPr>
    </w:lvl>
    <w:lvl w:ilvl="7" w:tplc="913A0B74">
      <w:numFmt w:val="bullet"/>
      <w:lvlText w:val="•"/>
      <w:lvlJc w:val="left"/>
      <w:pPr>
        <w:ind w:left="6837" w:hanging="985"/>
      </w:pPr>
      <w:rPr>
        <w:rFonts w:hint="default"/>
      </w:rPr>
    </w:lvl>
    <w:lvl w:ilvl="8" w:tplc="C9D8DB02">
      <w:numFmt w:val="bullet"/>
      <w:lvlText w:val="•"/>
      <w:lvlJc w:val="left"/>
      <w:pPr>
        <w:ind w:left="7746" w:hanging="985"/>
      </w:pPr>
      <w:rPr>
        <w:rFonts w:hint="default"/>
      </w:rPr>
    </w:lvl>
  </w:abstractNum>
  <w:abstractNum w:abstractNumId="31">
    <w:nsid w:val="355E122F"/>
    <w:multiLevelType w:val="hybridMultilevel"/>
    <w:tmpl w:val="7A5CA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A20423"/>
    <w:multiLevelType w:val="hybridMultilevel"/>
    <w:tmpl w:val="D0BE83B2"/>
    <w:lvl w:ilvl="0" w:tplc="B860D248">
      <w:start w:val="1"/>
      <w:numFmt w:val="decimal"/>
      <w:lvlText w:val="%1)"/>
      <w:lvlJc w:val="left"/>
      <w:pPr>
        <w:ind w:left="274" w:hanging="274"/>
      </w:pPr>
      <w:rPr>
        <w:rFonts w:ascii="Times New Roman" w:eastAsia="Times New Roman" w:hAnsi="Times New Roman" w:cs="Times New Roman" w:hint="default"/>
        <w:w w:val="100"/>
        <w:sz w:val="24"/>
        <w:szCs w:val="24"/>
      </w:rPr>
    </w:lvl>
    <w:lvl w:ilvl="1" w:tplc="C0F64A0E">
      <w:numFmt w:val="bullet"/>
      <w:lvlText w:val="•"/>
      <w:lvlJc w:val="left"/>
      <w:pPr>
        <w:ind w:left="1046" w:hanging="274"/>
      </w:pPr>
      <w:rPr>
        <w:rFonts w:hint="default"/>
      </w:rPr>
    </w:lvl>
    <w:lvl w:ilvl="2" w:tplc="8B1E9A2C">
      <w:numFmt w:val="bullet"/>
      <w:lvlText w:val="•"/>
      <w:lvlJc w:val="left"/>
      <w:pPr>
        <w:ind w:left="1993" w:hanging="274"/>
      </w:pPr>
      <w:rPr>
        <w:rFonts w:hint="default"/>
      </w:rPr>
    </w:lvl>
    <w:lvl w:ilvl="3" w:tplc="16F4E890">
      <w:numFmt w:val="bullet"/>
      <w:lvlText w:val="•"/>
      <w:lvlJc w:val="left"/>
      <w:pPr>
        <w:ind w:left="2939" w:hanging="274"/>
      </w:pPr>
      <w:rPr>
        <w:rFonts w:hint="default"/>
      </w:rPr>
    </w:lvl>
    <w:lvl w:ilvl="4" w:tplc="5C7421AE">
      <w:numFmt w:val="bullet"/>
      <w:lvlText w:val="•"/>
      <w:lvlJc w:val="left"/>
      <w:pPr>
        <w:ind w:left="3886" w:hanging="274"/>
      </w:pPr>
      <w:rPr>
        <w:rFonts w:hint="default"/>
      </w:rPr>
    </w:lvl>
    <w:lvl w:ilvl="5" w:tplc="8EACED76">
      <w:numFmt w:val="bullet"/>
      <w:lvlText w:val="•"/>
      <w:lvlJc w:val="left"/>
      <w:pPr>
        <w:ind w:left="4832" w:hanging="274"/>
      </w:pPr>
      <w:rPr>
        <w:rFonts w:hint="default"/>
      </w:rPr>
    </w:lvl>
    <w:lvl w:ilvl="6" w:tplc="86201156">
      <w:numFmt w:val="bullet"/>
      <w:lvlText w:val="•"/>
      <w:lvlJc w:val="left"/>
      <w:pPr>
        <w:ind w:left="5779" w:hanging="274"/>
      </w:pPr>
      <w:rPr>
        <w:rFonts w:hint="default"/>
      </w:rPr>
    </w:lvl>
    <w:lvl w:ilvl="7" w:tplc="8B18BF6A">
      <w:numFmt w:val="bullet"/>
      <w:lvlText w:val="•"/>
      <w:lvlJc w:val="left"/>
      <w:pPr>
        <w:ind w:left="6725" w:hanging="274"/>
      </w:pPr>
      <w:rPr>
        <w:rFonts w:hint="default"/>
      </w:rPr>
    </w:lvl>
    <w:lvl w:ilvl="8" w:tplc="C278E8D2">
      <w:numFmt w:val="bullet"/>
      <w:lvlText w:val="•"/>
      <w:lvlJc w:val="left"/>
      <w:pPr>
        <w:ind w:left="7672" w:hanging="274"/>
      </w:pPr>
      <w:rPr>
        <w:rFonts w:hint="default"/>
      </w:rPr>
    </w:lvl>
  </w:abstractNum>
  <w:abstractNum w:abstractNumId="33">
    <w:nsid w:val="39971E8E"/>
    <w:multiLevelType w:val="hybridMultilevel"/>
    <w:tmpl w:val="D9307DC4"/>
    <w:lvl w:ilvl="0" w:tplc="335A66AA">
      <w:start w:val="3"/>
      <w:numFmt w:val="decimal"/>
      <w:lvlText w:val="%1"/>
      <w:lvlJc w:val="left"/>
      <w:pPr>
        <w:ind w:left="1822" w:hanging="420"/>
      </w:pPr>
      <w:rPr>
        <w:rFonts w:hint="default"/>
      </w:rPr>
    </w:lvl>
    <w:lvl w:ilvl="1" w:tplc="11E28A96">
      <w:numFmt w:val="none"/>
      <w:lvlText w:val=""/>
      <w:lvlJc w:val="left"/>
      <w:pPr>
        <w:tabs>
          <w:tab w:val="num" w:pos="360"/>
        </w:tabs>
      </w:pPr>
    </w:lvl>
    <w:lvl w:ilvl="2" w:tplc="031CAF04">
      <w:numFmt w:val="none"/>
      <w:lvlText w:val=""/>
      <w:lvlJc w:val="left"/>
      <w:pPr>
        <w:tabs>
          <w:tab w:val="num" w:pos="360"/>
        </w:tabs>
      </w:pPr>
    </w:lvl>
    <w:lvl w:ilvl="3" w:tplc="DDE66280">
      <w:numFmt w:val="bullet"/>
      <w:lvlText w:val="•"/>
      <w:lvlJc w:val="left"/>
      <w:pPr>
        <w:ind w:left="3541" w:hanging="699"/>
      </w:pPr>
      <w:rPr>
        <w:rFonts w:hint="default"/>
      </w:rPr>
    </w:lvl>
    <w:lvl w:ilvl="4" w:tplc="2278D208">
      <w:numFmt w:val="bullet"/>
      <w:lvlText w:val="•"/>
      <w:lvlJc w:val="left"/>
      <w:pPr>
        <w:ind w:left="4401" w:hanging="699"/>
      </w:pPr>
      <w:rPr>
        <w:rFonts w:hint="default"/>
      </w:rPr>
    </w:lvl>
    <w:lvl w:ilvl="5" w:tplc="11D685A0">
      <w:numFmt w:val="bullet"/>
      <w:lvlText w:val="•"/>
      <w:lvlJc w:val="left"/>
      <w:pPr>
        <w:ind w:left="5262" w:hanging="699"/>
      </w:pPr>
      <w:rPr>
        <w:rFonts w:hint="default"/>
      </w:rPr>
    </w:lvl>
    <w:lvl w:ilvl="6" w:tplc="D5EE862E">
      <w:numFmt w:val="bullet"/>
      <w:lvlText w:val="•"/>
      <w:lvlJc w:val="left"/>
      <w:pPr>
        <w:ind w:left="6123" w:hanging="699"/>
      </w:pPr>
      <w:rPr>
        <w:rFonts w:hint="default"/>
      </w:rPr>
    </w:lvl>
    <w:lvl w:ilvl="7" w:tplc="F526619E">
      <w:numFmt w:val="bullet"/>
      <w:lvlText w:val="•"/>
      <w:lvlJc w:val="left"/>
      <w:pPr>
        <w:ind w:left="6983" w:hanging="699"/>
      </w:pPr>
      <w:rPr>
        <w:rFonts w:hint="default"/>
      </w:rPr>
    </w:lvl>
    <w:lvl w:ilvl="8" w:tplc="89E6C06C">
      <w:numFmt w:val="bullet"/>
      <w:lvlText w:val="•"/>
      <w:lvlJc w:val="left"/>
      <w:pPr>
        <w:ind w:left="7844" w:hanging="699"/>
      </w:pPr>
      <w:rPr>
        <w:rFonts w:hint="default"/>
      </w:rPr>
    </w:lvl>
  </w:abstractNum>
  <w:abstractNum w:abstractNumId="34">
    <w:nsid w:val="39EB1D5B"/>
    <w:multiLevelType w:val="hybridMultilevel"/>
    <w:tmpl w:val="EC529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DB2152"/>
    <w:multiLevelType w:val="hybridMultilevel"/>
    <w:tmpl w:val="E82A13FA"/>
    <w:lvl w:ilvl="0" w:tplc="E3688D3A">
      <w:start w:val="1"/>
      <w:numFmt w:val="decimal"/>
      <w:lvlText w:val="%1)"/>
      <w:lvlJc w:val="left"/>
      <w:pPr>
        <w:ind w:left="101" w:hanging="289"/>
      </w:pPr>
      <w:rPr>
        <w:rFonts w:ascii="Times New Roman" w:eastAsia="Times New Roman" w:hAnsi="Times New Roman" w:cs="Times New Roman" w:hint="default"/>
        <w:w w:val="100"/>
        <w:sz w:val="24"/>
        <w:szCs w:val="24"/>
      </w:rPr>
    </w:lvl>
    <w:lvl w:ilvl="1" w:tplc="531E03F6">
      <w:numFmt w:val="bullet"/>
      <w:lvlText w:val="•"/>
      <w:lvlJc w:val="left"/>
      <w:pPr>
        <w:ind w:left="1046" w:hanging="289"/>
      </w:pPr>
      <w:rPr>
        <w:rFonts w:hint="default"/>
      </w:rPr>
    </w:lvl>
    <w:lvl w:ilvl="2" w:tplc="77100104">
      <w:numFmt w:val="bullet"/>
      <w:lvlText w:val="•"/>
      <w:lvlJc w:val="left"/>
      <w:pPr>
        <w:ind w:left="1993" w:hanging="289"/>
      </w:pPr>
      <w:rPr>
        <w:rFonts w:hint="default"/>
      </w:rPr>
    </w:lvl>
    <w:lvl w:ilvl="3" w:tplc="4052F8FC">
      <w:numFmt w:val="bullet"/>
      <w:lvlText w:val="•"/>
      <w:lvlJc w:val="left"/>
      <w:pPr>
        <w:ind w:left="2939" w:hanging="289"/>
      </w:pPr>
      <w:rPr>
        <w:rFonts w:hint="default"/>
      </w:rPr>
    </w:lvl>
    <w:lvl w:ilvl="4" w:tplc="6C94DC5A">
      <w:numFmt w:val="bullet"/>
      <w:lvlText w:val="•"/>
      <w:lvlJc w:val="left"/>
      <w:pPr>
        <w:ind w:left="3886" w:hanging="289"/>
      </w:pPr>
      <w:rPr>
        <w:rFonts w:hint="default"/>
      </w:rPr>
    </w:lvl>
    <w:lvl w:ilvl="5" w:tplc="F1ACDD6A">
      <w:numFmt w:val="bullet"/>
      <w:lvlText w:val="•"/>
      <w:lvlJc w:val="left"/>
      <w:pPr>
        <w:ind w:left="4832" w:hanging="289"/>
      </w:pPr>
      <w:rPr>
        <w:rFonts w:hint="default"/>
      </w:rPr>
    </w:lvl>
    <w:lvl w:ilvl="6" w:tplc="ADE25DC8">
      <w:numFmt w:val="bullet"/>
      <w:lvlText w:val="•"/>
      <w:lvlJc w:val="left"/>
      <w:pPr>
        <w:ind w:left="5779" w:hanging="289"/>
      </w:pPr>
      <w:rPr>
        <w:rFonts w:hint="default"/>
      </w:rPr>
    </w:lvl>
    <w:lvl w:ilvl="7" w:tplc="52EC81DA">
      <w:numFmt w:val="bullet"/>
      <w:lvlText w:val="•"/>
      <w:lvlJc w:val="left"/>
      <w:pPr>
        <w:ind w:left="6725" w:hanging="289"/>
      </w:pPr>
      <w:rPr>
        <w:rFonts w:hint="default"/>
      </w:rPr>
    </w:lvl>
    <w:lvl w:ilvl="8" w:tplc="21203C32">
      <w:numFmt w:val="bullet"/>
      <w:lvlText w:val="•"/>
      <w:lvlJc w:val="left"/>
      <w:pPr>
        <w:ind w:left="7672" w:hanging="289"/>
      </w:pPr>
      <w:rPr>
        <w:rFonts w:hint="default"/>
      </w:rPr>
    </w:lvl>
  </w:abstractNum>
  <w:abstractNum w:abstractNumId="36">
    <w:nsid w:val="3C92676F"/>
    <w:multiLevelType w:val="hybridMultilevel"/>
    <w:tmpl w:val="ACAAAB1A"/>
    <w:lvl w:ilvl="0" w:tplc="B0BA4C24">
      <w:start w:val="1"/>
      <w:numFmt w:val="decimal"/>
      <w:lvlText w:val="%1)"/>
      <w:lvlJc w:val="left"/>
      <w:pPr>
        <w:ind w:left="101" w:hanging="409"/>
      </w:pPr>
      <w:rPr>
        <w:rFonts w:ascii="Times New Roman" w:eastAsia="Times New Roman" w:hAnsi="Times New Roman" w:cs="Times New Roman" w:hint="default"/>
        <w:spacing w:val="-30"/>
        <w:w w:val="100"/>
        <w:sz w:val="24"/>
        <w:szCs w:val="24"/>
      </w:rPr>
    </w:lvl>
    <w:lvl w:ilvl="1" w:tplc="725CA72E">
      <w:numFmt w:val="bullet"/>
      <w:lvlText w:val="•"/>
      <w:lvlJc w:val="left"/>
      <w:pPr>
        <w:ind w:left="1046" w:hanging="409"/>
      </w:pPr>
      <w:rPr>
        <w:rFonts w:hint="default"/>
      </w:rPr>
    </w:lvl>
    <w:lvl w:ilvl="2" w:tplc="34003358">
      <w:numFmt w:val="bullet"/>
      <w:lvlText w:val="•"/>
      <w:lvlJc w:val="left"/>
      <w:pPr>
        <w:ind w:left="1993" w:hanging="409"/>
      </w:pPr>
      <w:rPr>
        <w:rFonts w:hint="default"/>
      </w:rPr>
    </w:lvl>
    <w:lvl w:ilvl="3" w:tplc="38685BAC">
      <w:numFmt w:val="bullet"/>
      <w:lvlText w:val="•"/>
      <w:lvlJc w:val="left"/>
      <w:pPr>
        <w:ind w:left="2939" w:hanging="409"/>
      </w:pPr>
      <w:rPr>
        <w:rFonts w:hint="default"/>
      </w:rPr>
    </w:lvl>
    <w:lvl w:ilvl="4" w:tplc="420E6094">
      <w:numFmt w:val="bullet"/>
      <w:lvlText w:val="•"/>
      <w:lvlJc w:val="left"/>
      <w:pPr>
        <w:ind w:left="3886" w:hanging="409"/>
      </w:pPr>
      <w:rPr>
        <w:rFonts w:hint="default"/>
      </w:rPr>
    </w:lvl>
    <w:lvl w:ilvl="5" w:tplc="A94E8136">
      <w:numFmt w:val="bullet"/>
      <w:lvlText w:val="•"/>
      <w:lvlJc w:val="left"/>
      <w:pPr>
        <w:ind w:left="4832" w:hanging="409"/>
      </w:pPr>
      <w:rPr>
        <w:rFonts w:hint="default"/>
      </w:rPr>
    </w:lvl>
    <w:lvl w:ilvl="6" w:tplc="60CCFE2A">
      <w:numFmt w:val="bullet"/>
      <w:lvlText w:val="•"/>
      <w:lvlJc w:val="left"/>
      <w:pPr>
        <w:ind w:left="5779" w:hanging="409"/>
      </w:pPr>
      <w:rPr>
        <w:rFonts w:hint="default"/>
      </w:rPr>
    </w:lvl>
    <w:lvl w:ilvl="7" w:tplc="4AE6C972">
      <w:numFmt w:val="bullet"/>
      <w:lvlText w:val="•"/>
      <w:lvlJc w:val="left"/>
      <w:pPr>
        <w:ind w:left="6725" w:hanging="409"/>
      </w:pPr>
      <w:rPr>
        <w:rFonts w:hint="default"/>
      </w:rPr>
    </w:lvl>
    <w:lvl w:ilvl="8" w:tplc="92205492">
      <w:numFmt w:val="bullet"/>
      <w:lvlText w:val="•"/>
      <w:lvlJc w:val="left"/>
      <w:pPr>
        <w:ind w:left="7672" w:hanging="409"/>
      </w:pPr>
      <w:rPr>
        <w:rFonts w:hint="default"/>
      </w:rPr>
    </w:lvl>
  </w:abstractNum>
  <w:abstractNum w:abstractNumId="37">
    <w:nsid w:val="3CEF63AF"/>
    <w:multiLevelType w:val="hybridMultilevel"/>
    <w:tmpl w:val="95625FAE"/>
    <w:lvl w:ilvl="0" w:tplc="237E01F8">
      <w:start w:val="3"/>
      <w:numFmt w:val="decimal"/>
      <w:lvlText w:val="%1"/>
      <w:lvlJc w:val="left"/>
      <w:pPr>
        <w:ind w:left="1268" w:hanging="600"/>
      </w:pPr>
      <w:rPr>
        <w:rFonts w:hint="default"/>
      </w:rPr>
    </w:lvl>
    <w:lvl w:ilvl="1" w:tplc="E9D08AFA">
      <w:numFmt w:val="none"/>
      <w:lvlText w:val=""/>
      <w:lvlJc w:val="left"/>
      <w:pPr>
        <w:tabs>
          <w:tab w:val="num" w:pos="360"/>
        </w:tabs>
      </w:pPr>
    </w:lvl>
    <w:lvl w:ilvl="2" w:tplc="06B49C80">
      <w:numFmt w:val="none"/>
      <w:lvlText w:val=""/>
      <w:lvlJc w:val="left"/>
      <w:pPr>
        <w:tabs>
          <w:tab w:val="num" w:pos="360"/>
        </w:tabs>
      </w:pPr>
    </w:lvl>
    <w:lvl w:ilvl="3" w:tplc="77509670">
      <w:numFmt w:val="none"/>
      <w:lvlText w:val=""/>
      <w:lvlJc w:val="left"/>
      <w:pPr>
        <w:tabs>
          <w:tab w:val="num" w:pos="360"/>
        </w:tabs>
      </w:pPr>
    </w:lvl>
    <w:lvl w:ilvl="4" w:tplc="F36AD78A">
      <w:numFmt w:val="bullet"/>
      <w:lvlText w:val="•"/>
      <w:lvlJc w:val="left"/>
      <w:pPr>
        <w:ind w:left="4028" w:hanging="877"/>
      </w:pPr>
      <w:rPr>
        <w:rFonts w:hint="default"/>
      </w:rPr>
    </w:lvl>
    <w:lvl w:ilvl="5" w:tplc="7DF80CEA">
      <w:numFmt w:val="bullet"/>
      <w:lvlText w:val="•"/>
      <w:lvlJc w:val="left"/>
      <w:pPr>
        <w:ind w:left="4951" w:hanging="877"/>
      </w:pPr>
      <w:rPr>
        <w:rFonts w:hint="default"/>
      </w:rPr>
    </w:lvl>
    <w:lvl w:ilvl="6" w:tplc="EF565D2A">
      <w:numFmt w:val="bullet"/>
      <w:lvlText w:val="•"/>
      <w:lvlJc w:val="left"/>
      <w:pPr>
        <w:ind w:left="5874" w:hanging="877"/>
      </w:pPr>
      <w:rPr>
        <w:rFonts w:hint="default"/>
      </w:rPr>
    </w:lvl>
    <w:lvl w:ilvl="7" w:tplc="7D44FF54">
      <w:numFmt w:val="bullet"/>
      <w:lvlText w:val="•"/>
      <w:lvlJc w:val="left"/>
      <w:pPr>
        <w:ind w:left="6797" w:hanging="877"/>
      </w:pPr>
      <w:rPr>
        <w:rFonts w:hint="default"/>
      </w:rPr>
    </w:lvl>
    <w:lvl w:ilvl="8" w:tplc="F2A8D806">
      <w:numFmt w:val="bullet"/>
      <w:lvlText w:val="•"/>
      <w:lvlJc w:val="left"/>
      <w:pPr>
        <w:ind w:left="7719" w:hanging="877"/>
      </w:pPr>
      <w:rPr>
        <w:rFonts w:hint="default"/>
      </w:rPr>
    </w:lvl>
  </w:abstractNum>
  <w:abstractNum w:abstractNumId="38">
    <w:nsid w:val="419775FE"/>
    <w:multiLevelType w:val="hybridMultilevel"/>
    <w:tmpl w:val="D6F63A72"/>
    <w:lvl w:ilvl="0" w:tplc="7ACA0772">
      <w:start w:val="5"/>
      <w:numFmt w:val="decimal"/>
      <w:lvlText w:val="%1"/>
      <w:lvlJc w:val="left"/>
      <w:pPr>
        <w:ind w:left="101" w:hanging="706"/>
      </w:pPr>
      <w:rPr>
        <w:rFonts w:hint="default"/>
      </w:rPr>
    </w:lvl>
    <w:lvl w:ilvl="1" w:tplc="FD36B9C0">
      <w:numFmt w:val="none"/>
      <w:lvlText w:val=""/>
      <w:lvlJc w:val="left"/>
      <w:pPr>
        <w:tabs>
          <w:tab w:val="num" w:pos="360"/>
        </w:tabs>
      </w:pPr>
    </w:lvl>
    <w:lvl w:ilvl="2" w:tplc="82324F46">
      <w:numFmt w:val="none"/>
      <w:lvlText w:val=""/>
      <w:lvlJc w:val="left"/>
      <w:pPr>
        <w:tabs>
          <w:tab w:val="num" w:pos="360"/>
        </w:tabs>
      </w:pPr>
    </w:lvl>
    <w:lvl w:ilvl="3" w:tplc="82B6FCCC">
      <w:numFmt w:val="bullet"/>
      <w:lvlText w:val="•"/>
      <w:lvlJc w:val="left"/>
      <w:pPr>
        <w:ind w:left="2939" w:hanging="706"/>
      </w:pPr>
      <w:rPr>
        <w:rFonts w:hint="default"/>
      </w:rPr>
    </w:lvl>
    <w:lvl w:ilvl="4" w:tplc="A95CD246">
      <w:numFmt w:val="bullet"/>
      <w:lvlText w:val="•"/>
      <w:lvlJc w:val="left"/>
      <w:pPr>
        <w:ind w:left="3886" w:hanging="706"/>
      </w:pPr>
      <w:rPr>
        <w:rFonts w:hint="default"/>
      </w:rPr>
    </w:lvl>
    <w:lvl w:ilvl="5" w:tplc="4BE0586C">
      <w:numFmt w:val="bullet"/>
      <w:lvlText w:val="•"/>
      <w:lvlJc w:val="left"/>
      <w:pPr>
        <w:ind w:left="4832" w:hanging="706"/>
      </w:pPr>
      <w:rPr>
        <w:rFonts w:hint="default"/>
      </w:rPr>
    </w:lvl>
    <w:lvl w:ilvl="6" w:tplc="B2BECA68">
      <w:numFmt w:val="bullet"/>
      <w:lvlText w:val="•"/>
      <w:lvlJc w:val="left"/>
      <w:pPr>
        <w:ind w:left="5779" w:hanging="706"/>
      </w:pPr>
      <w:rPr>
        <w:rFonts w:hint="default"/>
      </w:rPr>
    </w:lvl>
    <w:lvl w:ilvl="7" w:tplc="6FC2D130">
      <w:numFmt w:val="bullet"/>
      <w:lvlText w:val="•"/>
      <w:lvlJc w:val="left"/>
      <w:pPr>
        <w:ind w:left="6725" w:hanging="706"/>
      </w:pPr>
      <w:rPr>
        <w:rFonts w:hint="default"/>
      </w:rPr>
    </w:lvl>
    <w:lvl w:ilvl="8" w:tplc="9C98197C">
      <w:numFmt w:val="bullet"/>
      <w:lvlText w:val="•"/>
      <w:lvlJc w:val="left"/>
      <w:pPr>
        <w:ind w:left="7672" w:hanging="706"/>
      </w:pPr>
      <w:rPr>
        <w:rFonts w:hint="default"/>
      </w:rPr>
    </w:lvl>
  </w:abstractNum>
  <w:abstractNum w:abstractNumId="39">
    <w:nsid w:val="43AD0171"/>
    <w:multiLevelType w:val="hybridMultilevel"/>
    <w:tmpl w:val="28CC95B6"/>
    <w:lvl w:ilvl="0" w:tplc="F514C0FC">
      <w:start w:val="3"/>
      <w:numFmt w:val="decimal"/>
      <w:lvlText w:val="%1"/>
      <w:lvlJc w:val="left"/>
      <w:pPr>
        <w:ind w:left="101" w:hanging="759"/>
      </w:pPr>
      <w:rPr>
        <w:rFonts w:hint="default"/>
      </w:rPr>
    </w:lvl>
    <w:lvl w:ilvl="1" w:tplc="3C2837A4">
      <w:numFmt w:val="none"/>
      <w:lvlText w:val=""/>
      <w:lvlJc w:val="left"/>
      <w:pPr>
        <w:tabs>
          <w:tab w:val="num" w:pos="360"/>
        </w:tabs>
      </w:pPr>
    </w:lvl>
    <w:lvl w:ilvl="2" w:tplc="1AE08B3C">
      <w:numFmt w:val="none"/>
      <w:lvlText w:val=""/>
      <w:lvlJc w:val="left"/>
      <w:pPr>
        <w:tabs>
          <w:tab w:val="num" w:pos="360"/>
        </w:tabs>
      </w:pPr>
    </w:lvl>
    <w:lvl w:ilvl="3" w:tplc="089CCCEC">
      <w:numFmt w:val="none"/>
      <w:lvlText w:val=""/>
      <w:lvlJc w:val="left"/>
      <w:pPr>
        <w:tabs>
          <w:tab w:val="num" w:pos="360"/>
        </w:tabs>
      </w:pPr>
    </w:lvl>
    <w:lvl w:ilvl="4" w:tplc="F97EFC16">
      <w:numFmt w:val="bullet"/>
      <w:lvlText w:val="•"/>
      <w:lvlJc w:val="left"/>
      <w:pPr>
        <w:ind w:left="3886" w:hanging="963"/>
      </w:pPr>
      <w:rPr>
        <w:rFonts w:hint="default"/>
      </w:rPr>
    </w:lvl>
    <w:lvl w:ilvl="5" w:tplc="6868B38E">
      <w:numFmt w:val="bullet"/>
      <w:lvlText w:val="•"/>
      <w:lvlJc w:val="left"/>
      <w:pPr>
        <w:ind w:left="4832" w:hanging="963"/>
      </w:pPr>
      <w:rPr>
        <w:rFonts w:hint="default"/>
      </w:rPr>
    </w:lvl>
    <w:lvl w:ilvl="6" w:tplc="C954156A">
      <w:numFmt w:val="bullet"/>
      <w:lvlText w:val="•"/>
      <w:lvlJc w:val="left"/>
      <w:pPr>
        <w:ind w:left="5779" w:hanging="963"/>
      </w:pPr>
      <w:rPr>
        <w:rFonts w:hint="default"/>
      </w:rPr>
    </w:lvl>
    <w:lvl w:ilvl="7" w:tplc="C2A6DAFA">
      <w:numFmt w:val="bullet"/>
      <w:lvlText w:val="•"/>
      <w:lvlJc w:val="left"/>
      <w:pPr>
        <w:ind w:left="6725" w:hanging="963"/>
      </w:pPr>
      <w:rPr>
        <w:rFonts w:hint="default"/>
      </w:rPr>
    </w:lvl>
    <w:lvl w:ilvl="8" w:tplc="453C9FE0">
      <w:numFmt w:val="bullet"/>
      <w:lvlText w:val="•"/>
      <w:lvlJc w:val="left"/>
      <w:pPr>
        <w:ind w:left="7672" w:hanging="963"/>
      </w:pPr>
      <w:rPr>
        <w:rFonts w:hint="default"/>
      </w:rPr>
    </w:lvl>
  </w:abstractNum>
  <w:abstractNum w:abstractNumId="40">
    <w:nsid w:val="43B53AD8"/>
    <w:multiLevelType w:val="hybridMultilevel"/>
    <w:tmpl w:val="85545CE8"/>
    <w:lvl w:ilvl="0" w:tplc="AE5A587A">
      <w:start w:val="1"/>
      <w:numFmt w:val="decimal"/>
      <w:lvlText w:val="%1)"/>
      <w:lvlJc w:val="left"/>
      <w:pPr>
        <w:ind w:left="101" w:hanging="260"/>
      </w:pPr>
      <w:rPr>
        <w:rFonts w:ascii="Times New Roman" w:eastAsia="Times New Roman" w:hAnsi="Times New Roman" w:cs="Times New Roman" w:hint="default"/>
        <w:spacing w:val="-8"/>
        <w:w w:val="100"/>
        <w:sz w:val="24"/>
        <w:szCs w:val="24"/>
      </w:rPr>
    </w:lvl>
    <w:lvl w:ilvl="1" w:tplc="A4F6F154">
      <w:numFmt w:val="bullet"/>
      <w:lvlText w:val="•"/>
      <w:lvlJc w:val="left"/>
      <w:pPr>
        <w:ind w:left="1046" w:hanging="260"/>
      </w:pPr>
      <w:rPr>
        <w:rFonts w:hint="default"/>
      </w:rPr>
    </w:lvl>
    <w:lvl w:ilvl="2" w:tplc="BF0CB3D0">
      <w:numFmt w:val="bullet"/>
      <w:lvlText w:val="•"/>
      <w:lvlJc w:val="left"/>
      <w:pPr>
        <w:ind w:left="1993" w:hanging="260"/>
      </w:pPr>
      <w:rPr>
        <w:rFonts w:hint="default"/>
      </w:rPr>
    </w:lvl>
    <w:lvl w:ilvl="3" w:tplc="BF32968C">
      <w:numFmt w:val="bullet"/>
      <w:lvlText w:val="•"/>
      <w:lvlJc w:val="left"/>
      <w:pPr>
        <w:ind w:left="2939" w:hanging="260"/>
      </w:pPr>
      <w:rPr>
        <w:rFonts w:hint="default"/>
      </w:rPr>
    </w:lvl>
    <w:lvl w:ilvl="4" w:tplc="0EE48D1C">
      <w:numFmt w:val="bullet"/>
      <w:lvlText w:val="•"/>
      <w:lvlJc w:val="left"/>
      <w:pPr>
        <w:ind w:left="3886" w:hanging="260"/>
      </w:pPr>
      <w:rPr>
        <w:rFonts w:hint="default"/>
      </w:rPr>
    </w:lvl>
    <w:lvl w:ilvl="5" w:tplc="ED66FBDA">
      <w:numFmt w:val="bullet"/>
      <w:lvlText w:val="•"/>
      <w:lvlJc w:val="left"/>
      <w:pPr>
        <w:ind w:left="4832" w:hanging="260"/>
      </w:pPr>
      <w:rPr>
        <w:rFonts w:hint="default"/>
      </w:rPr>
    </w:lvl>
    <w:lvl w:ilvl="6" w:tplc="7B724944">
      <w:numFmt w:val="bullet"/>
      <w:lvlText w:val="•"/>
      <w:lvlJc w:val="left"/>
      <w:pPr>
        <w:ind w:left="5779" w:hanging="260"/>
      </w:pPr>
      <w:rPr>
        <w:rFonts w:hint="default"/>
      </w:rPr>
    </w:lvl>
    <w:lvl w:ilvl="7" w:tplc="1736EA32">
      <w:numFmt w:val="bullet"/>
      <w:lvlText w:val="•"/>
      <w:lvlJc w:val="left"/>
      <w:pPr>
        <w:ind w:left="6725" w:hanging="260"/>
      </w:pPr>
      <w:rPr>
        <w:rFonts w:hint="default"/>
      </w:rPr>
    </w:lvl>
    <w:lvl w:ilvl="8" w:tplc="208283A8">
      <w:numFmt w:val="bullet"/>
      <w:lvlText w:val="•"/>
      <w:lvlJc w:val="left"/>
      <w:pPr>
        <w:ind w:left="7672" w:hanging="260"/>
      </w:pPr>
      <w:rPr>
        <w:rFonts w:hint="default"/>
      </w:rPr>
    </w:lvl>
  </w:abstractNum>
  <w:abstractNum w:abstractNumId="41">
    <w:nsid w:val="45A63F49"/>
    <w:multiLevelType w:val="hybridMultilevel"/>
    <w:tmpl w:val="14F8ED74"/>
    <w:lvl w:ilvl="0" w:tplc="11509374">
      <w:start w:val="1"/>
      <w:numFmt w:val="decimal"/>
      <w:lvlText w:val="%1)"/>
      <w:lvlJc w:val="left"/>
      <w:pPr>
        <w:ind w:left="101" w:hanging="394"/>
      </w:pPr>
      <w:rPr>
        <w:rFonts w:ascii="Times New Roman" w:eastAsia="Times New Roman" w:hAnsi="Times New Roman" w:cs="Times New Roman" w:hint="default"/>
        <w:spacing w:val="-18"/>
        <w:w w:val="100"/>
        <w:sz w:val="24"/>
        <w:szCs w:val="24"/>
      </w:rPr>
    </w:lvl>
    <w:lvl w:ilvl="1" w:tplc="43E6240A">
      <w:numFmt w:val="bullet"/>
      <w:lvlText w:val="•"/>
      <w:lvlJc w:val="left"/>
      <w:pPr>
        <w:ind w:left="1046" w:hanging="394"/>
      </w:pPr>
      <w:rPr>
        <w:rFonts w:hint="default"/>
      </w:rPr>
    </w:lvl>
    <w:lvl w:ilvl="2" w:tplc="154C7B22">
      <w:numFmt w:val="bullet"/>
      <w:lvlText w:val="•"/>
      <w:lvlJc w:val="left"/>
      <w:pPr>
        <w:ind w:left="1993" w:hanging="394"/>
      </w:pPr>
      <w:rPr>
        <w:rFonts w:hint="default"/>
      </w:rPr>
    </w:lvl>
    <w:lvl w:ilvl="3" w:tplc="5A6C614A">
      <w:numFmt w:val="bullet"/>
      <w:lvlText w:val="•"/>
      <w:lvlJc w:val="left"/>
      <w:pPr>
        <w:ind w:left="2939" w:hanging="394"/>
      </w:pPr>
      <w:rPr>
        <w:rFonts w:hint="default"/>
      </w:rPr>
    </w:lvl>
    <w:lvl w:ilvl="4" w:tplc="E856ABA6">
      <w:numFmt w:val="bullet"/>
      <w:lvlText w:val="•"/>
      <w:lvlJc w:val="left"/>
      <w:pPr>
        <w:ind w:left="3886" w:hanging="394"/>
      </w:pPr>
      <w:rPr>
        <w:rFonts w:hint="default"/>
      </w:rPr>
    </w:lvl>
    <w:lvl w:ilvl="5" w:tplc="A63CFF34">
      <w:numFmt w:val="bullet"/>
      <w:lvlText w:val="•"/>
      <w:lvlJc w:val="left"/>
      <w:pPr>
        <w:ind w:left="4832" w:hanging="394"/>
      </w:pPr>
      <w:rPr>
        <w:rFonts w:hint="default"/>
      </w:rPr>
    </w:lvl>
    <w:lvl w:ilvl="6" w:tplc="3B186BD6">
      <w:numFmt w:val="bullet"/>
      <w:lvlText w:val="•"/>
      <w:lvlJc w:val="left"/>
      <w:pPr>
        <w:ind w:left="5779" w:hanging="394"/>
      </w:pPr>
      <w:rPr>
        <w:rFonts w:hint="default"/>
      </w:rPr>
    </w:lvl>
    <w:lvl w:ilvl="7" w:tplc="683EAAC2">
      <w:numFmt w:val="bullet"/>
      <w:lvlText w:val="•"/>
      <w:lvlJc w:val="left"/>
      <w:pPr>
        <w:ind w:left="6725" w:hanging="394"/>
      </w:pPr>
      <w:rPr>
        <w:rFonts w:hint="default"/>
      </w:rPr>
    </w:lvl>
    <w:lvl w:ilvl="8" w:tplc="55423138">
      <w:numFmt w:val="bullet"/>
      <w:lvlText w:val="•"/>
      <w:lvlJc w:val="left"/>
      <w:pPr>
        <w:ind w:left="7672" w:hanging="394"/>
      </w:pPr>
      <w:rPr>
        <w:rFonts w:hint="default"/>
      </w:rPr>
    </w:lvl>
  </w:abstractNum>
  <w:abstractNum w:abstractNumId="42">
    <w:nsid w:val="460565E9"/>
    <w:multiLevelType w:val="hybridMultilevel"/>
    <w:tmpl w:val="E1AAD430"/>
    <w:lvl w:ilvl="0" w:tplc="E272EF82">
      <w:start w:val="1"/>
      <w:numFmt w:val="decimal"/>
      <w:lvlText w:val="%1)"/>
      <w:lvlJc w:val="left"/>
      <w:pPr>
        <w:ind w:left="101" w:hanging="322"/>
      </w:pPr>
      <w:rPr>
        <w:rFonts w:ascii="Times New Roman" w:eastAsia="Times New Roman" w:hAnsi="Times New Roman" w:cs="Times New Roman" w:hint="default"/>
        <w:spacing w:val="-5"/>
        <w:w w:val="100"/>
        <w:sz w:val="24"/>
        <w:szCs w:val="24"/>
      </w:rPr>
    </w:lvl>
    <w:lvl w:ilvl="1" w:tplc="1302A52A">
      <w:numFmt w:val="bullet"/>
      <w:lvlText w:val="•"/>
      <w:lvlJc w:val="left"/>
      <w:pPr>
        <w:ind w:left="1046" w:hanging="322"/>
      </w:pPr>
      <w:rPr>
        <w:rFonts w:hint="default"/>
      </w:rPr>
    </w:lvl>
    <w:lvl w:ilvl="2" w:tplc="B9626D9A">
      <w:numFmt w:val="bullet"/>
      <w:lvlText w:val="•"/>
      <w:lvlJc w:val="left"/>
      <w:pPr>
        <w:ind w:left="1993" w:hanging="322"/>
      </w:pPr>
      <w:rPr>
        <w:rFonts w:hint="default"/>
      </w:rPr>
    </w:lvl>
    <w:lvl w:ilvl="3" w:tplc="4A946C08">
      <w:numFmt w:val="bullet"/>
      <w:lvlText w:val="•"/>
      <w:lvlJc w:val="left"/>
      <w:pPr>
        <w:ind w:left="2939" w:hanging="322"/>
      </w:pPr>
      <w:rPr>
        <w:rFonts w:hint="default"/>
      </w:rPr>
    </w:lvl>
    <w:lvl w:ilvl="4" w:tplc="04161B72">
      <w:numFmt w:val="bullet"/>
      <w:lvlText w:val="•"/>
      <w:lvlJc w:val="left"/>
      <w:pPr>
        <w:ind w:left="3886" w:hanging="322"/>
      </w:pPr>
      <w:rPr>
        <w:rFonts w:hint="default"/>
      </w:rPr>
    </w:lvl>
    <w:lvl w:ilvl="5" w:tplc="4386EB2C">
      <w:numFmt w:val="bullet"/>
      <w:lvlText w:val="•"/>
      <w:lvlJc w:val="left"/>
      <w:pPr>
        <w:ind w:left="4832" w:hanging="322"/>
      </w:pPr>
      <w:rPr>
        <w:rFonts w:hint="default"/>
      </w:rPr>
    </w:lvl>
    <w:lvl w:ilvl="6" w:tplc="8766E6AE">
      <w:numFmt w:val="bullet"/>
      <w:lvlText w:val="•"/>
      <w:lvlJc w:val="left"/>
      <w:pPr>
        <w:ind w:left="5779" w:hanging="322"/>
      </w:pPr>
      <w:rPr>
        <w:rFonts w:hint="default"/>
      </w:rPr>
    </w:lvl>
    <w:lvl w:ilvl="7" w:tplc="5F8CF410">
      <w:numFmt w:val="bullet"/>
      <w:lvlText w:val="•"/>
      <w:lvlJc w:val="left"/>
      <w:pPr>
        <w:ind w:left="6725" w:hanging="322"/>
      </w:pPr>
      <w:rPr>
        <w:rFonts w:hint="default"/>
      </w:rPr>
    </w:lvl>
    <w:lvl w:ilvl="8" w:tplc="9754E930">
      <w:numFmt w:val="bullet"/>
      <w:lvlText w:val="•"/>
      <w:lvlJc w:val="left"/>
      <w:pPr>
        <w:ind w:left="7672" w:hanging="322"/>
      </w:pPr>
      <w:rPr>
        <w:rFonts w:hint="default"/>
      </w:rPr>
    </w:lvl>
  </w:abstractNum>
  <w:abstractNum w:abstractNumId="43">
    <w:nsid w:val="47332D18"/>
    <w:multiLevelType w:val="hybridMultilevel"/>
    <w:tmpl w:val="576099CA"/>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060C74B6">
      <w:numFmt w:val="bullet"/>
      <w:lvlText w:val="•"/>
      <w:lvlJc w:val="left"/>
      <w:pPr>
        <w:ind w:left="1046" w:hanging="260"/>
      </w:pPr>
      <w:rPr>
        <w:rFonts w:hint="default"/>
      </w:rPr>
    </w:lvl>
    <w:lvl w:ilvl="2" w:tplc="F6C20FC2">
      <w:numFmt w:val="bullet"/>
      <w:lvlText w:val="•"/>
      <w:lvlJc w:val="left"/>
      <w:pPr>
        <w:ind w:left="1993" w:hanging="260"/>
      </w:pPr>
      <w:rPr>
        <w:rFonts w:hint="default"/>
      </w:rPr>
    </w:lvl>
    <w:lvl w:ilvl="3" w:tplc="C420B9B8">
      <w:numFmt w:val="bullet"/>
      <w:lvlText w:val="•"/>
      <w:lvlJc w:val="left"/>
      <w:pPr>
        <w:ind w:left="2939" w:hanging="260"/>
      </w:pPr>
      <w:rPr>
        <w:rFonts w:hint="default"/>
      </w:rPr>
    </w:lvl>
    <w:lvl w:ilvl="4" w:tplc="435A2F0E">
      <w:numFmt w:val="bullet"/>
      <w:lvlText w:val="•"/>
      <w:lvlJc w:val="left"/>
      <w:pPr>
        <w:ind w:left="3886" w:hanging="260"/>
      </w:pPr>
      <w:rPr>
        <w:rFonts w:hint="default"/>
      </w:rPr>
    </w:lvl>
    <w:lvl w:ilvl="5" w:tplc="77D8077E">
      <w:numFmt w:val="bullet"/>
      <w:lvlText w:val="•"/>
      <w:lvlJc w:val="left"/>
      <w:pPr>
        <w:ind w:left="4832" w:hanging="260"/>
      </w:pPr>
      <w:rPr>
        <w:rFonts w:hint="default"/>
      </w:rPr>
    </w:lvl>
    <w:lvl w:ilvl="6" w:tplc="E7983660">
      <w:numFmt w:val="bullet"/>
      <w:lvlText w:val="•"/>
      <w:lvlJc w:val="left"/>
      <w:pPr>
        <w:ind w:left="5779" w:hanging="260"/>
      </w:pPr>
      <w:rPr>
        <w:rFonts w:hint="default"/>
      </w:rPr>
    </w:lvl>
    <w:lvl w:ilvl="7" w:tplc="70AC0E12">
      <w:numFmt w:val="bullet"/>
      <w:lvlText w:val="•"/>
      <w:lvlJc w:val="left"/>
      <w:pPr>
        <w:ind w:left="6725" w:hanging="260"/>
      </w:pPr>
      <w:rPr>
        <w:rFonts w:hint="default"/>
      </w:rPr>
    </w:lvl>
    <w:lvl w:ilvl="8" w:tplc="20BC4F36">
      <w:numFmt w:val="bullet"/>
      <w:lvlText w:val="•"/>
      <w:lvlJc w:val="left"/>
      <w:pPr>
        <w:ind w:left="7672" w:hanging="260"/>
      </w:pPr>
      <w:rPr>
        <w:rFonts w:hint="default"/>
      </w:rPr>
    </w:lvl>
  </w:abstractNum>
  <w:abstractNum w:abstractNumId="44">
    <w:nsid w:val="498F47F7"/>
    <w:multiLevelType w:val="hybridMultilevel"/>
    <w:tmpl w:val="2C0E5F84"/>
    <w:lvl w:ilvl="0" w:tplc="0419000F">
      <w:start w:val="1"/>
      <w:numFmt w:val="decimal"/>
      <w:lvlText w:val="%1."/>
      <w:lvlJc w:val="left"/>
      <w:pPr>
        <w:tabs>
          <w:tab w:val="num" w:pos="360"/>
        </w:tabs>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A457B74"/>
    <w:multiLevelType w:val="hybridMultilevel"/>
    <w:tmpl w:val="9894D77A"/>
    <w:lvl w:ilvl="0" w:tplc="F684DC80">
      <w:start w:val="2"/>
      <w:numFmt w:val="decimal"/>
      <w:lvlText w:val="%1"/>
      <w:lvlJc w:val="left"/>
      <w:pPr>
        <w:ind w:left="101" w:hanging="524"/>
      </w:pPr>
      <w:rPr>
        <w:rFonts w:hint="default"/>
      </w:rPr>
    </w:lvl>
    <w:lvl w:ilvl="1" w:tplc="94C83EBC">
      <w:numFmt w:val="none"/>
      <w:lvlText w:val=""/>
      <w:lvlJc w:val="left"/>
      <w:pPr>
        <w:tabs>
          <w:tab w:val="num" w:pos="360"/>
        </w:tabs>
      </w:pPr>
    </w:lvl>
    <w:lvl w:ilvl="2" w:tplc="19B8ED32">
      <w:numFmt w:val="bullet"/>
      <w:lvlText w:val="•"/>
      <w:lvlJc w:val="left"/>
      <w:pPr>
        <w:ind w:left="1993" w:hanging="524"/>
      </w:pPr>
      <w:rPr>
        <w:rFonts w:hint="default"/>
      </w:rPr>
    </w:lvl>
    <w:lvl w:ilvl="3" w:tplc="4EA2EAB6">
      <w:numFmt w:val="bullet"/>
      <w:lvlText w:val="•"/>
      <w:lvlJc w:val="left"/>
      <w:pPr>
        <w:ind w:left="2939" w:hanging="524"/>
      </w:pPr>
      <w:rPr>
        <w:rFonts w:hint="default"/>
      </w:rPr>
    </w:lvl>
    <w:lvl w:ilvl="4" w:tplc="0066A058">
      <w:numFmt w:val="bullet"/>
      <w:lvlText w:val="•"/>
      <w:lvlJc w:val="left"/>
      <w:pPr>
        <w:ind w:left="3886" w:hanging="524"/>
      </w:pPr>
      <w:rPr>
        <w:rFonts w:hint="default"/>
      </w:rPr>
    </w:lvl>
    <w:lvl w:ilvl="5" w:tplc="BE36B91E">
      <w:numFmt w:val="bullet"/>
      <w:lvlText w:val="•"/>
      <w:lvlJc w:val="left"/>
      <w:pPr>
        <w:ind w:left="4832" w:hanging="524"/>
      </w:pPr>
      <w:rPr>
        <w:rFonts w:hint="default"/>
      </w:rPr>
    </w:lvl>
    <w:lvl w:ilvl="6" w:tplc="3788D980">
      <w:numFmt w:val="bullet"/>
      <w:lvlText w:val="•"/>
      <w:lvlJc w:val="left"/>
      <w:pPr>
        <w:ind w:left="5779" w:hanging="524"/>
      </w:pPr>
      <w:rPr>
        <w:rFonts w:hint="default"/>
      </w:rPr>
    </w:lvl>
    <w:lvl w:ilvl="7" w:tplc="B55C1D4E">
      <w:numFmt w:val="bullet"/>
      <w:lvlText w:val="•"/>
      <w:lvlJc w:val="left"/>
      <w:pPr>
        <w:ind w:left="6725" w:hanging="524"/>
      </w:pPr>
      <w:rPr>
        <w:rFonts w:hint="default"/>
      </w:rPr>
    </w:lvl>
    <w:lvl w:ilvl="8" w:tplc="7BAACB96">
      <w:numFmt w:val="bullet"/>
      <w:lvlText w:val="•"/>
      <w:lvlJc w:val="left"/>
      <w:pPr>
        <w:ind w:left="7672" w:hanging="524"/>
      </w:pPr>
      <w:rPr>
        <w:rFonts w:hint="default"/>
      </w:rPr>
    </w:lvl>
  </w:abstractNum>
  <w:abstractNum w:abstractNumId="46">
    <w:nsid w:val="4A4A41A6"/>
    <w:multiLevelType w:val="hybridMultilevel"/>
    <w:tmpl w:val="8A485DB0"/>
    <w:lvl w:ilvl="0" w:tplc="A15E00D2">
      <w:start w:val="1"/>
      <w:numFmt w:val="decimal"/>
      <w:lvlText w:val="%1)"/>
      <w:lvlJc w:val="left"/>
      <w:pPr>
        <w:ind w:left="101" w:hanging="365"/>
      </w:pPr>
      <w:rPr>
        <w:rFonts w:ascii="Times New Roman" w:eastAsia="Times New Roman" w:hAnsi="Times New Roman" w:cs="Times New Roman" w:hint="default"/>
        <w:spacing w:val="-16"/>
        <w:w w:val="100"/>
        <w:sz w:val="24"/>
        <w:szCs w:val="24"/>
      </w:rPr>
    </w:lvl>
    <w:lvl w:ilvl="1" w:tplc="D79E7F6E">
      <w:numFmt w:val="bullet"/>
      <w:lvlText w:val="•"/>
      <w:lvlJc w:val="left"/>
      <w:pPr>
        <w:ind w:left="1046" w:hanging="365"/>
      </w:pPr>
      <w:rPr>
        <w:rFonts w:hint="default"/>
      </w:rPr>
    </w:lvl>
    <w:lvl w:ilvl="2" w:tplc="35BCFB26">
      <w:numFmt w:val="bullet"/>
      <w:lvlText w:val="•"/>
      <w:lvlJc w:val="left"/>
      <w:pPr>
        <w:ind w:left="1993" w:hanging="365"/>
      </w:pPr>
      <w:rPr>
        <w:rFonts w:hint="default"/>
      </w:rPr>
    </w:lvl>
    <w:lvl w:ilvl="3" w:tplc="840E754A">
      <w:numFmt w:val="bullet"/>
      <w:lvlText w:val="•"/>
      <w:lvlJc w:val="left"/>
      <w:pPr>
        <w:ind w:left="2939" w:hanging="365"/>
      </w:pPr>
      <w:rPr>
        <w:rFonts w:hint="default"/>
      </w:rPr>
    </w:lvl>
    <w:lvl w:ilvl="4" w:tplc="FC6E9EB8">
      <w:numFmt w:val="bullet"/>
      <w:lvlText w:val="•"/>
      <w:lvlJc w:val="left"/>
      <w:pPr>
        <w:ind w:left="3886" w:hanging="365"/>
      </w:pPr>
      <w:rPr>
        <w:rFonts w:hint="default"/>
      </w:rPr>
    </w:lvl>
    <w:lvl w:ilvl="5" w:tplc="A3A6AB48">
      <w:numFmt w:val="bullet"/>
      <w:lvlText w:val="•"/>
      <w:lvlJc w:val="left"/>
      <w:pPr>
        <w:ind w:left="4832" w:hanging="365"/>
      </w:pPr>
      <w:rPr>
        <w:rFonts w:hint="default"/>
      </w:rPr>
    </w:lvl>
    <w:lvl w:ilvl="6" w:tplc="8584A590">
      <w:numFmt w:val="bullet"/>
      <w:lvlText w:val="•"/>
      <w:lvlJc w:val="left"/>
      <w:pPr>
        <w:ind w:left="5779" w:hanging="365"/>
      </w:pPr>
      <w:rPr>
        <w:rFonts w:hint="default"/>
      </w:rPr>
    </w:lvl>
    <w:lvl w:ilvl="7" w:tplc="373C7C18">
      <w:numFmt w:val="bullet"/>
      <w:lvlText w:val="•"/>
      <w:lvlJc w:val="left"/>
      <w:pPr>
        <w:ind w:left="6725" w:hanging="365"/>
      </w:pPr>
      <w:rPr>
        <w:rFonts w:hint="default"/>
      </w:rPr>
    </w:lvl>
    <w:lvl w:ilvl="8" w:tplc="1A3A7FAA">
      <w:numFmt w:val="bullet"/>
      <w:lvlText w:val="•"/>
      <w:lvlJc w:val="left"/>
      <w:pPr>
        <w:ind w:left="7672" w:hanging="365"/>
      </w:pPr>
      <w:rPr>
        <w:rFonts w:hint="default"/>
      </w:rPr>
    </w:lvl>
  </w:abstractNum>
  <w:abstractNum w:abstractNumId="47">
    <w:nsid w:val="4B682C56"/>
    <w:multiLevelType w:val="hybridMultilevel"/>
    <w:tmpl w:val="3A949A10"/>
    <w:lvl w:ilvl="0" w:tplc="DFF8B428">
      <w:start w:val="1"/>
      <w:numFmt w:val="russianLower"/>
      <w:lvlText w:val="%1)"/>
      <w:lvlJc w:val="left"/>
      <w:pPr>
        <w:ind w:left="101" w:hanging="286"/>
      </w:pPr>
      <w:rPr>
        <w:rFonts w:ascii="Times New Roman" w:eastAsia="Times New Roman" w:hAnsi="Times New Roman" w:cs="Times New Roman" w:hint="default"/>
        <w:spacing w:val="-5"/>
        <w:w w:val="100"/>
        <w:sz w:val="24"/>
        <w:szCs w:val="24"/>
      </w:rPr>
    </w:lvl>
    <w:lvl w:ilvl="1" w:tplc="364C6F1C">
      <w:numFmt w:val="bullet"/>
      <w:lvlText w:val="•"/>
      <w:lvlJc w:val="left"/>
      <w:pPr>
        <w:ind w:left="1046" w:hanging="286"/>
      </w:pPr>
      <w:rPr>
        <w:rFonts w:hint="default"/>
      </w:rPr>
    </w:lvl>
    <w:lvl w:ilvl="2" w:tplc="E7FC7098">
      <w:numFmt w:val="bullet"/>
      <w:lvlText w:val="•"/>
      <w:lvlJc w:val="left"/>
      <w:pPr>
        <w:ind w:left="1993" w:hanging="286"/>
      </w:pPr>
      <w:rPr>
        <w:rFonts w:hint="default"/>
      </w:rPr>
    </w:lvl>
    <w:lvl w:ilvl="3" w:tplc="D14257AC">
      <w:numFmt w:val="bullet"/>
      <w:lvlText w:val="•"/>
      <w:lvlJc w:val="left"/>
      <w:pPr>
        <w:ind w:left="2939" w:hanging="286"/>
      </w:pPr>
      <w:rPr>
        <w:rFonts w:hint="default"/>
      </w:rPr>
    </w:lvl>
    <w:lvl w:ilvl="4" w:tplc="CEECC028">
      <w:numFmt w:val="bullet"/>
      <w:lvlText w:val="•"/>
      <w:lvlJc w:val="left"/>
      <w:pPr>
        <w:ind w:left="3886" w:hanging="286"/>
      </w:pPr>
      <w:rPr>
        <w:rFonts w:hint="default"/>
      </w:rPr>
    </w:lvl>
    <w:lvl w:ilvl="5" w:tplc="76C02986">
      <w:numFmt w:val="bullet"/>
      <w:lvlText w:val="•"/>
      <w:lvlJc w:val="left"/>
      <w:pPr>
        <w:ind w:left="4832" w:hanging="286"/>
      </w:pPr>
      <w:rPr>
        <w:rFonts w:hint="default"/>
      </w:rPr>
    </w:lvl>
    <w:lvl w:ilvl="6" w:tplc="4C0E305A">
      <w:numFmt w:val="bullet"/>
      <w:lvlText w:val="•"/>
      <w:lvlJc w:val="left"/>
      <w:pPr>
        <w:ind w:left="5779" w:hanging="286"/>
      </w:pPr>
      <w:rPr>
        <w:rFonts w:hint="default"/>
      </w:rPr>
    </w:lvl>
    <w:lvl w:ilvl="7" w:tplc="43C68678">
      <w:numFmt w:val="bullet"/>
      <w:lvlText w:val="•"/>
      <w:lvlJc w:val="left"/>
      <w:pPr>
        <w:ind w:left="6725" w:hanging="286"/>
      </w:pPr>
      <w:rPr>
        <w:rFonts w:hint="default"/>
      </w:rPr>
    </w:lvl>
    <w:lvl w:ilvl="8" w:tplc="28280C96">
      <w:numFmt w:val="bullet"/>
      <w:lvlText w:val="•"/>
      <w:lvlJc w:val="left"/>
      <w:pPr>
        <w:ind w:left="7672" w:hanging="286"/>
      </w:pPr>
      <w:rPr>
        <w:rFonts w:hint="default"/>
      </w:rPr>
    </w:lvl>
  </w:abstractNum>
  <w:abstractNum w:abstractNumId="48">
    <w:nsid w:val="4BAE1F55"/>
    <w:multiLevelType w:val="hybridMultilevel"/>
    <w:tmpl w:val="EB0AA72E"/>
    <w:lvl w:ilvl="0" w:tplc="250ECEA2">
      <w:start w:val="3"/>
      <w:numFmt w:val="decimal"/>
      <w:lvlText w:val="%1"/>
      <w:lvlJc w:val="left"/>
      <w:pPr>
        <w:ind w:left="1268" w:hanging="600"/>
      </w:pPr>
      <w:rPr>
        <w:rFonts w:hint="default"/>
      </w:rPr>
    </w:lvl>
    <w:lvl w:ilvl="1" w:tplc="D3C0EDA6">
      <w:numFmt w:val="none"/>
      <w:lvlText w:val=""/>
      <w:lvlJc w:val="left"/>
      <w:pPr>
        <w:tabs>
          <w:tab w:val="num" w:pos="360"/>
        </w:tabs>
      </w:pPr>
    </w:lvl>
    <w:lvl w:ilvl="2" w:tplc="C2CEDB1A">
      <w:numFmt w:val="none"/>
      <w:lvlText w:val=""/>
      <w:lvlJc w:val="left"/>
      <w:pPr>
        <w:tabs>
          <w:tab w:val="num" w:pos="360"/>
        </w:tabs>
      </w:pPr>
    </w:lvl>
    <w:lvl w:ilvl="3" w:tplc="FACCED00">
      <w:numFmt w:val="none"/>
      <w:lvlText w:val=""/>
      <w:lvlJc w:val="left"/>
      <w:pPr>
        <w:tabs>
          <w:tab w:val="num" w:pos="360"/>
        </w:tabs>
      </w:pPr>
    </w:lvl>
    <w:lvl w:ilvl="4" w:tplc="98242764">
      <w:numFmt w:val="bullet"/>
      <w:lvlText w:val="•"/>
      <w:lvlJc w:val="left"/>
      <w:pPr>
        <w:ind w:left="4028" w:hanging="877"/>
      </w:pPr>
      <w:rPr>
        <w:rFonts w:hint="default"/>
      </w:rPr>
    </w:lvl>
    <w:lvl w:ilvl="5" w:tplc="7B3C2AEC">
      <w:numFmt w:val="bullet"/>
      <w:lvlText w:val="•"/>
      <w:lvlJc w:val="left"/>
      <w:pPr>
        <w:ind w:left="4951" w:hanging="877"/>
      </w:pPr>
      <w:rPr>
        <w:rFonts w:hint="default"/>
      </w:rPr>
    </w:lvl>
    <w:lvl w:ilvl="6" w:tplc="F802F288">
      <w:numFmt w:val="bullet"/>
      <w:lvlText w:val="•"/>
      <w:lvlJc w:val="left"/>
      <w:pPr>
        <w:ind w:left="5874" w:hanging="877"/>
      </w:pPr>
      <w:rPr>
        <w:rFonts w:hint="default"/>
      </w:rPr>
    </w:lvl>
    <w:lvl w:ilvl="7" w:tplc="CF184298">
      <w:numFmt w:val="bullet"/>
      <w:lvlText w:val="•"/>
      <w:lvlJc w:val="left"/>
      <w:pPr>
        <w:ind w:left="6797" w:hanging="877"/>
      </w:pPr>
      <w:rPr>
        <w:rFonts w:hint="default"/>
      </w:rPr>
    </w:lvl>
    <w:lvl w:ilvl="8" w:tplc="346C96E6">
      <w:numFmt w:val="bullet"/>
      <w:lvlText w:val="•"/>
      <w:lvlJc w:val="left"/>
      <w:pPr>
        <w:ind w:left="7719" w:hanging="877"/>
      </w:pPr>
      <w:rPr>
        <w:rFonts w:hint="default"/>
      </w:rPr>
    </w:lvl>
  </w:abstractNum>
  <w:abstractNum w:abstractNumId="49">
    <w:nsid w:val="4E710E9B"/>
    <w:multiLevelType w:val="hybridMultilevel"/>
    <w:tmpl w:val="1220B616"/>
    <w:lvl w:ilvl="0" w:tplc="250ECEA2">
      <w:start w:val="3"/>
      <w:numFmt w:val="decimal"/>
      <w:lvlText w:val="%1"/>
      <w:lvlJc w:val="left"/>
      <w:pPr>
        <w:ind w:left="1268" w:hanging="600"/>
      </w:pPr>
      <w:rPr>
        <w:rFonts w:hint="default"/>
      </w:rPr>
    </w:lvl>
    <w:lvl w:ilvl="1" w:tplc="D3C0EDA6">
      <w:numFmt w:val="none"/>
      <w:lvlText w:val=""/>
      <w:lvlJc w:val="left"/>
      <w:pPr>
        <w:tabs>
          <w:tab w:val="num" w:pos="360"/>
        </w:tabs>
      </w:pPr>
    </w:lvl>
    <w:lvl w:ilvl="2" w:tplc="C2CEDB1A">
      <w:numFmt w:val="none"/>
      <w:lvlText w:val=""/>
      <w:lvlJc w:val="left"/>
      <w:pPr>
        <w:tabs>
          <w:tab w:val="num" w:pos="360"/>
        </w:tabs>
      </w:pPr>
    </w:lvl>
    <w:lvl w:ilvl="3" w:tplc="0419000F">
      <w:start w:val="1"/>
      <w:numFmt w:val="decimal"/>
      <w:lvlText w:val="%4."/>
      <w:lvlJc w:val="left"/>
      <w:pPr>
        <w:tabs>
          <w:tab w:val="num" w:pos="360"/>
        </w:tabs>
      </w:pPr>
    </w:lvl>
    <w:lvl w:ilvl="4" w:tplc="98242764">
      <w:numFmt w:val="bullet"/>
      <w:lvlText w:val="•"/>
      <w:lvlJc w:val="left"/>
      <w:pPr>
        <w:ind w:left="4028" w:hanging="877"/>
      </w:pPr>
      <w:rPr>
        <w:rFonts w:hint="default"/>
      </w:rPr>
    </w:lvl>
    <w:lvl w:ilvl="5" w:tplc="7B3C2AEC">
      <w:numFmt w:val="bullet"/>
      <w:lvlText w:val="•"/>
      <w:lvlJc w:val="left"/>
      <w:pPr>
        <w:ind w:left="4951" w:hanging="877"/>
      </w:pPr>
      <w:rPr>
        <w:rFonts w:hint="default"/>
      </w:rPr>
    </w:lvl>
    <w:lvl w:ilvl="6" w:tplc="F802F288">
      <w:numFmt w:val="bullet"/>
      <w:lvlText w:val="•"/>
      <w:lvlJc w:val="left"/>
      <w:pPr>
        <w:ind w:left="5874" w:hanging="877"/>
      </w:pPr>
      <w:rPr>
        <w:rFonts w:hint="default"/>
      </w:rPr>
    </w:lvl>
    <w:lvl w:ilvl="7" w:tplc="CF184298">
      <w:numFmt w:val="bullet"/>
      <w:lvlText w:val="•"/>
      <w:lvlJc w:val="left"/>
      <w:pPr>
        <w:ind w:left="6797" w:hanging="877"/>
      </w:pPr>
      <w:rPr>
        <w:rFonts w:hint="default"/>
      </w:rPr>
    </w:lvl>
    <w:lvl w:ilvl="8" w:tplc="346C96E6">
      <w:numFmt w:val="bullet"/>
      <w:lvlText w:val="•"/>
      <w:lvlJc w:val="left"/>
      <w:pPr>
        <w:ind w:left="7719" w:hanging="877"/>
      </w:pPr>
      <w:rPr>
        <w:rFonts w:hint="default"/>
      </w:rPr>
    </w:lvl>
  </w:abstractNum>
  <w:abstractNum w:abstractNumId="50">
    <w:nsid w:val="50DD7043"/>
    <w:multiLevelType w:val="hybridMultilevel"/>
    <w:tmpl w:val="9D7890B2"/>
    <w:lvl w:ilvl="0" w:tplc="6C905770">
      <w:start w:val="7"/>
      <w:numFmt w:val="decimal"/>
      <w:lvlText w:val="%1"/>
      <w:lvlJc w:val="left"/>
      <w:pPr>
        <w:ind w:left="101" w:hanging="490"/>
      </w:pPr>
      <w:rPr>
        <w:rFonts w:hint="default"/>
      </w:rPr>
    </w:lvl>
    <w:lvl w:ilvl="1" w:tplc="E6A297DA">
      <w:numFmt w:val="none"/>
      <w:lvlText w:val=""/>
      <w:lvlJc w:val="left"/>
      <w:pPr>
        <w:tabs>
          <w:tab w:val="num" w:pos="360"/>
        </w:tabs>
      </w:pPr>
    </w:lvl>
    <w:lvl w:ilvl="2" w:tplc="29DE9EDC">
      <w:numFmt w:val="bullet"/>
      <w:lvlText w:val="•"/>
      <w:lvlJc w:val="left"/>
      <w:pPr>
        <w:ind w:left="1993" w:hanging="490"/>
      </w:pPr>
      <w:rPr>
        <w:rFonts w:hint="default"/>
      </w:rPr>
    </w:lvl>
    <w:lvl w:ilvl="3" w:tplc="0F72DAFE">
      <w:numFmt w:val="bullet"/>
      <w:lvlText w:val="•"/>
      <w:lvlJc w:val="left"/>
      <w:pPr>
        <w:ind w:left="2939" w:hanging="490"/>
      </w:pPr>
      <w:rPr>
        <w:rFonts w:hint="default"/>
      </w:rPr>
    </w:lvl>
    <w:lvl w:ilvl="4" w:tplc="C11CFFE8">
      <w:numFmt w:val="bullet"/>
      <w:lvlText w:val="•"/>
      <w:lvlJc w:val="left"/>
      <w:pPr>
        <w:ind w:left="3886" w:hanging="490"/>
      </w:pPr>
      <w:rPr>
        <w:rFonts w:hint="default"/>
      </w:rPr>
    </w:lvl>
    <w:lvl w:ilvl="5" w:tplc="2A6273D6">
      <w:numFmt w:val="bullet"/>
      <w:lvlText w:val="•"/>
      <w:lvlJc w:val="left"/>
      <w:pPr>
        <w:ind w:left="4832" w:hanging="490"/>
      </w:pPr>
      <w:rPr>
        <w:rFonts w:hint="default"/>
      </w:rPr>
    </w:lvl>
    <w:lvl w:ilvl="6" w:tplc="6FAECB1C">
      <w:numFmt w:val="bullet"/>
      <w:lvlText w:val="•"/>
      <w:lvlJc w:val="left"/>
      <w:pPr>
        <w:ind w:left="5779" w:hanging="490"/>
      </w:pPr>
      <w:rPr>
        <w:rFonts w:hint="default"/>
      </w:rPr>
    </w:lvl>
    <w:lvl w:ilvl="7" w:tplc="98488D50">
      <w:numFmt w:val="bullet"/>
      <w:lvlText w:val="•"/>
      <w:lvlJc w:val="left"/>
      <w:pPr>
        <w:ind w:left="6725" w:hanging="490"/>
      </w:pPr>
      <w:rPr>
        <w:rFonts w:hint="default"/>
      </w:rPr>
    </w:lvl>
    <w:lvl w:ilvl="8" w:tplc="96862898">
      <w:numFmt w:val="bullet"/>
      <w:lvlText w:val="•"/>
      <w:lvlJc w:val="left"/>
      <w:pPr>
        <w:ind w:left="7672" w:hanging="490"/>
      </w:pPr>
      <w:rPr>
        <w:rFonts w:hint="default"/>
      </w:rPr>
    </w:lvl>
  </w:abstractNum>
  <w:abstractNum w:abstractNumId="51">
    <w:nsid w:val="52DB5CC6"/>
    <w:multiLevelType w:val="hybridMultilevel"/>
    <w:tmpl w:val="976A34C2"/>
    <w:lvl w:ilvl="0" w:tplc="5BECC71C">
      <w:start w:val="3"/>
      <w:numFmt w:val="decimal"/>
      <w:lvlText w:val="%1"/>
      <w:lvlJc w:val="left"/>
      <w:pPr>
        <w:ind w:left="101" w:hanging="608"/>
      </w:pPr>
      <w:rPr>
        <w:rFonts w:hint="default"/>
      </w:rPr>
    </w:lvl>
    <w:lvl w:ilvl="1" w:tplc="F790D474">
      <w:numFmt w:val="none"/>
      <w:lvlText w:val=""/>
      <w:lvlJc w:val="left"/>
      <w:pPr>
        <w:tabs>
          <w:tab w:val="num" w:pos="360"/>
        </w:tabs>
      </w:pPr>
    </w:lvl>
    <w:lvl w:ilvl="2" w:tplc="FECC5B0A">
      <w:numFmt w:val="none"/>
      <w:lvlText w:val=""/>
      <w:lvlJc w:val="left"/>
      <w:pPr>
        <w:tabs>
          <w:tab w:val="num" w:pos="360"/>
        </w:tabs>
      </w:pPr>
    </w:lvl>
    <w:lvl w:ilvl="3" w:tplc="E788D092">
      <w:numFmt w:val="bullet"/>
      <w:lvlText w:val="•"/>
      <w:lvlJc w:val="left"/>
      <w:pPr>
        <w:ind w:left="2939" w:hanging="608"/>
      </w:pPr>
      <w:rPr>
        <w:rFonts w:hint="default"/>
      </w:rPr>
    </w:lvl>
    <w:lvl w:ilvl="4" w:tplc="2F343CD6">
      <w:numFmt w:val="bullet"/>
      <w:lvlText w:val="•"/>
      <w:lvlJc w:val="left"/>
      <w:pPr>
        <w:ind w:left="3886" w:hanging="608"/>
      </w:pPr>
      <w:rPr>
        <w:rFonts w:hint="default"/>
      </w:rPr>
    </w:lvl>
    <w:lvl w:ilvl="5" w:tplc="4E1E2B7C">
      <w:numFmt w:val="bullet"/>
      <w:lvlText w:val="•"/>
      <w:lvlJc w:val="left"/>
      <w:pPr>
        <w:ind w:left="4832" w:hanging="608"/>
      </w:pPr>
      <w:rPr>
        <w:rFonts w:hint="default"/>
      </w:rPr>
    </w:lvl>
    <w:lvl w:ilvl="6" w:tplc="8B5EF598">
      <w:numFmt w:val="bullet"/>
      <w:lvlText w:val="•"/>
      <w:lvlJc w:val="left"/>
      <w:pPr>
        <w:ind w:left="5779" w:hanging="608"/>
      </w:pPr>
      <w:rPr>
        <w:rFonts w:hint="default"/>
      </w:rPr>
    </w:lvl>
    <w:lvl w:ilvl="7" w:tplc="5C8A87C0">
      <w:numFmt w:val="bullet"/>
      <w:lvlText w:val="•"/>
      <w:lvlJc w:val="left"/>
      <w:pPr>
        <w:ind w:left="6725" w:hanging="608"/>
      </w:pPr>
      <w:rPr>
        <w:rFonts w:hint="default"/>
      </w:rPr>
    </w:lvl>
    <w:lvl w:ilvl="8" w:tplc="5C10300E">
      <w:numFmt w:val="bullet"/>
      <w:lvlText w:val="•"/>
      <w:lvlJc w:val="left"/>
      <w:pPr>
        <w:ind w:left="7672" w:hanging="608"/>
      </w:pPr>
      <w:rPr>
        <w:rFonts w:hint="default"/>
      </w:rPr>
    </w:lvl>
  </w:abstractNum>
  <w:abstractNum w:abstractNumId="52">
    <w:nsid w:val="53535125"/>
    <w:multiLevelType w:val="hybridMultilevel"/>
    <w:tmpl w:val="5D2609EE"/>
    <w:lvl w:ilvl="0" w:tplc="61C2B8C0">
      <w:start w:val="1"/>
      <w:numFmt w:val="decimal"/>
      <w:lvlText w:val="%1)"/>
      <w:lvlJc w:val="left"/>
      <w:pPr>
        <w:ind w:left="101" w:hanging="430"/>
      </w:pPr>
      <w:rPr>
        <w:rFonts w:ascii="Times New Roman" w:eastAsia="Times New Roman" w:hAnsi="Times New Roman" w:cs="Times New Roman" w:hint="default"/>
        <w:spacing w:val="-29"/>
        <w:w w:val="100"/>
        <w:sz w:val="24"/>
        <w:szCs w:val="24"/>
      </w:rPr>
    </w:lvl>
    <w:lvl w:ilvl="1" w:tplc="1A42BCC4">
      <w:numFmt w:val="bullet"/>
      <w:lvlText w:val="•"/>
      <w:lvlJc w:val="left"/>
      <w:pPr>
        <w:ind w:left="1046" w:hanging="430"/>
      </w:pPr>
      <w:rPr>
        <w:rFonts w:hint="default"/>
      </w:rPr>
    </w:lvl>
    <w:lvl w:ilvl="2" w:tplc="2258DC98">
      <w:numFmt w:val="bullet"/>
      <w:lvlText w:val="•"/>
      <w:lvlJc w:val="left"/>
      <w:pPr>
        <w:ind w:left="1993" w:hanging="430"/>
      </w:pPr>
      <w:rPr>
        <w:rFonts w:hint="default"/>
      </w:rPr>
    </w:lvl>
    <w:lvl w:ilvl="3" w:tplc="742E9F1A">
      <w:numFmt w:val="bullet"/>
      <w:lvlText w:val="•"/>
      <w:lvlJc w:val="left"/>
      <w:pPr>
        <w:ind w:left="2939" w:hanging="430"/>
      </w:pPr>
      <w:rPr>
        <w:rFonts w:hint="default"/>
      </w:rPr>
    </w:lvl>
    <w:lvl w:ilvl="4" w:tplc="336ADDDA">
      <w:numFmt w:val="bullet"/>
      <w:lvlText w:val="•"/>
      <w:lvlJc w:val="left"/>
      <w:pPr>
        <w:ind w:left="3886" w:hanging="430"/>
      </w:pPr>
      <w:rPr>
        <w:rFonts w:hint="default"/>
      </w:rPr>
    </w:lvl>
    <w:lvl w:ilvl="5" w:tplc="91E6A97C">
      <w:numFmt w:val="bullet"/>
      <w:lvlText w:val="•"/>
      <w:lvlJc w:val="left"/>
      <w:pPr>
        <w:ind w:left="4832" w:hanging="430"/>
      </w:pPr>
      <w:rPr>
        <w:rFonts w:hint="default"/>
      </w:rPr>
    </w:lvl>
    <w:lvl w:ilvl="6" w:tplc="6CCE73E2">
      <w:numFmt w:val="bullet"/>
      <w:lvlText w:val="•"/>
      <w:lvlJc w:val="left"/>
      <w:pPr>
        <w:ind w:left="5779" w:hanging="430"/>
      </w:pPr>
      <w:rPr>
        <w:rFonts w:hint="default"/>
      </w:rPr>
    </w:lvl>
    <w:lvl w:ilvl="7" w:tplc="40C67E28">
      <w:numFmt w:val="bullet"/>
      <w:lvlText w:val="•"/>
      <w:lvlJc w:val="left"/>
      <w:pPr>
        <w:ind w:left="6725" w:hanging="430"/>
      </w:pPr>
      <w:rPr>
        <w:rFonts w:hint="default"/>
      </w:rPr>
    </w:lvl>
    <w:lvl w:ilvl="8" w:tplc="3432B580">
      <w:numFmt w:val="bullet"/>
      <w:lvlText w:val="•"/>
      <w:lvlJc w:val="left"/>
      <w:pPr>
        <w:ind w:left="7672" w:hanging="430"/>
      </w:pPr>
      <w:rPr>
        <w:rFonts w:hint="default"/>
      </w:rPr>
    </w:lvl>
  </w:abstractNum>
  <w:abstractNum w:abstractNumId="53">
    <w:nsid w:val="5361789E"/>
    <w:multiLevelType w:val="hybridMultilevel"/>
    <w:tmpl w:val="F1587EBC"/>
    <w:lvl w:ilvl="0" w:tplc="5E903F28">
      <w:start w:val="5"/>
      <w:numFmt w:val="decimal"/>
      <w:lvlText w:val="%1"/>
      <w:lvlJc w:val="left"/>
      <w:pPr>
        <w:ind w:left="101" w:hanging="636"/>
      </w:pPr>
      <w:rPr>
        <w:rFonts w:hint="default"/>
      </w:rPr>
    </w:lvl>
    <w:lvl w:ilvl="1" w:tplc="2C0AC2C2">
      <w:numFmt w:val="none"/>
      <w:lvlText w:val=""/>
      <w:lvlJc w:val="left"/>
      <w:pPr>
        <w:tabs>
          <w:tab w:val="num" w:pos="360"/>
        </w:tabs>
      </w:pPr>
    </w:lvl>
    <w:lvl w:ilvl="2" w:tplc="304AD5FE">
      <w:numFmt w:val="none"/>
      <w:lvlText w:val=""/>
      <w:lvlJc w:val="left"/>
      <w:pPr>
        <w:tabs>
          <w:tab w:val="num" w:pos="360"/>
        </w:tabs>
      </w:pPr>
    </w:lvl>
    <w:lvl w:ilvl="3" w:tplc="FF701C36">
      <w:numFmt w:val="bullet"/>
      <w:lvlText w:val="•"/>
      <w:lvlJc w:val="left"/>
      <w:pPr>
        <w:ind w:left="2939" w:hanging="636"/>
      </w:pPr>
      <w:rPr>
        <w:rFonts w:hint="default"/>
      </w:rPr>
    </w:lvl>
    <w:lvl w:ilvl="4" w:tplc="9B78CDF6">
      <w:numFmt w:val="bullet"/>
      <w:lvlText w:val="•"/>
      <w:lvlJc w:val="left"/>
      <w:pPr>
        <w:ind w:left="3886" w:hanging="636"/>
      </w:pPr>
      <w:rPr>
        <w:rFonts w:hint="default"/>
      </w:rPr>
    </w:lvl>
    <w:lvl w:ilvl="5" w:tplc="054A3EAE">
      <w:numFmt w:val="bullet"/>
      <w:lvlText w:val="•"/>
      <w:lvlJc w:val="left"/>
      <w:pPr>
        <w:ind w:left="4832" w:hanging="636"/>
      </w:pPr>
      <w:rPr>
        <w:rFonts w:hint="default"/>
      </w:rPr>
    </w:lvl>
    <w:lvl w:ilvl="6" w:tplc="24729B88">
      <w:numFmt w:val="bullet"/>
      <w:lvlText w:val="•"/>
      <w:lvlJc w:val="left"/>
      <w:pPr>
        <w:ind w:left="5779" w:hanging="636"/>
      </w:pPr>
      <w:rPr>
        <w:rFonts w:hint="default"/>
      </w:rPr>
    </w:lvl>
    <w:lvl w:ilvl="7" w:tplc="1ACC8DDE">
      <w:numFmt w:val="bullet"/>
      <w:lvlText w:val="•"/>
      <w:lvlJc w:val="left"/>
      <w:pPr>
        <w:ind w:left="6725" w:hanging="636"/>
      </w:pPr>
      <w:rPr>
        <w:rFonts w:hint="default"/>
      </w:rPr>
    </w:lvl>
    <w:lvl w:ilvl="8" w:tplc="01F2F562">
      <w:numFmt w:val="bullet"/>
      <w:lvlText w:val="•"/>
      <w:lvlJc w:val="left"/>
      <w:pPr>
        <w:ind w:left="7672" w:hanging="636"/>
      </w:pPr>
      <w:rPr>
        <w:rFonts w:hint="default"/>
      </w:rPr>
    </w:lvl>
  </w:abstractNum>
  <w:abstractNum w:abstractNumId="54">
    <w:nsid w:val="563572A0"/>
    <w:multiLevelType w:val="hybridMultilevel"/>
    <w:tmpl w:val="8C005B30"/>
    <w:lvl w:ilvl="0" w:tplc="DFF8B428">
      <w:start w:val="1"/>
      <w:numFmt w:val="russianLower"/>
      <w:lvlText w:val="%1)"/>
      <w:lvlJc w:val="left"/>
      <w:pPr>
        <w:ind w:left="101" w:hanging="322"/>
      </w:pPr>
      <w:rPr>
        <w:rFonts w:ascii="Times New Roman" w:eastAsia="Times New Roman" w:hAnsi="Times New Roman" w:cs="Times New Roman" w:hint="default"/>
        <w:spacing w:val="-5"/>
        <w:w w:val="100"/>
        <w:sz w:val="24"/>
        <w:szCs w:val="24"/>
      </w:rPr>
    </w:lvl>
    <w:lvl w:ilvl="1" w:tplc="C2409468">
      <w:numFmt w:val="bullet"/>
      <w:lvlText w:val="•"/>
      <w:lvlJc w:val="left"/>
      <w:pPr>
        <w:ind w:left="1046" w:hanging="322"/>
      </w:pPr>
      <w:rPr>
        <w:rFonts w:hint="default"/>
      </w:rPr>
    </w:lvl>
    <w:lvl w:ilvl="2" w:tplc="F11ECCBE">
      <w:numFmt w:val="bullet"/>
      <w:lvlText w:val="•"/>
      <w:lvlJc w:val="left"/>
      <w:pPr>
        <w:ind w:left="1993" w:hanging="322"/>
      </w:pPr>
      <w:rPr>
        <w:rFonts w:hint="default"/>
      </w:rPr>
    </w:lvl>
    <w:lvl w:ilvl="3" w:tplc="51AE1708">
      <w:numFmt w:val="bullet"/>
      <w:lvlText w:val="•"/>
      <w:lvlJc w:val="left"/>
      <w:pPr>
        <w:ind w:left="2939" w:hanging="322"/>
      </w:pPr>
      <w:rPr>
        <w:rFonts w:hint="default"/>
      </w:rPr>
    </w:lvl>
    <w:lvl w:ilvl="4" w:tplc="CD3063AA">
      <w:numFmt w:val="bullet"/>
      <w:lvlText w:val="•"/>
      <w:lvlJc w:val="left"/>
      <w:pPr>
        <w:ind w:left="3886" w:hanging="322"/>
      </w:pPr>
      <w:rPr>
        <w:rFonts w:hint="default"/>
      </w:rPr>
    </w:lvl>
    <w:lvl w:ilvl="5" w:tplc="E97C00A8">
      <w:numFmt w:val="bullet"/>
      <w:lvlText w:val="•"/>
      <w:lvlJc w:val="left"/>
      <w:pPr>
        <w:ind w:left="4832" w:hanging="322"/>
      </w:pPr>
      <w:rPr>
        <w:rFonts w:hint="default"/>
      </w:rPr>
    </w:lvl>
    <w:lvl w:ilvl="6" w:tplc="68CE4674">
      <w:numFmt w:val="bullet"/>
      <w:lvlText w:val="•"/>
      <w:lvlJc w:val="left"/>
      <w:pPr>
        <w:ind w:left="5779" w:hanging="322"/>
      </w:pPr>
      <w:rPr>
        <w:rFonts w:hint="default"/>
      </w:rPr>
    </w:lvl>
    <w:lvl w:ilvl="7" w:tplc="3962B59E">
      <w:numFmt w:val="bullet"/>
      <w:lvlText w:val="•"/>
      <w:lvlJc w:val="left"/>
      <w:pPr>
        <w:ind w:left="6725" w:hanging="322"/>
      </w:pPr>
      <w:rPr>
        <w:rFonts w:hint="default"/>
      </w:rPr>
    </w:lvl>
    <w:lvl w:ilvl="8" w:tplc="E8EC6D30">
      <w:numFmt w:val="bullet"/>
      <w:lvlText w:val="•"/>
      <w:lvlJc w:val="left"/>
      <w:pPr>
        <w:ind w:left="7672" w:hanging="322"/>
      </w:pPr>
      <w:rPr>
        <w:rFonts w:hint="default"/>
      </w:rPr>
    </w:lvl>
  </w:abstractNum>
  <w:abstractNum w:abstractNumId="55">
    <w:nsid w:val="56507888"/>
    <w:multiLevelType w:val="hybridMultilevel"/>
    <w:tmpl w:val="750A5F70"/>
    <w:lvl w:ilvl="0" w:tplc="D61A3BC8">
      <w:numFmt w:val="bullet"/>
      <w:lvlText w:val="-"/>
      <w:lvlJc w:val="left"/>
      <w:pPr>
        <w:ind w:left="101" w:hanging="219"/>
      </w:pPr>
      <w:rPr>
        <w:rFonts w:ascii="Times New Roman" w:eastAsia="Times New Roman" w:hAnsi="Times New Roman" w:cs="Times New Roman" w:hint="default"/>
        <w:spacing w:val="-8"/>
        <w:w w:val="100"/>
        <w:sz w:val="24"/>
        <w:szCs w:val="24"/>
      </w:rPr>
    </w:lvl>
    <w:lvl w:ilvl="1" w:tplc="F11A3468">
      <w:numFmt w:val="bullet"/>
      <w:lvlText w:val="•"/>
      <w:lvlJc w:val="left"/>
      <w:pPr>
        <w:ind w:left="1046" w:hanging="219"/>
      </w:pPr>
      <w:rPr>
        <w:rFonts w:hint="default"/>
      </w:rPr>
    </w:lvl>
    <w:lvl w:ilvl="2" w:tplc="ED241B1A">
      <w:numFmt w:val="bullet"/>
      <w:lvlText w:val="•"/>
      <w:lvlJc w:val="left"/>
      <w:pPr>
        <w:ind w:left="1993" w:hanging="219"/>
      </w:pPr>
      <w:rPr>
        <w:rFonts w:hint="default"/>
      </w:rPr>
    </w:lvl>
    <w:lvl w:ilvl="3" w:tplc="257C6E08">
      <w:numFmt w:val="bullet"/>
      <w:lvlText w:val="•"/>
      <w:lvlJc w:val="left"/>
      <w:pPr>
        <w:ind w:left="2939" w:hanging="219"/>
      </w:pPr>
      <w:rPr>
        <w:rFonts w:hint="default"/>
      </w:rPr>
    </w:lvl>
    <w:lvl w:ilvl="4" w:tplc="B2029780">
      <w:numFmt w:val="bullet"/>
      <w:lvlText w:val="•"/>
      <w:lvlJc w:val="left"/>
      <w:pPr>
        <w:ind w:left="3886" w:hanging="219"/>
      </w:pPr>
      <w:rPr>
        <w:rFonts w:hint="default"/>
      </w:rPr>
    </w:lvl>
    <w:lvl w:ilvl="5" w:tplc="B1D255CA">
      <w:numFmt w:val="bullet"/>
      <w:lvlText w:val="•"/>
      <w:lvlJc w:val="left"/>
      <w:pPr>
        <w:ind w:left="4832" w:hanging="219"/>
      </w:pPr>
      <w:rPr>
        <w:rFonts w:hint="default"/>
      </w:rPr>
    </w:lvl>
    <w:lvl w:ilvl="6" w:tplc="84F89446">
      <w:numFmt w:val="bullet"/>
      <w:lvlText w:val="•"/>
      <w:lvlJc w:val="left"/>
      <w:pPr>
        <w:ind w:left="5779" w:hanging="219"/>
      </w:pPr>
      <w:rPr>
        <w:rFonts w:hint="default"/>
      </w:rPr>
    </w:lvl>
    <w:lvl w:ilvl="7" w:tplc="B5F28570">
      <w:numFmt w:val="bullet"/>
      <w:lvlText w:val="•"/>
      <w:lvlJc w:val="left"/>
      <w:pPr>
        <w:ind w:left="6725" w:hanging="219"/>
      </w:pPr>
      <w:rPr>
        <w:rFonts w:hint="default"/>
      </w:rPr>
    </w:lvl>
    <w:lvl w:ilvl="8" w:tplc="BFF24724">
      <w:numFmt w:val="bullet"/>
      <w:lvlText w:val="•"/>
      <w:lvlJc w:val="left"/>
      <w:pPr>
        <w:ind w:left="7672" w:hanging="219"/>
      </w:pPr>
      <w:rPr>
        <w:rFonts w:hint="default"/>
      </w:rPr>
    </w:lvl>
  </w:abstractNum>
  <w:abstractNum w:abstractNumId="56">
    <w:nsid w:val="58F21104"/>
    <w:multiLevelType w:val="hybridMultilevel"/>
    <w:tmpl w:val="EE446C82"/>
    <w:lvl w:ilvl="0" w:tplc="5A307616">
      <w:start w:val="1"/>
      <w:numFmt w:val="decimal"/>
      <w:lvlText w:val="%1)"/>
      <w:lvlJc w:val="left"/>
      <w:pPr>
        <w:ind w:left="101" w:hanging="265"/>
      </w:pPr>
      <w:rPr>
        <w:rFonts w:ascii="Times New Roman" w:eastAsia="Times New Roman" w:hAnsi="Times New Roman" w:cs="Times New Roman" w:hint="default"/>
        <w:w w:val="100"/>
        <w:sz w:val="24"/>
        <w:szCs w:val="24"/>
      </w:rPr>
    </w:lvl>
    <w:lvl w:ilvl="1" w:tplc="ADBEC95E">
      <w:numFmt w:val="bullet"/>
      <w:lvlText w:val="•"/>
      <w:lvlJc w:val="left"/>
      <w:pPr>
        <w:ind w:left="1046" w:hanging="265"/>
      </w:pPr>
      <w:rPr>
        <w:rFonts w:hint="default"/>
      </w:rPr>
    </w:lvl>
    <w:lvl w:ilvl="2" w:tplc="D5C813AC">
      <w:numFmt w:val="bullet"/>
      <w:lvlText w:val="•"/>
      <w:lvlJc w:val="left"/>
      <w:pPr>
        <w:ind w:left="1993" w:hanging="265"/>
      </w:pPr>
      <w:rPr>
        <w:rFonts w:hint="default"/>
      </w:rPr>
    </w:lvl>
    <w:lvl w:ilvl="3" w:tplc="25A0B9EA">
      <w:numFmt w:val="bullet"/>
      <w:lvlText w:val="•"/>
      <w:lvlJc w:val="left"/>
      <w:pPr>
        <w:ind w:left="2939" w:hanging="265"/>
      </w:pPr>
      <w:rPr>
        <w:rFonts w:hint="default"/>
      </w:rPr>
    </w:lvl>
    <w:lvl w:ilvl="4" w:tplc="FFFACCAC">
      <w:numFmt w:val="bullet"/>
      <w:lvlText w:val="•"/>
      <w:lvlJc w:val="left"/>
      <w:pPr>
        <w:ind w:left="3886" w:hanging="265"/>
      </w:pPr>
      <w:rPr>
        <w:rFonts w:hint="default"/>
      </w:rPr>
    </w:lvl>
    <w:lvl w:ilvl="5" w:tplc="63E25FA6">
      <w:numFmt w:val="bullet"/>
      <w:lvlText w:val="•"/>
      <w:lvlJc w:val="left"/>
      <w:pPr>
        <w:ind w:left="4832" w:hanging="265"/>
      </w:pPr>
      <w:rPr>
        <w:rFonts w:hint="default"/>
      </w:rPr>
    </w:lvl>
    <w:lvl w:ilvl="6" w:tplc="C5281012">
      <w:numFmt w:val="bullet"/>
      <w:lvlText w:val="•"/>
      <w:lvlJc w:val="left"/>
      <w:pPr>
        <w:ind w:left="5779" w:hanging="265"/>
      </w:pPr>
      <w:rPr>
        <w:rFonts w:hint="default"/>
      </w:rPr>
    </w:lvl>
    <w:lvl w:ilvl="7" w:tplc="C16CF5EE">
      <w:numFmt w:val="bullet"/>
      <w:lvlText w:val="•"/>
      <w:lvlJc w:val="left"/>
      <w:pPr>
        <w:ind w:left="6725" w:hanging="265"/>
      </w:pPr>
      <w:rPr>
        <w:rFonts w:hint="default"/>
      </w:rPr>
    </w:lvl>
    <w:lvl w:ilvl="8" w:tplc="5428D232">
      <w:numFmt w:val="bullet"/>
      <w:lvlText w:val="•"/>
      <w:lvlJc w:val="left"/>
      <w:pPr>
        <w:ind w:left="7672" w:hanging="265"/>
      </w:pPr>
      <w:rPr>
        <w:rFonts w:hint="default"/>
      </w:rPr>
    </w:lvl>
  </w:abstractNum>
  <w:abstractNum w:abstractNumId="57">
    <w:nsid w:val="598D2E58"/>
    <w:multiLevelType w:val="multilevel"/>
    <w:tmpl w:val="2C42236E"/>
    <w:lvl w:ilvl="0">
      <w:start w:val="1"/>
      <w:numFmt w:val="decimal"/>
      <w:lvlText w:val="%1."/>
      <w:lvlJc w:val="left"/>
      <w:pPr>
        <w:ind w:left="1211" w:hanging="360"/>
      </w:pPr>
      <w:rPr>
        <w:rFonts w:hint="default"/>
      </w:rPr>
    </w:lvl>
    <w:lvl w:ilvl="1">
      <w:start w:val="2"/>
      <w:numFmt w:val="decimal"/>
      <w:isLgl/>
      <w:lvlText w:val="%1.%2."/>
      <w:lvlJc w:val="left"/>
      <w:pPr>
        <w:ind w:left="1839" w:hanging="42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219" w:hanging="1800"/>
      </w:pPr>
      <w:rPr>
        <w:rFonts w:hint="default"/>
      </w:rPr>
    </w:lvl>
  </w:abstractNum>
  <w:abstractNum w:abstractNumId="58">
    <w:nsid w:val="59CA57F9"/>
    <w:multiLevelType w:val="hybridMultilevel"/>
    <w:tmpl w:val="59BCD50A"/>
    <w:lvl w:ilvl="0" w:tplc="10B09DF4">
      <w:start w:val="3"/>
      <w:numFmt w:val="decimal"/>
      <w:lvlText w:val="%1"/>
      <w:lvlJc w:val="left"/>
      <w:pPr>
        <w:ind w:left="1268" w:hanging="600"/>
      </w:pPr>
      <w:rPr>
        <w:rFonts w:hint="default"/>
      </w:rPr>
    </w:lvl>
    <w:lvl w:ilvl="1" w:tplc="425636C0">
      <w:numFmt w:val="none"/>
      <w:lvlText w:val=""/>
      <w:lvlJc w:val="left"/>
      <w:pPr>
        <w:tabs>
          <w:tab w:val="num" w:pos="360"/>
        </w:tabs>
      </w:pPr>
    </w:lvl>
    <w:lvl w:ilvl="2" w:tplc="B9D80782">
      <w:numFmt w:val="none"/>
      <w:lvlText w:val=""/>
      <w:lvlJc w:val="left"/>
      <w:pPr>
        <w:tabs>
          <w:tab w:val="num" w:pos="360"/>
        </w:tabs>
      </w:pPr>
    </w:lvl>
    <w:lvl w:ilvl="3" w:tplc="0419000F">
      <w:start w:val="1"/>
      <w:numFmt w:val="decimal"/>
      <w:lvlText w:val="%4."/>
      <w:lvlJc w:val="left"/>
      <w:pPr>
        <w:tabs>
          <w:tab w:val="num" w:pos="928"/>
        </w:tabs>
      </w:pPr>
    </w:lvl>
    <w:lvl w:ilvl="4" w:tplc="E8AA8606">
      <w:numFmt w:val="bullet"/>
      <w:lvlText w:val="•"/>
      <w:lvlJc w:val="left"/>
      <w:pPr>
        <w:ind w:left="4028" w:hanging="876"/>
      </w:pPr>
      <w:rPr>
        <w:rFonts w:hint="default"/>
      </w:rPr>
    </w:lvl>
    <w:lvl w:ilvl="5" w:tplc="FDB8433C">
      <w:numFmt w:val="bullet"/>
      <w:lvlText w:val="•"/>
      <w:lvlJc w:val="left"/>
      <w:pPr>
        <w:ind w:left="4951" w:hanging="876"/>
      </w:pPr>
      <w:rPr>
        <w:rFonts w:hint="default"/>
      </w:rPr>
    </w:lvl>
    <w:lvl w:ilvl="6" w:tplc="CF4628EC">
      <w:numFmt w:val="bullet"/>
      <w:lvlText w:val="•"/>
      <w:lvlJc w:val="left"/>
      <w:pPr>
        <w:ind w:left="5874" w:hanging="876"/>
      </w:pPr>
      <w:rPr>
        <w:rFonts w:hint="default"/>
      </w:rPr>
    </w:lvl>
    <w:lvl w:ilvl="7" w:tplc="2BD269C6">
      <w:numFmt w:val="bullet"/>
      <w:lvlText w:val="•"/>
      <w:lvlJc w:val="left"/>
      <w:pPr>
        <w:ind w:left="6797" w:hanging="876"/>
      </w:pPr>
      <w:rPr>
        <w:rFonts w:hint="default"/>
      </w:rPr>
    </w:lvl>
    <w:lvl w:ilvl="8" w:tplc="6DAAA02A">
      <w:numFmt w:val="bullet"/>
      <w:lvlText w:val="•"/>
      <w:lvlJc w:val="left"/>
      <w:pPr>
        <w:ind w:left="7719" w:hanging="876"/>
      </w:pPr>
      <w:rPr>
        <w:rFonts w:hint="default"/>
      </w:rPr>
    </w:lvl>
  </w:abstractNum>
  <w:abstractNum w:abstractNumId="59">
    <w:nsid w:val="5A9D0F65"/>
    <w:multiLevelType w:val="hybridMultilevel"/>
    <w:tmpl w:val="6EBED730"/>
    <w:lvl w:ilvl="0" w:tplc="06B0DDE4">
      <w:start w:val="1"/>
      <w:numFmt w:val="decimal"/>
      <w:lvlText w:val="%1)"/>
      <w:lvlJc w:val="left"/>
      <w:pPr>
        <w:ind w:left="101" w:hanging="284"/>
      </w:pPr>
      <w:rPr>
        <w:rFonts w:ascii="Times New Roman" w:eastAsia="Times New Roman" w:hAnsi="Times New Roman" w:cs="Times New Roman" w:hint="default"/>
        <w:w w:val="100"/>
        <w:sz w:val="24"/>
        <w:szCs w:val="24"/>
      </w:rPr>
    </w:lvl>
    <w:lvl w:ilvl="1" w:tplc="359C09CE">
      <w:numFmt w:val="bullet"/>
      <w:lvlText w:val="•"/>
      <w:lvlJc w:val="left"/>
      <w:pPr>
        <w:ind w:left="1046" w:hanging="284"/>
      </w:pPr>
      <w:rPr>
        <w:rFonts w:hint="default"/>
      </w:rPr>
    </w:lvl>
    <w:lvl w:ilvl="2" w:tplc="8390CCFE">
      <w:numFmt w:val="bullet"/>
      <w:lvlText w:val="•"/>
      <w:lvlJc w:val="left"/>
      <w:pPr>
        <w:ind w:left="1993" w:hanging="284"/>
      </w:pPr>
      <w:rPr>
        <w:rFonts w:hint="default"/>
      </w:rPr>
    </w:lvl>
    <w:lvl w:ilvl="3" w:tplc="E5EAE736">
      <w:numFmt w:val="bullet"/>
      <w:lvlText w:val="•"/>
      <w:lvlJc w:val="left"/>
      <w:pPr>
        <w:ind w:left="2939" w:hanging="284"/>
      </w:pPr>
      <w:rPr>
        <w:rFonts w:hint="default"/>
      </w:rPr>
    </w:lvl>
    <w:lvl w:ilvl="4" w:tplc="7E2CEDF0">
      <w:numFmt w:val="bullet"/>
      <w:lvlText w:val="•"/>
      <w:lvlJc w:val="left"/>
      <w:pPr>
        <w:ind w:left="3886" w:hanging="284"/>
      </w:pPr>
      <w:rPr>
        <w:rFonts w:hint="default"/>
      </w:rPr>
    </w:lvl>
    <w:lvl w:ilvl="5" w:tplc="B8DC4842">
      <w:numFmt w:val="bullet"/>
      <w:lvlText w:val="•"/>
      <w:lvlJc w:val="left"/>
      <w:pPr>
        <w:ind w:left="4832" w:hanging="284"/>
      </w:pPr>
      <w:rPr>
        <w:rFonts w:hint="default"/>
      </w:rPr>
    </w:lvl>
    <w:lvl w:ilvl="6" w:tplc="6A84B6E4">
      <w:numFmt w:val="bullet"/>
      <w:lvlText w:val="•"/>
      <w:lvlJc w:val="left"/>
      <w:pPr>
        <w:ind w:left="5779" w:hanging="284"/>
      </w:pPr>
      <w:rPr>
        <w:rFonts w:hint="default"/>
      </w:rPr>
    </w:lvl>
    <w:lvl w:ilvl="7" w:tplc="DF02F452">
      <w:numFmt w:val="bullet"/>
      <w:lvlText w:val="•"/>
      <w:lvlJc w:val="left"/>
      <w:pPr>
        <w:ind w:left="6725" w:hanging="284"/>
      </w:pPr>
      <w:rPr>
        <w:rFonts w:hint="default"/>
      </w:rPr>
    </w:lvl>
    <w:lvl w:ilvl="8" w:tplc="80DAC2BC">
      <w:numFmt w:val="bullet"/>
      <w:lvlText w:val="•"/>
      <w:lvlJc w:val="left"/>
      <w:pPr>
        <w:ind w:left="7672" w:hanging="284"/>
      </w:pPr>
      <w:rPr>
        <w:rFonts w:hint="default"/>
      </w:rPr>
    </w:lvl>
  </w:abstractNum>
  <w:abstractNum w:abstractNumId="60">
    <w:nsid w:val="5C380781"/>
    <w:multiLevelType w:val="hybridMultilevel"/>
    <w:tmpl w:val="BC408528"/>
    <w:lvl w:ilvl="0" w:tplc="0E1E18B0">
      <w:start w:val="4"/>
      <w:numFmt w:val="decimal"/>
      <w:lvlText w:val="%1"/>
      <w:lvlJc w:val="left"/>
      <w:pPr>
        <w:ind w:left="101" w:hanging="485"/>
      </w:pPr>
      <w:rPr>
        <w:rFonts w:hint="default"/>
      </w:rPr>
    </w:lvl>
    <w:lvl w:ilvl="1" w:tplc="0419000F">
      <w:start w:val="1"/>
      <w:numFmt w:val="decimal"/>
      <w:lvlText w:val="%2."/>
      <w:lvlJc w:val="left"/>
      <w:pPr>
        <w:tabs>
          <w:tab w:val="num" w:pos="360"/>
        </w:tabs>
      </w:pPr>
    </w:lvl>
    <w:lvl w:ilvl="2" w:tplc="B7DAC6E6">
      <w:numFmt w:val="bullet"/>
      <w:lvlText w:val="•"/>
      <w:lvlJc w:val="left"/>
      <w:pPr>
        <w:ind w:left="1993" w:hanging="485"/>
      </w:pPr>
      <w:rPr>
        <w:rFonts w:hint="default"/>
      </w:rPr>
    </w:lvl>
    <w:lvl w:ilvl="3" w:tplc="FAD6A14A">
      <w:numFmt w:val="bullet"/>
      <w:lvlText w:val="•"/>
      <w:lvlJc w:val="left"/>
      <w:pPr>
        <w:ind w:left="2939" w:hanging="485"/>
      </w:pPr>
      <w:rPr>
        <w:rFonts w:hint="default"/>
      </w:rPr>
    </w:lvl>
    <w:lvl w:ilvl="4" w:tplc="0E426958">
      <w:numFmt w:val="bullet"/>
      <w:lvlText w:val="•"/>
      <w:lvlJc w:val="left"/>
      <w:pPr>
        <w:ind w:left="3886" w:hanging="485"/>
      </w:pPr>
      <w:rPr>
        <w:rFonts w:hint="default"/>
      </w:rPr>
    </w:lvl>
    <w:lvl w:ilvl="5" w:tplc="B936EE70">
      <w:numFmt w:val="bullet"/>
      <w:lvlText w:val="•"/>
      <w:lvlJc w:val="left"/>
      <w:pPr>
        <w:ind w:left="4832" w:hanging="485"/>
      </w:pPr>
      <w:rPr>
        <w:rFonts w:hint="default"/>
      </w:rPr>
    </w:lvl>
    <w:lvl w:ilvl="6" w:tplc="BE88EE7A">
      <w:numFmt w:val="bullet"/>
      <w:lvlText w:val="•"/>
      <w:lvlJc w:val="left"/>
      <w:pPr>
        <w:ind w:left="5779" w:hanging="485"/>
      </w:pPr>
      <w:rPr>
        <w:rFonts w:hint="default"/>
      </w:rPr>
    </w:lvl>
    <w:lvl w:ilvl="7" w:tplc="5DAAB4B0">
      <w:numFmt w:val="bullet"/>
      <w:lvlText w:val="•"/>
      <w:lvlJc w:val="left"/>
      <w:pPr>
        <w:ind w:left="6725" w:hanging="485"/>
      </w:pPr>
      <w:rPr>
        <w:rFonts w:hint="default"/>
      </w:rPr>
    </w:lvl>
    <w:lvl w:ilvl="8" w:tplc="3444A18E">
      <w:numFmt w:val="bullet"/>
      <w:lvlText w:val="•"/>
      <w:lvlJc w:val="left"/>
      <w:pPr>
        <w:ind w:left="7672" w:hanging="485"/>
      </w:pPr>
      <w:rPr>
        <w:rFonts w:hint="default"/>
      </w:rPr>
    </w:lvl>
  </w:abstractNum>
  <w:abstractNum w:abstractNumId="61">
    <w:nsid w:val="5CC54D86"/>
    <w:multiLevelType w:val="hybridMultilevel"/>
    <w:tmpl w:val="430C9588"/>
    <w:lvl w:ilvl="0" w:tplc="02C23D3A">
      <w:start w:val="1"/>
      <w:numFmt w:val="decimal"/>
      <w:lvlText w:val="%1"/>
      <w:lvlJc w:val="left"/>
      <w:pPr>
        <w:ind w:left="101" w:hanging="425"/>
      </w:pPr>
      <w:rPr>
        <w:rFonts w:hint="default"/>
      </w:rPr>
    </w:lvl>
    <w:lvl w:ilvl="1" w:tplc="616A7B14">
      <w:numFmt w:val="none"/>
      <w:lvlText w:val=""/>
      <w:lvlJc w:val="left"/>
      <w:pPr>
        <w:tabs>
          <w:tab w:val="num" w:pos="360"/>
        </w:tabs>
      </w:pPr>
    </w:lvl>
    <w:lvl w:ilvl="2" w:tplc="0FAEE89A">
      <w:numFmt w:val="bullet"/>
      <w:lvlText w:val="•"/>
      <w:lvlJc w:val="left"/>
      <w:pPr>
        <w:ind w:left="1993" w:hanging="425"/>
      </w:pPr>
      <w:rPr>
        <w:rFonts w:hint="default"/>
      </w:rPr>
    </w:lvl>
    <w:lvl w:ilvl="3" w:tplc="22B83B2E">
      <w:numFmt w:val="bullet"/>
      <w:lvlText w:val="•"/>
      <w:lvlJc w:val="left"/>
      <w:pPr>
        <w:ind w:left="2939" w:hanging="425"/>
      </w:pPr>
      <w:rPr>
        <w:rFonts w:hint="default"/>
      </w:rPr>
    </w:lvl>
    <w:lvl w:ilvl="4" w:tplc="C9FEB55C">
      <w:numFmt w:val="bullet"/>
      <w:lvlText w:val="•"/>
      <w:lvlJc w:val="left"/>
      <w:pPr>
        <w:ind w:left="3886" w:hanging="425"/>
      </w:pPr>
      <w:rPr>
        <w:rFonts w:hint="default"/>
      </w:rPr>
    </w:lvl>
    <w:lvl w:ilvl="5" w:tplc="113CA95E">
      <w:numFmt w:val="bullet"/>
      <w:lvlText w:val="•"/>
      <w:lvlJc w:val="left"/>
      <w:pPr>
        <w:ind w:left="4832" w:hanging="425"/>
      </w:pPr>
      <w:rPr>
        <w:rFonts w:hint="default"/>
      </w:rPr>
    </w:lvl>
    <w:lvl w:ilvl="6" w:tplc="18D04F68">
      <w:numFmt w:val="bullet"/>
      <w:lvlText w:val="•"/>
      <w:lvlJc w:val="left"/>
      <w:pPr>
        <w:ind w:left="5779" w:hanging="425"/>
      </w:pPr>
      <w:rPr>
        <w:rFonts w:hint="default"/>
      </w:rPr>
    </w:lvl>
    <w:lvl w:ilvl="7" w:tplc="CA70C3DA">
      <w:numFmt w:val="bullet"/>
      <w:lvlText w:val="•"/>
      <w:lvlJc w:val="left"/>
      <w:pPr>
        <w:ind w:left="6725" w:hanging="425"/>
      </w:pPr>
      <w:rPr>
        <w:rFonts w:hint="default"/>
      </w:rPr>
    </w:lvl>
    <w:lvl w:ilvl="8" w:tplc="245C51C2">
      <w:numFmt w:val="bullet"/>
      <w:lvlText w:val="•"/>
      <w:lvlJc w:val="left"/>
      <w:pPr>
        <w:ind w:left="7672" w:hanging="425"/>
      </w:pPr>
      <w:rPr>
        <w:rFonts w:hint="default"/>
      </w:rPr>
    </w:lvl>
  </w:abstractNum>
  <w:abstractNum w:abstractNumId="62">
    <w:nsid w:val="5E2610EB"/>
    <w:multiLevelType w:val="hybridMultilevel"/>
    <w:tmpl w:val="9676D286"/>
    <w:lvl w:ilvl="0" w:tplc="0419000F">
      <w:start w:val="1"/>
      <w:numFmt w:val="decimal"/>
      <w:lvlText w:val="%1."/>
      <w:lvlJc w:val="left"/>
      <w:pPr>
        <w:ind w:left="1388" w:hanging="360"/>
      </w:p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3">
    <w:nsid w:val="628E2898"/>
    <w:multiLevelType w:val="hybridMultilevel"/>
    <w:tmpl w:val="61AC9578"/>
    <w:lvl w:ilvl="0" w:tplc="BD9A5E9A">
      <w:start w:val="5"/>
      <w:numFmt w:val="decimal"/>
      <w:lvlText w:val="%1"/>
      <w:lvlJc w:val="left"/>
      <w:pPr>
        <w:ind w:left="101" w:hanging="696"/>
      </w:pPr>
      <w:rPr>
        <w:rFonts w:hint="default"/>
      </w:rPr>
    </w:lvl>
    <w:lvl w:ilvl="1" w:tplc="90860C4C">
      <w:numFmt w:val="none"/>
      <w:lvlText w:val=""/>
      <w:lvlJc w:val="left"/>
      <w:pPr>
        <w:tabs>
          <w:tab w:val="num" w:pos="360"/>
        </w:tabs>
      </w:pPr>
    </w:lvl>
    <w:lvl w:ilvl="2" w:tplc="237CCE90">
      <w:numFmt w:val="none"/>
      <w:lvlText w:val=""/>
      <w:lvlJc w:val="left"/>
      <w:pPr>
        <w:tabs>
          <w:tab w:val="num" w:pos="360"/>
        </w:tabs>
      </w:pPr>
    </w:lvl>
    <w:lvl w:ilvl="3" w:tplc="1658A72C">
      <w:numFmt w:val="bullet"/>
      <w:lvlText w:val="•"/>
      <w:lvlJc w:val="left"/>
      <w:pPr>
        <w:ind w:left="2939" w:hanging="696"/>
      </w:pPr>
      <w:rPr>
        <w:rFonts w:hint="default"/>
      </w:rPr>
    </w:lvl>
    <w:lvl w:ilvl="4" w:tplc="D5722636">
      <w:numFmt w:val="bullet"/>
      <w:lvlText w:val="•"/>
      <w:lvlJc w:val="left"/>
      <w:pPr>
        <w:ind w:left="3886" w:hanging="696"/>
      </w:pPr>
      <w:rPr>
        <w:rFonts w:hint="default"/>
      </w:rPr>
    </w:lvl>
    <w:lvl w:ilvl="5" w:tplc="616CCFA6">
      <w:numFmt w:val="bullet"/>
      <w:lvlText w:val="•"/>
      <w:lvlJc w:val="left"/>
      <w:pPr>
        <w:ind w:left="4832" w:hanging="696"/>
      </w:pPr>
      <w:rPr>
        <w:rFonts w:hint="default"/>
      </w:rPr>
    </w:lvl>
    <w:lvl w:ilvl="6" w:tplc="D0ACD352">
      <w:numFmt w:val="bullet"/>
      <w:lvlText w:val="•"/>
      <w:lvlJc w:val="left"/>
      <w:pPr>
        <w:ind w:left="5779" w:hanging="696"/>
      </w:pPr>
      <w:rPr>
        <w:rFonts w:hint="default"/>
      </w:rPr>
    </w:lvl>
    <w:lvl w:ilvl="7" w:tplc="916C59A8">
      <w:numFmt w:val="bullet"/>
      <w:lvlText w:val="•"/>
      <w:lvlJc w:val="left"/>
      <w:pPr>
        <w:ind w:left="6725" w:hanging="696"/>
      </w:pPr>
      <w:rPr>
        <w:rFonts w:hint="default"/>
      </w:rPr>
    </w:lvl>
    <w:lvl w:ilvl="8" w:tplc="1EA614FE">
      <w:numFmt w:val="bullet"/>
      <w:lvlText w:val="•"/>
      <w:lvlJc w:val="left"/>
      <w:pPr>
        <w:ind w:left="7672" w:hanging="696"/>
      </w:pPr>
      <w:rPr>
        <w:rFonts w:hint="default"/>
      </w:rPr>
    </w:lvl>
  </w:abstractNum>
  <w:abstractNum w:abstractNumId="64">
    <w:nsid w:val="629F2DEC"/>
    <w:multiLevelType w:val="hybridMultilevel"/>
    <w:tmpl w:val="F54AB32A"/>
    <w:lvl w:ilvl="0" w:tplc="FF5061EC">
      <w:start w:val="1"/>
      <w:numFmt w:val="decimal"/>
      <w:lvlText w:val="%1)"/>
      <w:lvlJc w:val="left"/>
      <w:pPr>
        <w:ind w:left="101" w:hanging="320"/>
      </w:pPr>
      <w:rPr>
        <w:rFonts w:ascii="Times New Roman" w:eastAsia="Times New Roman" w:hAnsi="Times New Roman" w:cs="Times New Roman" w:hint="default"/>
        <w:spacing w:val="-30"/>
        <w:w w:val="100"/>
        <w:sz w:val="24"/>
        <w:szCs w:val="24"/>
      </w:rPr>
    </w:lvl>
    <w:lvl w:ilvl="1" w:tplc="2DFC7DC6">
      <w:numFmt w:val="bullet"/>
      <w:lvlText w:val="•"/>
      <w:lvlJc w:val="left"/>
      <w:pPr>
        <w:ind w:left="1046" w:hanging="320"/>
      </w:pPr>
      <w:rPr>
        <w:rFonts w:hint="default"/>
      </w:rPr>
    </w:lvl>
    <w:lvl w:ilvl="2" w:tplc="9F74C262">
      <w:numFmt w:val="bullet"/>
      <w:lvlText w:val="•"/>
      <w:lvlJc w:val="left"/>
      <w:pPr>
        <w:ind w:left="1993" w:hanging="320"/>
      </w:pPr>
      <w:rPr>
        <w:rFonts w:hint="default"/>
      </w:rPr>
    </w:lvl>
    <w:lvl w:ilvl="3" w:tplc="CDF4AC7C">
      <w:numFmt w:val="bullet"/>
      <w:lvlText w:val="•"/>
      <w:lvlJc w:val="left"/>
      <w:pPr>
        <w:ind w:left="2939" w:hanging="320"/>
      </w:pPr>
      <w:rPr>
        <w:rFonts w:hint="default"/>
      </w:rPr>
    </w:lvl>
    <w:lvl w:ilvl="4" w:tplc="8DC68FA8">
      <w:numFmt w:val="bullet"/>
      <w:lvlText w:val="•"/>
      <w:lvlJc w:val="left"/>
      <w:pPr>
        <w:ind w:left="3886" w:hanging="320"/>
      </w:pPr>
      <w:rPr>
        <w:rFonts w:hint="default"/>
      </w:rPr>
    </w:lvl>
    <w:lvl w:ilvl="5" w:tplc="8F065FD4">
      <w:numFmt w:val="bullet"/>
      <w:lvlText w:val="•"/>
      <w:lvlJc w:val="left"/>
      <w:pPr>
        <w:ind w:left="4832" w:hanging="320"/>
      </w:pPr>
      <w:rPr>
        <w:rFonts w:hint="default"/>
      </w:rPr>
    </w:lvl>
    <w:lvl w:ilvl="6" w:tplc="AC604990">
      <w:numFmt w:val="bullet"/>
      <w:lvlText w:val="•"/>
      <w:lvlJc w:val="left"/>
      <w:pPr>
        <w:ind w:left="5779" w:hanging="320"/>
      </w:pPr>
      <w:rPr>
        <w:rFonts w:hint="default"/>
      </w:rPr>
    </w:lvl>
    <w:lvl w:ilvl="7" w:tplc="A0DA4C94">
      <w:numFmt w:val="bullet"/>
      <w:lvlText w:val="•"/>
      <w:lvlJc w:val="left"/>
      <w:pPr>
        <w:ind w:left="6725" w:hanging="320"/>
      </w:pPr>
      <w:rPr>
        <w:rFonts w:hint="default"/>
      </w:rPr>
    </w:lvl>
    <w:lvl w:ilvl="8" w:tplc="57A49098">
      <w:numFmt w:val="bullet"/>
      <w:lvlText w:val="•"/>
      <w:lvlJc w:val="left"/>
      <w:pPr>
        <w:ind w:left="7672" w:hanging="320"/>
      </w:pPr>
      <w:rPr>
        <w:rFonts w:hint="default"/>
      </w:rPr>
    </w:lvl>
  </w:abstractNum>
  <w:abstractNum w:abstractNumId="65">
    <w:nsid w:val="653D28E3"/>
    <w:multiLevelType w:val="hybridMultilevel"/>
    <w:tmpl w:val="57CA618E"/>
    <w:lvl w:ilvl="0" w:tplc="0CB25FAE">
      <w:start w:val="3"/>
      <w:numFmt w:val="decimal"/>
      <w:lvlText w:val="%1"/>
      <w:lvlJc w:val="left"/>
      <w:pPr>
        <w:ind w:left="101" w:hanging="728"/>
      </w:pPr>
      <w:rPr>
        <w:rFonts w:hint="default"/>
      </w:rPr>
    </w:lvl>
    <w:lvl w:ilvl="1" w:tplc="F0B62CC6">
      <w:numFmt w:val="none"/>
      <w:lvlText w:val=""/>
      <w:lvlJc w:val="left"/>
      <w:pPr>
        <w:tabs>
          <w:tab w:val="num" w:pos="360"/>
        </w:tabs>
      </w:pPr>
    </w:lvl>
    <w:lvl w:ilvl="2" w:tplc="FF4CCB8A">
      <w:numFmt w:val="none"/>
      <w:lvlText w:val=""/>
      <w:lvlJc w:val="left"/>
      <w:pPr>
        <w:tabs>
          <w:tab w:val="num" w:pos="360"/>
        </w:tabs>
      </w:pPr>
    </w:lvl>
    <w:lvl w:ilvl="3" w:tplc="E556D89A">
      <w:numFmt w:val="bullet"/>
      <w:lvlText w:val="•"/>
      <w:lvlJc w:val="left"/>
      <w:pPr>
        <w:ind w:left="2939" w:hanging="728"/>
      </w:pPr>
      <w:rPr>
        <w:rFonts w:hint="default"/>
      </w:rPr>
    </w:lvl>
    <w:lvl w:ilvl="4" w:tplc="233063EC">
      <w:numFmt w:val="bullet"/>
      <w:lvlText w:val="•"/>
      <w:lvlJc w:val="left"/>
      <w:pPr>
        <w:ind w:left="3886" w:hanging="728"/>
      </w:pPr>
      <w:rPr>
        <w:rFonts w:hint="default"/>
      </w:rPr>
    </w:lvl>
    <w:lvl w:ilvl="5" w:tplc="D994C130">
      <w:numFmt w:val="bullet"/>
      <w:lvlText w:val="•"/>
      <w:lvlJc w:val="left"/>
      <w:pPr>
        <w:ind w:left="4832" w:hanging="728"/>
      </w:pPr>
      <w:rPr>
        <w:rFonts w:hint="default"/>
      </w:rPr>
    </w:lvl>
    <w:lvl w:ilvl="6" w:tplc="ED3495FC">
      <w:numFmt w:val="bullet"/>
      <w:lvlText w:val="•"/>
      <w:lvlJc w:val="left"/>
      <w:pPr>
        <w:ind w:left="5779" w:hanging="728"/>
      </w:pPr>
      <w:rPr>
        <w:rFonts w:hint="default"/>
      </w:rPr>
    </w:lvl>
    <w:lvl w:ilvl="7" w:tplc="87240808">
      <w:numFmt w:val="bullet"/>
      <w:lvlText w:val="•"/>
      <w:lvlJc w:val="left"/>
      <w:pPr>
        <w:ind w:left="6725" w:hanging="728"/>
      </w:pPr>
      <w:rPr>
        <w:rFonts w:hint="default"/>
      </w:rPr>
    </w:lvl>
    <w:lvl w:ilvl="8" w:tplc="9ED83F44">
      <w:numFmt w:val="bullet"/>
      <w:lvlText w:val="•"/>
      <w:lvlJc w:val="left"/>
      <w:pPr>
        <w:ind w:left="7672" w:hanging="728"/>
      </w:pPr>
      <w:rPr>
        <w:rFonts w:hint="default"/>
      </w:rPr>
    </w:lvl>
  </w:abstractNum>
  <w:abstractNum w:abstractNumId="66">
    <w:nsid w:val="65ED7015"/>
    <w:multiLevelType w:val="hybridMultilevel"/>
    <w:tmpl w:val="4B14A23C"/>
    <w:lvl w:ilvl="0" w:tplc="DFF8B428">
      <w:start w:val="1"/>
      <w:numFmt w:val="russianLower"/>
      <w:lvlText w:val="%1)"/>
      <w:lvlJc w:val="left"/>
      <w:pPr>
        <w:ind w:left="929" w:hanging="262"/>
      </w:pPr>
      <w:rPr>
        <w:rFonts w:ascii="Times New Roman" w:eastAsia="Times New Roman" w:hAnsi="Times New Roman" w:cs="Times New Roman" w:hint="default"/>
        <w:spacing w:val="-5"/>
        <w:w w:val="100"/>
        <w:sz w:val="24"/>
        <w:szCs w:val="24"/>
      </w:rPr>
    </w:lvl>
    <w:lvl w:ilvl="1" w:tplc="4D88E0AA">
      <w:numFmt w:val="bullet"/>
      <w:lvlText w:val="•"/>
      <w:lvlJc w:val="left"/>
      <w:pPr>
        <w:ind w:left="1784" w:hanging="262"/>
      </w:pPr>
      <w:rPr>
        <w:rFonts w:hint="default"/>
      </w:rPr>
    </w:lvl>
    <w:lvl w:ilvl="2" w:tplc="7EFE64AA">
      <w:numFmt w:val="bullet"/>
      <w:lvlText w:val="•"/>
      <w:lvlJc w:val="left"/>
      <w:pPr>
        <w:ind w:left="2649" w:hanging="262"/>
      </w:pPr>
      <w:rPr>
        <w:rFonts w:hint="default"/>
      </w:rPr>
    </w:lvl>
    <w:lvl w:ilvl="3" w:tplc="3AF890E2">
      <w:numFmt w:val="bullet"/>
      <w:lvlText w:val="•"/>
      <w:lvlJc w:val="left"/>
      <w:pPr>
        <w:ind w:left="3513" w:hanging="262"/>
      </w:pPr>
      <w:rPr>
        <w:rFonts w:hint="default"/>
      </w:rPr>
    </w:lvl>
    <w:lvl w:ilvl="4" w:tplc="A77027A8">
      <w:numFmt w:val="bullet"/>
      <w:lvlText w:val="•"/>
      <w:lvlJc w:val="left"/>
      <w:pPr>
        <w:ind w:left="4378" w:hanging="262"/>
      </w:pPr>
      <w:rPr>
        <w:rFonts w:hint="default"/>
      </w:rPr>
    </w:lvl>
    <w:lvl w:ilvl="5" w:tplc="C6F4F3F4">
      <w:numFmt w:val="bullet"/>
      <w:lvlText w:val="•"/>
      <w:lvlJc w:val="left"/>
      <w:pPr>
        <w:ind w:left="5242" w:hanging="262"/>
      </w:pPr>
      <w:rPr>
        <w:rFonts w:hint="default"/>
      </w:rPr>
    </w:lvl>
    <w:lvl w:ilvl="6" w:tplc="8C7632D2">
      <w:numFmt w:val="bullet"/>
      <w:lvlText w:val="•"/>
      <w:lvlJc w:val="left"/>
      <w:pPr>
        <w:ind w:left="6107" w:hanging="262"/>
      </w:pPr>
      <w:rPr>
        <w:rFonts w:hint="default"/>
      </w:rPr>
    </w:lvl>
    <w:lvl w:ilvl="7" w:tplc="146E35EC">
      <w:numFmt w:val="bullet"/>
      <w:lvlText w:val="•"/>
      <w:lvlJc w:val="left"/>
      <w:pPr>
        <w:ind w:left="6971" w:hanging="262"/>
      </w:pPr>
      <w:rPr>
        <w:rFonts w:hint="default"/>
      </w:rPr>
    </w:lvl>
    <w:lvl w:ilvl="8" w:tplc="23A4BE62">
      <w:numFmt w:val="bullet"/>
      <w:lvlText w:val="•"/>
      <w:lvlJc w:val="left"/>
      <w:pPr>
        <w:ind w:left="7836" w:hanging="262"/>
      </w:pPr>
      <w:rPr>
        <w:rFonts w:hint="default"/>
      </w:rPr>
    </w:lvl>
  </w:abstractNum>
  <w:abstractNum w:abstractNumId="67">
    <w:nsid w:val="676603CC"/>
    <w:multiLevelType w:val="hybridMultilevel"/>
    <w:tmpl w:val="CB062134"/>
    <w:lvl w:ilvl="0" w:tplc="DFF8B428">
      <w:start w:val="1"/>
      <w:numFmt w:val="russianLower"/>
      <w:lvlText w:val="%1)"/>
      <w:lvlJc w:val="left"/>
      <w:pPr>
        <w:ind w:left="101" w:hanging="260"/>
      </w:pPr>
      <w:rPr>
        <w:rFonts w:ascii="Times New Roman" w:eastAsia="Times New Roman" w:hAnsi="Times New Roman" w:cs="Times New Roman" w:hint="default"/>
        <w:spacing w:val="-5"/>
        <w:w w:val="100"/>
        <w:sz w:val="24"/>
        <w:szCs w:val="24"/>
      </w:rPr>
    </w:lvl>
    <w:lvl w:ilvl="1" w:tplc="CA5CAEC4">
      <w:numFmt w:val="bullet"/>
      <w:lvlText w:val="•"/>
      <w:lvlJc w:val="left"/>
      <w:pPr>
        <w:ind w:left="1046" w:hanging="260"/>
      </w:pPr>
      <w:rPr>
        <w:rFonts w:hint="default"/>
      </w:rPr>
    </w:lvl>
    <w:lvl w:ilvl="2" w:tplc="17741862">
      <w:numFmt w:val="bullet"/>
      <w:lvlText w:val="•"/>
      <w:lvlJc w:val="left"/>
      <w:pPr>
        <w:ind w:left="1993" w:hanging="260"/>
      </w:pPr>
      <w:rPr>
        <w:rFonts w:hint="default"/>
      </w:rPr>
    </w:lvl>
    <w:lvl w:ilvl="3" w:tplc="CDB8AD6A">
      <w:numFmt w:val="bullet"/>
      <w:lvlText w:val="•"/>
      <w:lvlJc w:val="left"/>
      <w:pPr>
        <w:ind w:left="2939" w:hanging="260"/>
      </w:pPr>
      <w:rPr>
        <w:rFonts w:hint="default"/>
      </w:rPr>
    </w:lvl>
    <w:lvl w:ilvl="4" w:tplc="463A9B92">
      <w:numFmt w:val="bullet"/>
      <w:lvlText w:val="•"/>
      <w:lvlJc w:val="left"/>
      <w:pPr>
        <w:ind w:left="3886" w:hanging="260"/>
      </w:pPr>
      <w:rPr>
        <w:rFonts w:hint="default"/>
      </w:rPr>
    </w:lvl>
    <w:lvl w:ilvl="5" w:tplc="D174D256">
      <w:numFmt w:val="bullet"/>
      <w:lvlText w:val="•"/>
      <w:lvlJc w:val="left"/>
      <w:pPr>
        <w:ind w:left="4832" w:hanging="260"/>
      </w:pPr>
      <w:rPr>
        <w:rFonts w:hint="default"/>
      </w:rPr>
    </w:lvl>
    <w:lvl w:ilvl="6" w:tplc="AEAA4954">
      <w:numFmt w:val="bullet"/>
      <w:lvlText w:val="•"/>
      <w:lvlJc w:val="left"/>
      <w:pPr>
        <w:ind w:left="5779" w:hanging="260"/>
      </w:pPr>
      <w:rPr>
        <w:rFonts w:hint="default"/>
      </w:rPr>
    </w:lvl>
    <w:lvl w:ilvl="7" w:tplc="AC166DBC">
      <w:numFmt w:val="bullet"/>
      <w:lvlText w:val="•"/>
      <w:lvlJc w:val="left"/>
      <w:pPr>
        <w:ind w:left="6725" w:hanging="260"/>
      </w:pPr>
      <w:rPr>
        <w:rFonts w:hint="default"/>
      </w:rPr>
    </w:lvl>
    <w:lvl w:ilvl="8" w:tplc="4454A6E8">
      <w:numFmt w:val="bullet"/>
      <w:lvlText w:val="•"/>
      <w:lvlJc w:val="left"/>
      <w:pPr>
        <w:ind w:left="7672" w:hanging="260"/>
      </w:pPr>
      <w:rPr>
        <w:rFonts w:hint="default"/>
      </w:rPr>
    </w:lvl>
  </w:abstractNum>
  <w:abstractNum w:abstractNumId="68">
    <w:nsid w:val="6793498C"/>
    <w:multiLevelType w:val="hybridMultilevel"/>
    <w:tmpl w:val="A14A1F02"/>
    <w:lvl w:ilvl="0" w:tplc="F8580B90">
      <w:start w:val="1"/>
      <w:numFmt w:val="decimal"/>
      <w:lvlText w:val="%1)"/>
      <w:lvlJc w:val="left"/>
      <w:pPr>
        <w:ind w:left="101" w:hanging="385"/>
      </w:pPr>
      <w:rPr>
        <w:rFonts w:ascii="Times New Roman" w:eastAsia="Times New Roman" w:hAnsi="Times New Roman" w:cs="Times New Roman" w:hint="default"/>
        <w:spacing w:val="-8"/>
        <w:w w:val="100"/>
        <w:sz w:val="24"/>
        <w:szCs w:val="24"/>
      </w:rPr>
    </w:lvl>
    <w:lvl w:ilvl="1" w:tplc="FAD42378">
      <w:numFmt w:val="bullet"/>
      <w:lvlText w:val="•"/>
      <w:lvlJc w:val="left"/>
      <w:pPr>
        <w:ind w:left="1046" w:hanging="385"/>
      </w:pPr>
      <w:rPr>
        <w:rFonts w:hint="default"/>
      </w:rPr>
    </w:lvl>
    <w:lvl w:ilvl="2" w:tplc="223A68E8">
      <w:numFmt w:val="bullet"/>
      <w:lvlText w:val="•"/>
      <w:lvlJc w:val="left"/>
      <w:pPr>
        <w:ind w:left="1993" w:hanging="385"/>
      </w:pPr>
      <w:rPr>
        <w:rFonts w:hint="default"/>
      </w:rPr>
    </w:lvl>
    <w:lvl w:ilvl="3" w:tplc="0E4A9266">
      <w:numFmt w:val="bullet"/>
      <w:lvlText w:val="•"/>
      <w:lvlJc w:val="left"/>
      <w:pPr>
        <w:ind w:left="2939" w:hanging="385"/>
      </w:pPr>
      <w:rPr>
        <w:rFonts w:hint="default"/>
      </w:rPr>
    </w:lvl>
    <w:lvl w:ilvl="4" w:tplc="D7D6E198">
      <w:numFmt w:val="bullet"/>
      <w:lvlText w:val="•"/>
      <w:lvlJc w:val="left"/>
      <w:pPr>
        <w:ind w:left="3886" w:hanging="385"/>
      </w:pPr>
      <w:rPr>
        <w:rFonts w:hint="default"/>
      </w:rPr>
    </w:lvl>
    <w:lvl w:ilvl="5" w:tplc="1B305DC4">
      <w:numFmt w:val="bullet"/>
      <w:lvlText w:val="•"/>
      <w:lvlJc w:val="left"/>
      <w:pPr>
        <w:ind w:left="4832" w:hanging="385"/>
      </w:pPr>
      <w:rPr>
        <w:rFonts w:hint="default"/>
      </w:rPr>
    </w:lvl>
    <w:lvl w:ilvl="6" w:tplc="8D7683F6">
      <w:numFmt w:val="bullet"/>
      <w:lvlText w:val="•"/>
      <w:lvlJc w:val="left"/>
      <w:pPr>
        <w:ind w:left="5779" w:hanging="385"/>
      </w:pPr>
      <w:rPr>
        <w:rFonts w:hint="default"/>
      </w:rPr>
    </w:lvl>
    <w:lvl w:ilvl="7" w:tplc="EA94B68C">
      <w:numFmt w:val="bullet"/>
      <w:lvlText w:val="•"/>
      <w:lvlJc w:val="left"/>
      <w:pPr>
        <w:ind w:left="6725" w:hanging="385"/>
      </w:pPr>
      <w:rPr>
        <w:rFonts w:hint="default"/>
      </w:rPr>
    </w:lvl>
    <w:lvl w:ilvl="8" w:tplc="CDF23848">
      <w:numFmt w:val="bullet"/>
      <w:lvlText w:val="•"/>
      <w:lvlJc w:val="left"/>
      <w:pPr>
        <w:ind w:left="7672" w:hanging="385"/>
      </w:pPr>
      <w:rPr>
        <w:rFonts w:hint="default"/>
      </w:rPr>
    </w:lvl>
  </w:abstractNum>
  <w:abstractNum w:abstractNumId="69">
    <w:nsid w:val="680E2225"/>
    <w:multiLevelType w:val="hybridMultilevel"/>
    <w:tmpl w:val="4FF83202"/>
    <w:lvl w:ilvl="0" w:tplc="BEA08D72">
      <w:start w:val="1"/>
      <w:numFmt w:val="decimal"/>
      <w:lvlText w:val="%1)"/>
      <w:lvlJc w:val="left"/>
      <w:pPr>
        <w:ind w:left="101" w:hanging="452"/>
      </w:pPr>
      <w:rPr>
        <w:rFonts w:ascii="Times New Roman" w:eastAsia="Times New Roman" w:hAnsi="Times New Roman" w:cs="Times New Roman" w:hint="default"/>
        <w:spacing w:val="-26"/>
        <w:w w:val="100"/>
        <w:sz w:val="24"/>
        <w:szCs w:val="24"/>
      </w:rPr>
    </w:lvl>
    <w:lvl w:ilvl="1" w:tplc="BADC29C8">
      <w:numFmt w:val="bullet"/>
      <w:lvlText w:val="•"/>
      <w:lvlJc w:val="left"/>
      <w:pPr>
        <w:ind w:left="1046" w:hanging="452"/>
      </w:pPr>
      <w:rPr>
        <w:rFonts w:hint="default"/>
      </w:rPr>
    </w:lvl>
    <w:lvl w:ilvl="2" w:tplc="53D6C4F8">
      <w:numFmt w:val="bullet"/>
      <w:lvlText w:val="•"/>
      <w:lvlJc w:val="left"/>
      <w:pPr>
        <w:ind w:left="1993" w:hanging="452"/>
      </w:pPr>
      <w:rPr>
        <w:rFonts w:hint="default"/>
      </w:rPr>
    </w:lvl>
    <w:lvl w:ilvl="3" w:tplc="026C335A">
      <w:numFmt w:val="bullet"/>
      <w:lvlText w:val="•"/>
      <w:lvlJc w:val="left"/>
      <w:pPr>
        <w:ind w:left="2939" w:hanging="452"/>
      </w:pPr>
      <w:rPr>
        <w:rFonts w:hint="default"/>
      </w:rPr>
    </w:lvl>
    <w:lvl w:ilvl="4" w:tplc="4AA61D84">
      <w:numFmt w:val="bullet"/>
      <w:lvlText w:val="•"/>
      <w:lvlJc w:val="left"/>
      <w:pPr>
        <w:ind w:left="3886" w:hanging="452"/>
      </w:pPr>
      <w:rPr>
        <w:rFonts w:hint="default"/>
      </w:rPr>
    </w:lvl>
    <w:lvl w:ilvl="5" w:tplc="BEC05D80">
      <w:numFmt w:val="bullet"/>
      <w:lvlText w:val="•"/>
      <w:lvlJc w:val="left"/>
      <w:pPr>
        <w:ind w:left="4832" w:hanging="452"/>
      </w:pPr>
      <w:rPr>
        <w:rFonts w:hint="default"/>
      </w:rPr>
    </w:lvl>
    <w:lvl w:ilvl="6" w:tplc="5D04BBAC">
      <w:numFmt w:val="bullet"/>
      <w:lvlText w:val="•"/>
      <w:lvlJc w:val="left"/>
      <w:pPr>
        <w:ind w:left="5779" w:hanging="452"/>
      </w:pPr>
      <w:rPr>
        <w:rFonts w:hint="default"/>
      </w:rPr>
    </w:lvl>
    <w:lvl w:ilvl="7" w:tplc="427283A6">
      <w:numFmt w:val="bullet"/>
      <w:lvlText w:val="•"/>
      <w:lvlJc w:val="left"/>
      <w:pPr>
        <w:ind w:left="6725" w:hanging="452"/>
      </w:pPr>
      <w:rPr>
        <w:rFonts w:hint="default"/>
      </w:rPr>
    </w:lvl>
    <w:lvl w:ilvl="8" w:tplc="E4F422B8">
      <w:numFmt w:val="bullet"/>
      <w:lvlText w:val="•"/>
      <w:lvlJc w:val="left"/>
      <w:pPr>
        <w:ind w:left="7672" w:hanging="452"/>
      </w:pPr>
      <w:rPr>
        <w:rFonts w:hint="default"/>
      </w:rPr>
    </w:lvl>
  </w:abstractNum>
  <w:abstractNum w:abstractNumId="70">
    <w:nsid w:val="6ED811DF"/>
    <w:multiLevelType w:val="hybridMultilevel"/>
    <w:tmpl w:val="A7DE5B12"/>
    <w:lvl w:ilvl="0" w:tplc="189C7B20">
      <w:start w:val="5"/>
      <w:numFmt w:val="decimal"/>
      <w:lvlText w:val="%1"/>
      <w:lvlJc w:val="left"/>
      <w:pPr>
        <w:ind w:left="101" w:hanging="649"/>
      </w:pPr>
      <w:rPr>
        <w:rFonts w:hint="default"/>
      </w:rPr>
    </w:lvl>
    <w:lvl w:ilvl="1" w:tplc="E3BAF564">
      <w:numFmt w:val="none"/>
      <w:lvlText w:val=""/>
      <w:lvlJc w:val="left"/>
      <w:pPr>
        <w:tabs>
          <w:tab w:val="num" w:pos="360"/>
        </w:tabs>
      </w:pPr>
    </w:lvl>
    <w:lvl w:ilvl="2" w:tplc="A3684DEC">
      <w:numFmt w:val="none"/>
      <w:lvlText w:val=""/>
      <w:lvlJc w:val="left"/>
      <w:pPr>
        <w:tabs>
          <w:tab w:val="num" w:pos="360"/>
        </w:tabs>
      </w:pPr>
    </w:lvl>
    <w:lvl w:ilvl="3" w:tplc="EB829A44">
      <w:numFmt w:val="bullet"/>
      <w:lvlText w:val="•"/>
      <w:lvlJc w:val="left"/>
      <w:pPr>
        <w:ind w:left="2939" w:hanging="649"/>
      </w:pPr>
      <w:rPr>
        <w:rFonts w:hint="default"/>
      </w:rPr>
    </w:lvl>
    <w:lvl w:ilvl="4" w:tplc="A754BE74">
      <w:numFmt w:val="bullet"/>
      <w:lvlText w:val="•"/>
      <w:lvlJc w:val="left"/>
      <w:pPr>
        <w:ind w:left="3886" w:hanging="649"/>
      </w:pPr>
      <w:rPr>
        <w:rFonts w:hint="default"/>
      </w:rPr>
    </w:lvl>
    <w:lvl w:ilvl="5" w:tplc="DAE0480E">
      <w:numFmt w:val="bullet"/>
      <w:lvlText w:val="•"/>
      <w:lvlJc w:val="left"/>
      <w:pPr>
        <w:ind w:left="4832" w:hanging="649"/>
      </w:pPr>
      <w:rPr>
        <w:rFonts w:hint="default"/>
      </w:rPr>
    </w:lvl>
    <w:lvl w:ilvl="6" w:tplc="BBE25A0E">
      <w:numFmt w:val="bullet"/>
      <w:lvlText w:val="•"/>
      <w:lvlJc w:val="left"/>
      <w:pPr>
        <w:ind w:left="5779" w:hanging="649"/>
      </w:pPr>
      <w:rPr>
        <w:rFonts w:hint="default"/>
      </w:rPr>
    </w:lvl>
    <w:lvl w:ilvl="7" w:tplc="4C8AB250">
      <w:numFmt w:val="bullet"/>
      <w:lvlText w:val="•"/>
      <w:lvlJc w:val="left"/>
      <w:pPr>
        <w:ind w:left="6725" w:hanging="649"/>
      </w:pPr>
      <w:rPr>
        <w:rFonts w:hint="default"/>
      </w:rPr>
    </w:lvl>
    <w:lvl w:ilvl="8" w:tplc="2AC2B98C">
      <w:numFmt w:val="bullet"/>
      <w:lvlText w:val="•"/>
      <w:lvlJc w:val="left"/>
      <w:pPr>
        <w:ind w:left="7672" w:hanging="649"/>
      </w:pPr>
      <w:rPr>
        <w:rFonts w:hint="default"/>
      </w:rPr>
    </w:lvl>
  </w:abstractNum>
  <w:abstractNum w:abstractNumId="71">
    <w:nsid w:val="701F2C90"/>
    <w:multiLevelType w:val="hybridMultilevel"/>
    <w:tmpl w:val="B0460140"/>
    <w:lvl w:ilvl="0" w:tplc="FDE60D06">
      <w:start w:val="3"/>
      <w:numFmt w:val="decimal"/>
      <w:lvlText w:val="%1"/>
      <w:lvlJc w:val="left"/>
      <w:pPr>
        <w:ind w:left="1268" w:hanging="600"/>
      </w:pPr>
      <w:rPr>
        <w:rFonts w:hint="default"/>
      </w:rPr>
    </w:lvl>
    <w:lvl w:ilvl="1" w:tplc="13F4B91C">
      <w:numFmt w:val="none"/>
      <w:lvlText w:val=""/>
      <w:lvlJc w:val="left"/>
      <w:pPr>
        <w:tabs>
          <w:tab w:val="num" w:pos="360"/>
        </w:tabs>
      </w:pPr>
    </w:lvl>
    <w:lvl w:ilvl="2" w:tplc="0A6ADDDA">
      <w:numFmt w:val="none"/>
      <w:lvlText w:val=""/>
      <w:lvlJc w:val="left"/>
      <w:pPr>
        <w:tabs>
          <w:tab w:val="num" w:pos="360"/>
        </w:tabs>
      </w:pPr>
    </w:lvl>
    <w:lvl w:ilvl="3" w:tplc="0419000F">
      <w:start w:val="1"/>
      <w:numFmt w:val="decimal"/>
      <w:lvlText w:val="%4."/>
      <w:lvlJc w:val="left"/>
      <w:pPr>
        <w:tabs>
          <w:tab w:val="num" w:pos="360"/>
        </w:tabs>
      </w:pPr>
    </w:lvl>
    <w:lvl w:ilvl="4" w:tplc="F5844D98">
      <w:numFmt w:val="bullet"/>
      <w:lvlText w:val="•"/>
      <w:lvlJc w:val="left"/>
      <w:pPr>
        <w:ind w:left="4028" w:hanging="814"/>
      </w:pPr>
      <w:rPr>
        <w:rFonts w:hint="default"/>
      </w:rPr>
    </w:lvl>
    <w:lvl w:ilvl="5" w:tplc="54D85664">
      <w:numFmt w:val="bullet"/>
      <w:lvlText w:val="•"/>
      <w:lvlJc w:val="left"/>
      <w:pPr>
        <w:ind w:left="4951" w:hanging="814"/>
      </w:pPr>
      <w:rPr>
        <w:rFonts w:hint="default"/>
      </w:rPr>
    </w:lvl>
    <w:lvl w:ilvl="6" w:tplc="A2A8B492">
      <w:numFmt w:val="bullet"/>
      <w:lvlText w:val="•"/>
      <w:lvlJc w:val="left"/>
      <w:pPr>
        <w:ind w:left="5874" w:hanging="814"/>
      </w:pPr>
      <w:rPr>
        <w:rFonts w:hint="default"/>
      </w:rPr>
    </w:lvl>
    <w:lvl w:ilvl="7" w:tplc="EE5E3F3E">
      <w:numFmt w:val="bullet"/>
      <w:lvlText w:val="•"/>
      <w:lvlJc w:val="left"/>
      <w:pPr>
        <w:ind w:left="6797" w:hanging="814"/>
      </w:pPr>
      <w:rPr>
        <w:rFonts w:hint="default"/>
      </w:rPr>
    </w:lvl>
    <w:lvl w:ilvl="8" w:tplc="A488916E">
      <w:numFmt w:val="bullet"/>
      <w:lvlText w:val="•"/>
      <w:lvlJc w:val="left"/>
      <w:pPr>
        <w:ind w:left="7719" w:hanging="814"/>
      </w:pPr>
      <w:rPr>
        <w:rFonts w:hint="default"/>
      </w:rPr>
    </w:lvl>
  </w:abstractNum>
  <w:abstractNum w:abstractNumId="72">
    <w:nsid w:val="70F35780"/>
    <w:multiLevelType w:val="hybridMultilevel"/>
    <w:tmpl w:val="0E32E16A"/>
    <w:lvl w:ilvl="0" w:tplc="0419000F">
      <w:start w:val="1"/>
      <w:numFmt w:val="decimal"/>
      <w:lvlText w:val="%1."/>
      <w:lvlJc w:val="left"/>
      <w:pPr>
        <w:ind w:left="1388" w:hanging="360"/>
      </w:p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3">
    <w:nsid w:val="713F520C"/>
    <w:multiLevelType w:val="hybridMultilevel"/>
    <w:tmpl w:val="D6C8610E"/>
    <w:lvl w:ilvl="0" w:tplc="E446EE52">
      <w:start w:val="3"/>
      <w:numFmt w:val="decimal"/>
      <w:lvlText w:val="%1"/>
      <w:lvlJc w:val="left"/>
      <w:pPr>
        <w:ind w:left="101" w:hanging="795"/>
      </w:pPr>
      <w:rPr>
        <w:rFonts w:hint="default"/>
      </w:rPr>
    </w:lvl>
    <w:lvl w:ilvl="1" w:tplc="788E7F72">
      <w:numFmt w:val="none"/>
      <w:lvlText w:val=""/>
      <w:lvlJc w:val="left"/>
      <w:pPr>
        <w:tabs>
          <w:tab w:val="num" w:pos="360"/>
        </w:tabs>
      </w:pPr>
    </w:lvl>
    <w:lvl w:ilvl="2" w:tplc="DEB2EBC6">
      <w:numFmt w:val="none"/>
      <w:lvlText w:val=""/>
      <w:lvlJc w:val="left"/>
      <w:pPr>
        <w:tabs>
          <w:tab w:val="num" w:pos="360"/>
        </w:tabs>
      </w:pPr>
    </w:lvl>
    <w:lvl w:ilvl="3" w:tplc="AFCA74BC">
      <w:numFmt w:val="bullet"/>
      <w:lvlText w:val="•"/>
      <w:lvlJc w:val="left"/>
      <w:pPr>
        <w:ind w:left="2939" w:hanging="795"/>
      </w:pPr>
      <w:rPr>
        <w:rFonts w:hint="default"/>
      </w:rPr>
    </w:lvl>
    <w:lvl w:ilvl="4" w:tplc="DCE02D84">
      <w:numFmt w:val="bullet"/>
      <w:lvlText w:val="•"/>
      <w:lvlJc w:val="left"/>
      <w:pPr>
        <w:ind w:left="3886" w:hanging="795"/>
      </w:pPr>
      <w:rPr>
        <w:rFonts w:hint="default"/>
      </w:rPr>
    </w:lvl>
    <w:lvl w:ilvl="5" w:tplc="666CBFA2">
      <w:numFmt w:val="bullet"/>
      <w:lvlText w:val="•"/>
      <w:lvlJc w:val="left"/>
      <w:pPr>
        <w:ind w:left="4832" w:hanging="795"/>
      </w:pPr>
      <w:rPr>
        <w:rFonts w:hint="default"/>
      </w:rPr>
    </w:lvl>
    <w:lvl w:ilvl="6" w:tplc="2236DBA8">
      <w:numFmt w:val="bullet"/>
      <w:lvlText w:val="•"/>
      <w:lvlJc w:val="left"/>
      <w:pPr>
        <w:ind w:left="5779" w:hanging="795"/>
      </w:pPr>
      <w:rPr>
        <w:rFonts w:hint="default"/>
      </w:rPr>
    </w:lvl>
    <w:lvl w:ilvl="7" w:tplc="41025CF0">
      <w:numFmt w:val="bullet"/>
      <w:lvlText w:val="•"/>
      <w:lvlJc w:val="left"/>
      <w:pPr>
        <w:ind w:left="6725" w:hanging="795"/>
      </w:pPr>
      <w:rPr>
        <w:rFonts w:hint="default"/>
      </w:rPr>
    </w:lvl>
    <w:lvl w:ilvl="8" w:tplc="ECE21CB0">
      <w:numFmt w:val="bullet"/>
      <w:lvlText w:val="•"/>
      <w:lvlJc w:val="left"/>
      <w:pPr>
        <w:ind w:left="7672" w:hanging="795"/>
      </w:pPr>
      <w:rPr>
        <w:rFonts w:hint="default"/>
      </w:rPr>
    </w:lvl>
  </w:abstractNum>
  <w:abstractNum w:abstractNumId="74">
    <w:nsid w:val="7390364F"/>
    <w:multiLevelType w:val="hybridMultilevel"/>
    <w:tmpl w:val="DE389F30"/>
    <w:lvl w:ilvl="0" w:tplc="7C5AE552">
      <w:start w:val="3"/>
      <w:numFmt w:val="decimal"/>
      <w:lvlText w:val="%1"/>
      <w:lvlJc w:val="left"/>
      <w:pPr>
        <w:ind w:left="1268" w:hanging="600"/>
      </w:pPr>
      <w:rPr>
        <w:rFonts w:hint="default"/>
      </w:rPr>
    </w:lvl>
    <w:lvl w:ilvl="1" w:tplc="071046DC">
      <w:numFmt w:val="none"/>
      <w:lvlText w:val=""/>
      <w:lvlJc w:val="left"/>
      <w:pPr>
        <w:tabs>
          <w:tab w:val="num" w:pos="360"/>
        </w:tabs>
      </w:pPr>
    </w:lvl>
    <w:lvl w:ilvl="2" w:tplc="E24C3524">
      <w:numFmt w:val="none"/>
      <w:lvlText w:val=""/>
      <w:lvlJc w:val="left"/>
      <w:pPr>
        <w:tabs>
          <w:tab w:val="num" w:pos="360"/>
        </w:tabs>
      </w:pPr>
    </w:lvl>
    <w:lvl w:ilvl="3" w:tplc="EF3A3678">
      <w:numFmt w:val="none"/>
      <w:lvlText w:val=""/>
      <w:lvlJc w:val="left"/>
      <w:pPr>
        <w:tabs>
          <w:tab w:val="num" w:pos="360"/>
        </w:tabs>
      </w:pPr>
    </w:lvl>
    <w:lvl w:ilvl="4" w:tplc="E9C84BE6">
      <w:numFmt w:val="bullet"/>
      <w:lvlText w:val="•"/>
      <w:lvlJc w:val="left"/>
      <w:pPr>
        <w:ind w:left="4028" w:hanging="862"/>
      </w:pPr>
      <w:rPr>
        <w:rFonts w:hint="default"/>
      </w:rPr>
    </w:lvl>
    <w:lvl w:ilvl="5" w:tplc="2AF09438">
      <w:numFmt w:val="bullet"/>
      <w:lvlText w:val="•"/>
      <w:lvlJc w:val="left"/>
      <w:pPr>
        <w:ind w:left="4951" w:hanging="862"/>
      </w:pPr>
      <w:rPr>
        <w:rFonts w:hint="default"/>
      </w:rPr>
    </w:lvl>
    <w:lvl w:ilvl="6" w:tplc="901CF8C4">
      <w:numFmt w:val="bullet"/>
      <w:lvlText w:val="•"/>
      <w:lvlJc w:val="left"/>
      <w:pPr>
        <w:ind w:left="5874" w:hanging="862"/>
      </w:pPr>
      <w:rPr>
        <w:rFonts w:hint="default"/>
      </w:rPr>
    </w:lvl>
    <w:lvl w:ilvl="7" w:tplc="0DF490CC">
      <w:numFmt w:val="bullet"/>
      <w:lvlText w:val="•"/>
      <w:lvlJc w:val="left"/>
      <w:pPr>
        <w:ind w:left="6797" w:hanging="862"/>
      </w:pPr>
      <w:rPr>
        <w:rFonts w:hint="default"/>
      </w:rPr>
    </w:lvl>
    <w:lvl w:ilvl="8" w:tplc="606EC330">
      <w:numFmt w:val="bullet"/>
      <w:lvlText w:val="•"/>
      <w:lvlJc w:val="left"/>
      <w:pPr>
        <w:ind w:left="7719" w:hanging="862"/>
      </w:pPr>
      <w:rPr>
        <w:rFonts w:hint="default"/>
      </w:rPr>
    </w:lvl>
  </w:abstractNum>
  <w:abstractNum w:abstractNumId="75">
    <w:nsid w:val="74F64E15"/>
    <w:multiLevelType w:val="hybridMultilevel"/>
    <w:tmpl w:val="80B05416"/>
    <w:lvl w:ilvl="0" w:tplc="DFF8B428">
      <w:start w:val="1"/>
      <w:numFmt w:val="russianLower"/>
      <w:lvlText w:val="%1)"/>
      <w:lvlJc w:val="left"/>
      <w:pPr>
        <w:ind w:left="927" w:hanging="260"/>
      </w:pPr>
      <w:rPr>
        <w:rFonts w:ascii="Times New Roman" w:eastAsia="Times New Roman" w:hAnsi="Times New Roman" w:cs="Times New Roman" w:hint="default"/>
        <w:spacing w:val="-5"/>
        <w:w w:val="100"/>
        <w:sz w:val="24"/>
        <w:szCs w:val="24"/>
      </w:rPr>
    </w:lvl>
    <w:lvl w:ilvl="1" w:tplc="2D463062">
      <w:numFmt w:val="bullet"/>
      <w:lvlText w:val="•"/>
      <w:lvlJc w:val="left"/>
      <w:pPr>
        <w:ind w:left="1784" w:hanging="260"/>
      </w:pPr>
      <w:rPr>
        <w:rFonts w:hint="default"/>
      </w:rPr>
    </w:lvl>
    <w:lvl w:ilvl="2" w:tplc="6D966EA6">
      <w:numFmt w:val="bullet"/>
      <w:lvlText w:val="•"/>
      <w:lvlJc w:val="left"/>
      <w:pPr>
        <w:ind w:left="2649" w:hanging="260"/>
      </w:pPr>
      <w:rPr>
        <w:rFonts w:hint="default"/>
      </w:rPr>
    </w:lvl>
    <w:lvl w:ilvl="3" w:tplc="5BECFD38">
      <w:numFmt w:val="bullet"/>
      <w:lvlText w:val="•"/>
      <w:lvlJc w:val="left"/>
      <w:pPr>
        <w:ind w:left="3513" w:hanging="260"/>
      </w:pPr>
      <w:rPr>
        <w:rFonts w:hint="default"/>
      </w:rPr>
    </w:lvl>
    <w:lvl w:ilvl="4" w:tplc="0B8ECA40">
      <w:numFmt w:val="bullet"/>
      <w:lvlText w:val="•"/>
      <w:lvlJc w:val="left"/>
      <w:pPr>
        <w:ind w:left="4378" w:hanging="260"/>
      </w:pPr>
      <w:rPr>
        <w:rFonts w:hint="default"/>
      </w:rPr>
    </w:lvl>
    <w:lvl w:ilvl="5" w:tplc="B20278F0">
      <w:numFmt w:val="bullet"/>
      <w:lvlText w:val="•"/>
      <w:lvlJc w:val="left"/>
      <w:pPr>
        <w:ind w:left="5242" w:hanging="260"/>
      </w:pPr>
      <w:rPr>
        <w:rFonts w:hint="default"/>
      </w:rPr>
    </w:lvl>
    <w:lvl w:ilvl="6" w:tplc="10785058">
      <w:numFmt w:val="bullet"/>
      <w:lvlText w:val="•"/>
      <w:lvlJc w:val="left"/>
      <w:pPr>
        <w:ind w:left="6107" w:hanging="260"/>
      </w:pPr>
      <w:rPr>
        <w:rFonts w:hint="default"/>
      </w:rPr>
    </w:lvl>
    <w:lvl w:ilvl="7" w:tplc="C026E93A">
      <w:numFmt w:val="bullet"/>
      <w:lvlText w:val="•"/>
      <w:lvlJc w:val="left"/>
      <w:pPr>
        <w:ind w:left="6971" w:hanging="260"/>
      </w:pPr>
      <w:rPr>
        <w:rFonts w:hint="default"/>
      </w:rPr>
    </w:lvl>
    <w:lvl w:ilvl="8" w:tplc="F6189AC4">
      <w:numFmt w:val="bullet"/>
      <w:lvlText w:val="•"/>
      <w:lvlJc w:val="left"/>
      <w:pPr>
        <w:ind w:left="7836" w:hanging="260"/>
      </w:pPr>
      <w:rPr>
        <w:rFonts w:hint="default"/>
      </w:rPr>
    </w:lvl>
  </w:abstractNum>
  <w:abstractNum w:abstractNumId="76">
    <w:nsid w:val="74FB214C"/>
    <w:multiLevelType w:val="hybridMultilevel"/>
    <w:tmpl w:val="0C581216"/>
    <w:lvl w:ilvl="0" w:tplc="18549D0E">
      <w:start w:val="1"/>
      <w:numFmt w:val="decimal"/>
      <w:lvlText w:val="%1)"/>
      <w:lvlJc w:val="left"/>
      <w:pPr>
        <w:ind w:left="101" w:hanging="303"/>
      </w:pPr>
      <w:rPr>
        <w:rFonts w:ascii="Times New Roman" w:eastAsia="Times New Roman" w:hAnsi="Times New Roman" w:cs="Times New Roman" w:hint="default"/>
        <w:spacing w:val="-18"/>
        <w:w w:val="100"/>
        <w:sz w:val="24"/>
        <w:szCs w:val="24"/>
      </w:rPr>
    </w:lvl>
    <w:lvl w:ilvl="1" w:tplc="9D90478C">
      <w:numFmt w:val="bullet"/>
      <w:lvlText w:val="•"/>
      <w:lvlJc w:val="left"/>
      <w:pPr>
        <w:ind w:left="1046" w:hanging="303"/>
      </w:pPr>
      <w:rPr>
        <w:rFonts w:hint="default"/>
      </w:rPr>
    </w:lvl>
    <w:lvl w:ilvl="2" w:tplc="2EBE98EA">
      <w:numFmt w:val="bullet"/>
      <w:lvlText w:val="•"/>
      <w:lvlJc w:val="left"/>
      <w:pPr>
        <w:ind w:left="1993" w:hanging="303"/>
      </w:pPr>
      <w:rPr>
        <w:rFonts w:hint="default"/>
      </w:rPr>
    </w:lvl>
    <w:lvl w:ilvl="3" w:tplc="B6F8F990">
      <w:numFmt w:val="bullet"/>
      <w:lvlText w:val="•"/>
      <w:lvlJc w:val="left"/>
      <w:pPr>
        <w:ind w:left="2939" w:hanging="303"/>
      </w:pPr>
      <w:rPr>
        <w:rFonts w:hint="default"/>
      </w:rPr>
    </w:lvl>
    <w:lvl w:ilvl="4" w:tplc="D69E1FA6">
      <w:numFmt w:val="bullet"/>
      <w:lvlText w:val="•"/>
      <w:lvlJc w:val="left"/>
      <w:pPr>
        <w:ind w:left="3886" w:hanging="303"/>
      </w:pPr>
      <w:rPr>
        <w:rFonts w:hint="default"/>
      </w:rPr>
    </w:lvl>
    <w:lvl w:ilvl="5" w:tplc="885A73D6">
      <w:numFmt w:val="bullet"/>
      <w:lvlText w:val="•"/>
      <w:lvlJc w:val="left"/>
      <w:pPr>
        <w:ind w:left="4832" w:hanging="303"/>
      </w:pPr>
      <w:rPr>
        <w:rFonts w:hint="default"/>
      </w:rPr>
    </w:lvl>
    <w:lvl w:ilvl="6" w:tplc="505C2A06">
      <w:numFmt w:val="bullet"/>
      <w:lvlText w:val="•"/>
      <w:lvlJc w:val="left"/>
      <w:pPr>
        <w:ind w:left="5779" w:hanging="303"/>
      </w:pPr>
      <w:rPr>
        <w:rFonts w:hint="default"/>
      </w:rPr>
    </w:lvl>
    <w:lvl w:ilvl="7" w:tplc="76D407E0">
      <w:numFmt w:val="bullet"/>
      <w:lvlText w:val="•"/>
      <w:lvlJc w:val="left"/>
      <w:pPr>
        <w:ind w:left="6725" w:hanging="303"/>
      </w:pPr>
      <w:rPr>
        <w:rFonts w:hint="default"/>
      </w:rPr>
    </w:lvl>
    <w:lvl w:ilvl="8" w:tplc="8AC2C202">
      <w:numFmt w:val="bullet"/>
      <w:lvlText w:val="•"/>
      <w:lvlJc w:val="left"/>
      <w:pPr>
        <w:ind w:left="7672" w:hanging="303"/>
      </w:pPr>
      <w:rPr>
        <w:rFonts w:hint="default"/>
      </w:rPr>
    </w:lvl>
  </w:abstractNum>
  <w:abstractNum w:abstractNumId="77">
    <w:nsid w:val="784A740C"/>
    <w:multiLevelType w:val="hybridMultilevel"/>
    <w:tmpl w:val="5CB401F4"/>
    <w:lvl w:ilvl="0" w:tplc="260E3A82">
      <w:numFmt w:val="bullet"/>
      <w:lvlText w:val="-"/>
      <w:lvlJc w:val="left"/>
      <w:pPr>
        <w:ind w:left="101" w:hanging="147"/>
      </w:pPr>
      <w:rPr>
        <w:rFonts w:ascii="Times New Roman" w:eastAsia="Times New Roman" w:hAnsi="Times New Roman" w:cs="Times New Roman" w:hint="default"/>
        <w:w w:val="100"/>
        <w:sz w:val="24"/>
        <w:szCs w:val="24"/>
      </w:rPr>
    </w:lvl>
    <w:lvl w:ilvl="1" w:tplc="0AF4865C">
      <w:numFmt w:val="bullet"/>
      <w:lvlText w:val="•"/>
      <w:lvlJc w:val="left"/>
      <w:pPr>
        <w:ind w:left="1046" w:hanging="147"/>
      </w:pPr>
      <w:rPr>
        <w:rFonts w:hint="default"/>
      </w:rPr>
    </w:lvl>
    <w:lvl w:ilvl="2" w:tplc="F716B1DE">
      <w:numFmt w:val="bullet"/>
      <w:lvlText w:val="•"/>
      <w:lvlJc w:val="left"/>
      <w:pPr>
        <w:ind w:left="1993" w:hanging="147"/>
      </w:pPr>
      <w:rPr>
        <w:rFonts w:hint="default"/>
      </w:rPr>
    </w:lvl>
    <w:lvl w:ilvl="3" w:tplc="23EA34D2">
      <w:numFmt w:val="bullet"/>
      <w:lvlText w:val="•"/>
      <w:lvlJc w:val="left"/>
      <w:pPr>
        <w:ind w:left="2939" w:hanging="147"/>
      </w:pPr>
      <w:rPr>
        <w:rFonts w:hint="default"/>
      </w:rPr>
    </w:lvl>
    <w:lvl w:ilvl="4" w:tplc="AA94764C">
      <w:numFmt w:val="bullet"/>
      <w:lvlText w:val="•"/>
      <w:lvlJc w:val="left"/>
      <w:pPr>
        <w:ind w:left="3886" w:hanging="147"/>
      </w:pPr>
      <w:rPr>
        <w:rFonts w:hint="default"/>
      </w:rPr>
    </w:lvl>
    <w:lvl w:ilvl="5" w:tplc="E0F6C00E">
      <w:numFmt w:val="bullet"/>
      <w:lvlText w:val="•"/>
      <w:lvlJc w:val="left"/>
      <w:pPr>
        <w:ind w:left="4832" w:hanging="147"/>
      </w:pPr>
      <w:rPr>
        <w:rFonts w:hint="default"/>
      </w:rPr>
    </w:lvl>
    <w:lvl w:ilvl="6" w:tplc="71764604">
      <w:numFmt w:val="bullet"/>
      <w:lvlText w:val="•"/>
      <w:lvlJc w:val="left"/>
      <w:pPr>
        <w:ind w:left="5779" w:hanging="147"/>
      </w:pPr>
      <w:rPr>
        <w:rFonts w:hint="default"/>
      </w:rPr>
    </w:lvl>
    <w:lvl w:ilvl="7" w:tplc="84AC3420">
      <w:numFmt w:val="bullet"/>
      <w:lvlText w:val="•"/>
      <w:lvlJc w:val="left"/>
      <w:pPr>
        <w:ind w:left="6725" w:hanging="147"/>
      </w:pPr>
      <w:rPr>
        <w:rFonts w:hint="default"/>
      </w:rPr>
    </w:lvl>
    <w:lvl w:ilvl="8" w:tplc="146239B8">
      <w:numFmt w:val="bullet"/>
      <w:lvlText w:val="•"/>
      <w:lvlJc w:val="left"/>
      <w:pPr>
        <w:ind w:left="7672" w:hanging="147"/>
      </w:pPr>
      <w:rPr>
        <w:rFonts w:hint="default"/>
      </w:rPr>
    </w:lvl>
  </w:abstractNum>
  <w:abstractNum w:abstractNumId="78">
    <w:nsid w:val="798D6A6D"/>
    <w:multiLevelType w:val="hybridMultilevel"/>
    <w:tmpl w:val="48DEC61E"/>
    <w:lvl w:ilvl="0" w:tplc="F03CF726">
      <w:start w:val="1"/>
      <w:numFmt w:val="decimal"/>
      <w:lvlText w:val="%1)"/>
      <w:lvlJc w:val="left"/>
      <w:pPr>
        <w:ind w:left="101" w:hanging="349"/>
      </w:pPr>
      <w:rPr>
        <w:rFonts w:ascii="Times New Roman" w:eastAsia="Times New Roman" w:hAnsi="Times New Roman" w:cs="Times New Roman" w:hint="default"/>
        <w:spacing w:val="-30"/>
        <w:w w:val="100"/>
        <w:sz w:val="24"/>
        <w:szCs w:val="24"/>
      </w:rPr>
    </w:lvl>
    <w:lvl w:ilvl="1" w:tplc="31A6F40E">
      <w:numFmt w:val="bullet"/>
      <w:lvlText w:val="•"/>
      <w:lvlJc w:val="left"/>
      <w:pPr>
        <w:ind w:left="1046" w:hanging="349"/>
      </w:pPr>
      <w:rPr>
        <w:rFonts w:hint="default"/>
      </w:rPr>
    </w:lvl>
    <w:lvl w:ilvl="2" w:tplc="45E6F0FE">
      <w:numFmt w:val="bullet"/>
      <w:lvlText w:val="•"/>
      <w:lvlJc w:val="left"/>
      <w:pPr>
        <w:ind w:left="1993" w:hanging="349"/>
      </w:pPr>
      <w:rPr>
        <w:rFonts w:hint="default"/>
      </w:rPr>
    </w:lvl>
    <w:lvl w:ilvl="3" w:tplc="C29A0234">
      <w:numFmt w:val="bullet"/>
      <w:lvlText w:val="•"/>
      <w:lvlJc w:val="left"/>
      <w:pPr>
        <w:ind w:left="2939" w:hanging="349"/>
      </w:pPr>
      <w:rPr>
        <w:rFonts w:hint="default"/>
      </w:rPr>
    </w:lvl>
    <w:lvl w:ilvl="4" w:tplc="F8A8D7B8">
      <w:numFmt w:val="bullet"/>
      <w:lvlText w:val="•"/>
      <w:lvlJc w:val="left"/>
      <w:pPr>
        <w:ind w:left="3886" w:hanging="349"/>
      </w:pPr>
      <w:rPr>
        <w:rFonts w:hint="default"/>
      </w:rPr>
    </w:lvl>
    <w:lvl w:ilvl="5" w:tplc="26FE6B04">
      <w:numFmt w:val="bullet"/>
      <w:lvlText w:val="•"/>
      <w:lvlJc w:val="left"/>
      <w:pPr>
        <w:ind w:left="4832" w:hanging="349"/>
      </w:pPr>
      <w:rPr>
        <w:rFonts w:hint="default"/>
      </w:rPr>
    </w:lvl>
    <w:lvl w:ilvl="6" w:tplc="087CF0A6">
      <w:numFmt w:val="bullet"/>
      <w:lvlText w:val="•"/>
      <w:lvlJc w:val="left"/>
      <w:pPr>
        <w:ind w:left="5779" w:hanging="349"/>
      </w:pPr>
      <w:rPr>
        <w:rFonts w:hint="default"/>
      </w:rPr>
    </w:lvl>
    <w:lvl w:ilvl="7" w:tplc="B38221B0">
      <w:numFmt w:val="bullet"/>
      <w:lvlText w:val="•"/>
      <w:lvlJc w:val="left"/>
      <w:pPr>
        <w:ind w:left="6725" w:hanging="349"/>
      </w:pPr>
      <w:rPr>
        <w:rFonts w:hint="default"/>
      </w:rPr>
    </w:lvl>
    <w:lvl w:ilvl="8" w:tplc="C08AE2DC">
      <w:numFmt w:val="bullet"/>
      <w:lvlText w:val="•"/>
      <w:lvlJc w:val="left"/>
      <w:pPr>
        <w:ind w:left="7672" w:hanging="349"/>
      </w:pPr>
      <w:rPr>
        <w:rFonts w:hint="default"/>
      </w:rPr>
    </w:lvl>
  </w:abstractNum>
  <w:abstractNum w:abstractNumId="79">
    <w:nsid w:val="7A251E48"/>
    <w:multiLevelType w:val="hybridMultilevel"/>
    <w:tmpl w:val="8BB4F9EC"/>
    <w:lvl w:ilvl="0" w:tplc="98C8D162">
      <w:start w:val="3"/>
      <w:numFmt w:val="decimal"/>
      <w:lvlText w:val="%1"/>
      <w:lvlJc w:val="left"/>
      <w:pPr>
        <w:ind w:left="1140" w:hanging="420"/>
      </w:pPr>
      <w:rPr>
        <w:rFonts w:hint="default"/>
      </w:rPr>
    </w:lvl>
    <w:lvl w:ilvl="1" w:tplc="15EA1F1A">
      <w:numFmt w:val="none"/>
      <w:lvlText w:val=""/>
      <w:lvlJc w:val="left"/>
      <w:pPr>
        <w:tabs>
          <w:tab w:val="num" w:pos="360"/>
        </w:tabs>
      </w:pPr>
    </w:lvl>
    <w:lvl w:ilvl="2" w:tplc="72BAAFD4">
      <w:numFmt w:val="none"/>
      <w:lvlText w:val=""/>
      <w:lvlJc w:val="left"/>
      <w:pPr>
        <w:tabs>
          <w:tab w:val="num" w:pos="360"/>
        </w:tabs>
      </w:pPr>
    </w:lvl>
    <w:lvl w:ilvl="3" w:tplc="0D5CC90A">
      <w:numFmt w:val="none"/>
      <w:lvlText w:val=""/>
      <w:lvlJc w:val="left"/>
      <w:pPr>
        <w:tabs>
          <w:tab w:val="num" w:pos="360"/>
        </w:tabs>
      </w:pPr>
    </w:lvl>
    <w:lvl w:ilvl="4" w:tplc="0DA248AA">
      <w:numFmt w:val="bullet"/>
      <w:lvlText w:val="•"/>
      <w:lvlJc w:val="left"/>
      <w:pPr>
        <w:ind w:left="3336" w:hanging="949"/>
      </w:pPr>
      <w:rPr>
        <w:rFonts w:hint="default"/>
      </w:rPr>
    </w:lvl>
    <w:lvl w:ilvl="5" w:tplc="00901268">
      <w:numFmt w:val="bullet"/>
      <w:lvlText w:val="•"/>
      <w:lvlJc w:val="left"/>
      <w:pPr>
        <w:ind w:left="4374" w:hanging="949"/>
      </w:pPr>
      <w:rPr>
        <w:rFonts w:hint="default"/>
      </w:rPr>
    </w:lvl>
    <w:lvl w:ilvl="6" w:tplc="63E6F16A">
      <w:numFmt w:val="bullet"/>
      <w:lvlText w:val="•"/>
      <w:lvlJc w:val="left"/>
      <w:pPr>
        <w:ind w:left="5412" w:hanging="949"/>
      </w:pPr>
      <w:rPr>
        <w:rFonts w:hint="default"/>
      </w:rPr>
    </w:lvl>
    <w:lvl w:ilvl="7" w:tplc="35F682AA">
      <w:numFmt w:val="bullet"/>
      <w:lvlText w:val="•"/>
      <w:lvlJc w:val="left"/>
      <w:pPr>
        <w:ind w:left="6450" w:hanging="949"/>
      </w:pPr>
      <w:rPr>
        <w:rFonts w:hint="default"/>
      </w:rPr>
    </w:lvl>
    <w:lvl w:ilvl="8" w:tplc="56E059E0">
      <w:numFmt w:val="bullet"/>
      <w:lvlText w:val="•"/>
      <w:lvlJc w:val="left"/>
      <w:pPr>
        <w:ind w:left="7489" w:hanging="949"/>
      </w:pPr>
      <w:rPr>
        <w:rFonts w:hint="default"/>
      </w:rPr>
    </w:lvl>
  </w:abstractNum>
  <w:abstractNum w:abstractNumId="80">
    <w:nsid w:val="7CE70E31"/>
    <w:multiLevelType w:val="hybridMultilevel"/>
    <w:tmpl w:val="47EA3766"/>
    <w:lvl w:ilvl="0" w:tplc="CDF6E6C0">
      <w:start w:val="1"/>
      <w:numFmt w:val="decimal"/>
      <w:lvlText w:val="%1)"/>
      <w:lvlJc w:val="left"/>
      <w:pPr>
        <w:ind w:left="101" w:hanging="327"/>
      </w:pPr>
      <w:rPr>
        <w:rFonts w:ascii="Times New Roman" w:eastAsia="Times New Roman" w:hAnsi="Times New Roman" w:cs="Times New Roman" w:hint="default"/>
        <w:spacing w:val="-5"/>
        <w:w w:val="100"/>
        <w:sz w:val="24"/>
        <w:szCs w:val="24"/>
      </w:rPr>
    </w:lvl>
    <w:lvl w:ilvl="1" w:tplc="03123234">
      <w:numFmt w:val="bullet"/>
      <w:lvlText w:val="•"/>
      <w:lvlJc w:val="left"/>
      <w:pPr>
        <w:ind w:left="1046" w:hanging="327"/>
      </w:pPr>
      <w:rPr>
        <w:rFonts w:hint="default"/>
      </w:rPr>
    </w:lvl>
    <w:lvl w:ilvl="2" w:tplc="4C282E9E">
      <w:numFmt w:val="bullet"/>
      <w:lvlText w:val="•"/>
      <w:lvlJc w:val="left"/>
      <w:pPr>
        <w:ind w:left="1993" w:hanging="327"/>
      </w:pPr>
      <w:rPr>
        <w:rFonts w:hint="default"/>
      </w:rPr>
    </w:lvl>
    <w:lvl w:ilvl="3" w:tplc="B1EC4C68">
      <w:numFmt w:val="bullet"/>
      <w:lvlText w:val="•"/>
      <w:lvlJc w:val="left"/>
      <w:pPr>
        <w:ind w:left="2939" w:hanging="327"/>
      </w:pPr>
      <w:rPr>
        <w:rFonts w:hint="default"/>
      </w:rPr>
    </w:lvl>
    <w:lvl w:ilvl="4" w:tplc="C190682E">
      <w:numFmt w:val="bullet"/>
      <w:lvlText w:val="•"/>
      <w:lvlJc w:val="left"/>
      <w:pPr>
        <w:ind w:left="3886" w:hanging="327"/>
      </w:pPr>
      <w:rPr>
        <w:rFonts w:hint="default"/>
      </w:rPr>
    </w:lvl>
    <w:lvl w:ilvl="5" w:tplc="3A567B0E">
      <w:numFmt w:val="bullet"/>
      <w:lvlText w:val="•"/>
      <w:lvlJc w:val="left"/>
      <w:pPr>
        <w:ind w:left="4832" w:hanging="327"/>
      </w:pPr>
      <w:rPr>
        <w:rFonts w:hint="default"/>
      </w:rPr>
    </w:lvl>
    <w:lvl w:ilvl="6" w:tplc="67384C04">
      <w:numFmt w:val="bullet"/>
      <w:lvlText w:val="•"/>
      <w:lvlJc w:val="left"/>
      <w:pPr>
        <w:ind w:left="5779" w:hanging="327"/>
      </w:pPr>
      <w:rPr>
        <w:rFonts w:hint="default"/>
      </w:rPr>
    </w:lvl>
    <w:lvl w:ilvl="7" w:tplc="87E25D54">
      <w:numFmt w:val="bullet"/>
      <w:lvlText w:val="•"/>
      <w:lvlJc w:val="left"/>
      <w:pPr>
        <w:ind w:left="6725" w:hanging="327"/>
      </w:pPr>
      <w:rPr>
        <w:rFonts w:hint="default"/>
      </w:rPr>
    </w:lvl>
    <w:lvl w:ilvl="8" w:tplc="EC668B64">
      <w:numFmt w:val="bullet"/>
      <w:lvlText w:val="•"/>
      <w:lvlJc w:val="left"/>
      <w:pPr>
        <w:ind w:left="7672" w:hanging="327"/>
      </w:pPr>
      <w:rPr>
        <w:rFonts w:hint="default"/>
      </w:rPr>
    </w:lvl>
  </w:abstractNum>
  <w:abstractNum w:abstractNumId="81">
    <w:nsid w:val="7D1E398C"/>
    <w:multiLevelType w:val="hybridMultilevel"/>
    <w:tmpl w:val="E0F221DE"/>
    <w:lvl w:ilvl="0" w:tplc="DFF8B428">
      <w:start w:val="1"/>
      <w:numFmt w:val="russianLower"/>
      <w:lvlText w:val="%1)"/>
      <w:lvlJc w:val="left"/>
      <w:pPr>
        <w:ind w:left="101" w:hanging="368"/>
      </w:pPr>
      <w:rPr>
        <w:rFonts w:ascii="Times New Roman" w:eastAsia="Times New Roman" w:hAnsi="Times New Roman" w:cs="Times New Roman" w:hint="default"/>
        <w:spacing w:val="-5"/>
        <w:w w:val="100"/>
        <w:sz w:val="24"/>
        <w:szCs w:val="24"/>
      </w:rPr>
    </w:lvl>
    <w:lvl w:ilvl="1" w:tplc="ABC2D1F0">
      <w:numFmt w:val="bullet"/>
      <w:lvlText w:val="•"/>
      <w:lvlJc w:val="left"/>
      <w:pPr>
        <w:ind w:left="1046" w:hanging="368"/>
      </w:pPr>
      <w:rPr>
        <w:rFonts w:hint="default"/>
      </w:rPr>
    </w:lvl>
    <w:lvl w:ilvl="2" w:tplc="9886D514">
      <w:numFmt w:val="bullet"/>
      <w:lvlText w:val="•"/>
      <w:lvlJc w:val="left"/>
      <w:pPr>
        <w:ind w:left="1993" w:hanging="368"/>
      </w:pPr>
      <w:rPr>
        <w:rFonts w:hint="default"/>
      </w:rPr>
    </w:lvl>
    <w:lvl w:ilvl="3" w:tplc="1CF08F0E">
      <w:numFmt w:val="bullet"/>
      <w:lvlText w:val="•"/>
      <w:lvlJc w:val="left"/>
      <w:pPr>
        <w:ind w:left="2939" w:hanging="368"/>
      </w:pPr>
      <w:rPr>
        <w:rFonts w:hint="default"/>
      </w:rPr>
    </w:lvl>
    <w:lvl w:ilvl="4" w:tplc="B5F297C2">
      <w:numFmt w:val="bullet"/>
      <w:lvlText w:val="•"/>
      <w:lvlJc w:val="left"/>
      <w:pPr>
        <w:ind w:left="3886" w:hanging="368"/>
      </w:pPr>
      <w:rPr>
        <w:rFonts w:hint="default"/>
      </w:rPr>
    </w:lvl>
    <w:lvl w:ilvl="5" w:tplc="9CB41C86">
      <w:numFmt w:val="bullet"/>
      <w:lvlText w:val="•"/>
      <w:lvlJc w:val="left"/>
      <w:pPr>
        <w:ind w:left="4832" w:hanging="368"/>
      </w:pPr>
      <w:rPr>
        <w:rFonts w:hint="default"/>
      </w:rPr>
    </w:lvl>
    <w:lvl w:ilvl="6" w:tplc="85A0D524">
      <w:numFmt w:val="bullet"/>
      <w:lvlText w:val="•"/>
      <w:lvlJc w:val="left"/>
      <w:pPr>
        <w:ind w:left="5779" w:hanging="368"/>
      </w:pPr>
      <w:rPr>
        <w:rFonts w:hint="default"/>
      </w:rPr>
    </w:lvl>
    <w:lvl w:ilvl="7" w:tplc="45C0499E">
      <w:numFmt w:val="bullet"/>
      <w:lvlText w:val="•"/>
      <w:lvlJc w:val="left"/>
      <w:pPr>
        <w:ind w:left="6725" w:hanging="368"/>
      </w:pPr>
      <w:rPr>
        <w:rFonts w:hint="default"/>
      </w:rPr>
    </w:lvl>
    <w:lvl w:ilvl="8" w:tplc="AF4EB152">
      <w:numFmt w:val="bullet"/>
      <w:lvlText w:val="•"/>
      <w:lvlJc w:val="left"/>
      <w:pPr>
        <w:ind w:left="7672" w:hanging="368"/>
      </w:pPr>
      <w:rPr>
        <w:rFonts w:hint="default"/>
      </w:rPr>
    </w:lvl>
  </w:abstractNum>
  <w:abstractNum w:abstractNumId="82">
    <w:nsid w:val="7E6B1D3F"/>
    <w:multiLevelType w:val="hybridMultilevel"/>
    <w:tmpl w:val="83AA8A78"/>
    <w:lvl w:ilvl="0" w:tplc="0419000F">
      <w:start w:val="1"/>
      <w:numFmt w:val="decimal"/>
      <w:lvlText w:val="%1."/>
      <w:lvlJc w:val="left"/>
      <w:pPr>
        <w:ind w:left="1388" w:hanging="360"/>
      </w:p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83">
    <w:nsid w:val="7F40064A"/>
    <w:multiLevelType w:val="hybridMultilevel"/>
    <w:tmpl w:val="F95240B2"/>
    <w:lvl w:ilvl="0" w:tplc="445E321C">
      <w:start w:val="1"/>
      <w:numFmt w:val="decimal"/>
      <w:lvlText w:val="%1)"/>
      <w:lvlJc w:val="left"/>
      <w:pPr>
        <w:ind w:left="101" w:hanging="310"/>
      </w:pPr>
      <w:rPr>
        <w:rFonts w:ascii="Times New Roman" w:eastAsia="Times New Roman" w:hAnsi="Times New Roman" w:cs="Times New Roman" w:hint="default"/>
        <w:spacing w:val="-11"/>
        <w:w w:val="100"/>
        <w:sz w:val="24"/>
        <w:szCs w:val="24"/>
      </w:rPr>
    </w:lvl>
    <w:lvl w:ilvl="1" w:tplc="DDDCD5CA">
      <w:numFmt w:val="bullet"/>
      <w:lvlText w:val="•"/>
      <w:lvlJc w:val="left"/>
      <w:pPr>
        <w:ind w:left="1046" w:hanging="310"/>
      </w:pPr>
      <w:rPr>
        <w:rFonts w:hint="default"/>
      </w:rPr>
    </w:lvl>
    <w:lvl w:ilvl="2" w:tplc="3A90067A">
      <w:numFmt w:val="bullet"/>
      <w:lvlText w:val="•"/>
      <w:lvlJc w:val="left"/>
      <w:pPr>
        <w:ind w:left="1993" w:hanging="310"/>
      </w:pPr>
      <w:rPr>
        <w:rFonts w:hint="default"/>
      </w:rPr>
    </w:lvl>
    <w:lvl w:ilvl="3" w:tplc="E4844C32">
      <w:numFmt w:val="bullet"/>
      <w:lvlText w:val="•"/>
      <w:lvlJc w:val="left"/>
      <w:pPr>
        <w:ind w:left="2939" w:hanging="310"/>
      </w:pPr>
      <w:rPr>
        <w:rFonts w:hint="default"/>
      </w:rPr>
    </w:lvl>
    <w:lvl w:ilvl="4" w:tplc="91001F60">
      <w:numFmt w:val="bullet"/>
      <w:lvlText w:val="•"/>
      <w:lvlJc w:val="left"/>
      <w:pPr>
        <w:ind w:left="3886" w:hanging="310"/>
      </w:pPr>
      <w:rPr>
        <w:rFonts w:hint="default"/>
      </w:rPr>
    </w:lvl>
    <w:lvl w:ilvl="5" w:tplc="0E9616CC">
      <w:numFmt w:val="bullet"/>
      <w:lvlText w:val="•"/>
      <w:lvlJc w:val="left"/>
      <w:pPr>
        <w:ind w:left="4832" w:hanging="310"/>
      </w:pPr>
      <w:rPr>
        <w:rFonts w:hint="default"/>
      </w:rPr>
    </w:lvl>
    <w:lvl w:ilvl="6" w:tplc="F13E56A6">
      <w:numFmt w:val="bullet"/>
      <w:lvlText w:val="•"/>
      <w:lvlJc w:val="left"/>
      <w:pPr>
        <w:ind w:left="5779" w:hanging="310"/>
      </w:pPr>
      <w:rPr>
        <w:rFonts w:hint="default"/>
      </w:rPr>
    </w:lvl>
    <w:lvl w:ilvl="7" w:tplc="892E1372">
      <w:numFmt w:val="bullet"/>
      <w:lvlText w:val="•"/>
      <w:lvlJc w:val="left"/>
      <w:pPr>
        <w:ind w:left="6725" w:hanging="310"/>
      </w:pPr>
      <w:rPr>
        <w:rFonts w:hint="default"/>
      </w:rPr>
    </w:lvl>
    <w:lvl w:ilvl="8" w:tplc="4D981EA6">
      <w:numFmt w:val="bullet"/>
      <w:lvlText w:val="•"/>
      <w:lvlJc w:val="left"/>
      <w:pPr>
        <w:ind w:left="7672" w:hanging="310"/>
      </w:pPr>
      <w:rPr>
        <w:rFonts w:hint="default"/>
      </w:rPr>
    </w:lvl>
  </w:abstractNum>
  <w:num w:numId="1">
    <w:abstractNumId w:val="61"/>
  </w:num>
  <w:num w:numId="2">
    <w:abstractNumId w:val="77"/>
  </w:num>
  <w:num w:numId="3">
    <w:abstractNumId w:val="55"/>
  </w:num>
  <w:num w:numId="4">
    <w:abstractNumId w:val="76"/>
  </w:num>
  <w:num w:numId="5">
    <w:abstractNumId w:val="35"/>
  </w:num>
  <w:num w:numId="6">
    <w:abstractNumId w:val="45"/>
  </w:num>
  <w:num w:numId="7">
    <w:abstractNumId w:val="52"/>
  </w:num>
  <w:num w:numId="8">
    <w:abstractNumId w:val="46"/>
  </w:num>
  <w:num w:numId="9">
    <w:abstractNumId w:val="83"/>
  </w:num>
  <w:num w:numId="10">
    <w:abstractNumId w:val="0"/>
  </w:num>
  <w:num w:numId="11">
    <w:abstractNumId w:val="73"/>
  </w:num>
  <w:num w:numId="12">
    <w:abstractNumId w:val="51"/>
  </w:num>
  <w:num w:numId="13">
    <w:abstractNumId w:val="65"/>
  </w:num>
  <w:num w:numId="14">
    <w:abstractNumId w:val="33"/>
  </w:num>
  <w:num w:numId="15">
    <w:abstractNumId w:val="44"/>
  </w:num>
  <w:num w:numId="16">
    <w:abstractNumId w:val="30"/>
  </w:num>
  <w:num w:numId="17">
    <w:abstractNumId w:val="25"/>
  </w:num>
  <w:num w:numId="18">
    <w:abstractNumId w:val="7"/>
  </w:num>
  <w:num w:numId="19">
    <w:abstractNumId w:val="48"/>
  </w:num>
  <w:num w:numId="20">
    <w:abstractNumId w:val="37"/>
  </w:num>
  <w:num w:numId="21">
    <w:abstractNumId w:val="13"/>
  </w:num>
  <w:num w:numId="22">
    <w:abstractNumId w:val="18"/>
  </w:num>
  <w:num w:numId="23">
    <w:abstractNumId w:val="4"/>
  </w:num>
  <w:num w:numId="24">
    <w:abstractNumId w:val="74"/>
  </w:num>
  <w:num w:numId="25">
    <w:abstractNumId w:val="79"/>
  </w:num>
  <w:num w:numId="26">
    <w:abstractNumId w:val="34"/>
  </w:num>
  <w:num w:numId="27">
    <w:abstractNumId w:val="10"/>
  </w:num>
  <w:num w:numId="28">
    <w:abstractNumId w:val="71"/>
  </w:num>
  <w:num w:numId="29">
    <w:abstractNumId w:val="15"/>
  </w:num>
  <w:num w:numId="30">
    <w:abstractNumId w:val="16"/>
  </w:num>
  <w:num w:numId="31">
    <w:abstractNumId w:val="49"/>
  </w:num>
  <w:num w:numId="32">
    <w:abstractNumId w:val="58"/>
  </w:num>
  <w:num w:numId="33">
    <w:abstractNumId w:val="54"/>
  </w:num>
  <w:num w:numId="34">
    <w:abstractNumId w:val="47"/>
  </w:num>
  <w:num w:numId="35">
    <w:abstractNumId w:val="12"/>
  </w:num>
  <w:num w:numId="36">
    <w:abstractNumId w:val="43"/>
  </w:num>
  <w:num w:numId="37">
    <w:abstractNumId w:val="19"/>
  </w:num>
  <w:num w:numId="38">
    <w:abstractNumId w:val="14"/>
  </w:num>
  <w:num w:numId="39">
    <w:abstractNumId w:val="67"/>
  </w:num>
  <w:num w:numId="40">
    <w:abstractNumId w:val="75"/>
  </w:num>
  <w:num w:numId="41">
    <w:abstractNumId w:val="66"/>
  </w:num>
  <w:num w:numId="42">
    <w:abstractNumId w:val="1"/>
  </w:num>
  <w:num w:numId="43">
    <w:abstractNumId w:val="81"/>
  </w:num>
  <w:num w:numId="44">
    <w:abstractNumId w:val="9"/>
  </w:num>
  <w:num w:numId="45">
    <w:abstractNumId w:val="11"/>
  </w:num>
  <w:num w:numId="46">
    <w:abstractNumId w:val="31"/>
  </w:num>
  <w:num w:numId="47">
    <w:abstractNumId w:val="3"/>
  </w:num>
  <w:num w:numId="48">
    <w:abstractNumId w:val="39"/>
  </w:num>
  <w:num w:numId="49">
    <w:abstractNumId w:val="17"/>
  </w:num>
  <w:num w:numId="50">
    <w:abstractNumId w:val="8"/>
  </w:num>
  <w:num w:numId="51">
    <w:abstractNumId w:val="82"/>
  </w:num>
  <w:num w:numId="52">
    <w:abstractNumId w:val="62"/>
  </w:num>
  <w:num w:numId="53">
    <w:abstractNumId w:val="72"/>
  </w:num>
  <w:num w:numId="54">
    <w:abstractNumId w:val="60"/>
  </w:num>
  <w:num w:numId="55">
    <w:abstractNumId w:val="53"/>
  </w:num>
  <w:num w:numId="56">
    <w:abstractNumId w:val="5"/>
  </w:num>
  <w:num w:numId="57">
    <w:abstractNumId w:val="28"/>
  </w:num>
  <w:num w:numId="58">
    <w:abstractNumId w:val="2"/>
  </w:num>
  <w:num w:numId="59">
    <w:abstractNumId w:val="21"/>
  </w:num>
  <w:num w:numId="60">
    <w:abstractNumId w:val="63"/>
  </w:num>
  <w:num w:numId="61">
    <w:abstractNumId w:val="22"/>
  </w:num>
  <w:num w:numId="62">
    <w:abstractNumId w:val="56"/>
  </w:num>
  <w:num w:numId="63">
    <w:abstractNumId w:val="29"/>
  </w:num>
  <w:num w:numId="64">
    <w:abstractNumId w:val="20"/>
  </w:num>
  <w:num w:numId="65">
    <w:abstractNumId w:val="32"/>
  </w:num>
  <w:num w:numId="66">
    <w:abstractNumId w:val="38"/>
  </w:num>
  <w:num w:numId="67">
    <w:abstractNumId w:val="41"/>
  </w:num>
  <w:num w:numId="68">
    <w:abstractNumId w:val="36"/>
  </w:num>
  <w:num w:numId="69">
    <w:abstractNumId w:val="69"/>
  </w:num>
  <w:num w:numId="70">
    <w:abstractNumId w:val="23"/>
  </w:num>
  <w:num w:numId="71">
    <w:abstractNumId w:val="24"/>
  </w:num>
  <w:num w:numId="72">
    <w:abstractNumId w:val="78"/>
  </w:num>
  <w:num w:numId="73">
    <w:abstractNumId w:val="64"/>
  </w:num>
  <w:num w:numId="74">
    <w:abstractNumId w:val="42"/>
  </w:num>
  <w:num w:numId="75">
    <w:abstractNumId w:val="40"/>
  </w:num>
  <w:num w:numId="76">
    <w:abstractNumId w:val="26"/>
  </w:num>
  <w:num w:numId="77">
    <w:abstractNumId w:val="68"/>
  </w:num>
  <w:num w:numId="78">
    <w:abstractNumId w:val="70"/>
  </w:num>
  <w:num w:numId="79">
    <w:abstractNumId w:val="80"/>
  </w:num>
  <w:num w:numId="80">
    <w:abstractNumId w:val="59"/>
  </w:num>
  <w:num w:numId="81">
    <w:abstractNumId w:val="6"/>
  </w:num>
  <w:num w:numId="82">
    <w:abstractNumId w:val="27"/>
  </w:num>
  <w:num w:numId="83">
    <w:abstractNumId w:val="50"/>
  </w:num>
  <w:num w:numId="84">
    <w:abstractNumId w:val="57"/>
  </w:num>
  <w:num w:numId="85">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9"/>
  <w:hyphenationZone w:val="425"/>
  <w:doNotHyphenateCaps/>
  <w:drawingGridHorizontalSpacing w:val="110"/>
  <w:drawingGridVerticalSpacing w:val="120"/>
  <w:displayHorizontalDrawingGridEvery w:val="0"/>
  <w:displayVerticalDrawingGridEvery w:val="3"/>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B0F3E"/>
    <w:rsid w:val="000030C2"/>
    <w:rsid w:val="000036D1"/>
    <w:rsid w:val="00005BA0"/>
    <w:rsid w:val="00005BB9"/>
    <w:rsid w:val="00020DEE"/>
    <w:rsid w:val="0002495E"/>
    <w:rsid w:val="00026675"/>
    <w:rsid w:val="00031862"/>
    <w:rsid w:val="00031CF7"/>
    <w:rsid w:val="0003329C"/>
    <w:rsid w:val="00035D28"/>
    <w:rsid w:val="00037DEC"/>
    <w:rsid w:val="00051857"/>
    <w:rsid w:val="00051A96"/>
    <w:rsid w:val="00053D4E"/>
    <w:rsid w:val="0005625D"/>
    <w:rsid w:val="000644C7"/>
    <w:rsid w:val="00065F3E"/>
    <w:rsid w:val="000660D1"/>
    <w:rsid w:val="00075553"/>
    <w:rsid w:val="00092486"/>
    <w:rsid w:val="0009269A"/>
    <w:rsid w:val="00092B9D"/>
    <w:rsid w:val="000949AC"/>
    <w:rsid w:val="00094AB0"/>
    <w:rsid w:val="0009523C"/>
    <w:rsid w:val="00097043"/>
    <w:rsid w:val="000A398B"/>
    <w:rsid w:val="000A4C6F"/>
    <w:rsid w:val="000B230A"/>
    <w:rsid w:val="000B3626"/>
    <w:rsid w:val="000D0048"/>
    <w:rsid w:val="000D0F70"/>
    <w:rsid w:val="000D2D7A"/>
    <w:rsid w:val="000D5273"/>
    <w:rsid w:val="000D6F0F"/>
    <w:rsid w:val="000D7E8E"/>
    <w:rsid w:val="000E15FA"/>
    <w:rsid w:val="000E7F4B"/>
    <w:rsid w:val="000F0023"/>
    <w:rsid w:val="000F31DB"/>
    <w:rsid w:val="00102E94"/>
    <w:rsid w:val="00103B8C"/>
    <w:rsid w:val="0010420E"/>
    <w:rsid w:val="0011372F"/>
    <w:rsid w:val="00122E60"/>
    <w:rsid w:val="00123752"/>
    <w:rsid w:val="00124A6D"/>
    <w:rsid w:val="00126747"/>
    <w:rsid w:val="001527F2"/>
    <w:rsid w:val="0015360E"/>
    <w:rsid w:val="00155E5E"/>
    <w:rsid w:val="00156CA4"/>
    <w:rsid w:val="00161F00"/>
    <w:rsid w:val="0017162E"/>
    <w:rsid w:val="00180492"/>
    <w:rsid w:val="00192DE9"/>
    <w:rsid w:val="001961DA"/>
    <w:rsid w:val="001A621F"/>
    <w:rsid w:val="001B0D40"/>
    <w:rsid w:val="001B2DB2"/>
    <w:rsid w:val="001B4E66"/>
    <w:rsid w:val="001B7D61"/>
    <w:rsid w:val="001C0228"/>
    <w:rsid w:val="001C1ACA"/>
    <w:rsid w:val="001C327A"/>
    <w:rsid w:val="001C3D8A"/>
    <w:rsid w:val="001C5D86"/>
    <w:rsid w:val="001C6C64"/>
    <w:rsid w:val="001D5FE5"/>
    <w:rsid w:val="001F343E"/>
    <w:rsid w:val="001F5E6E"/>
    <w:rsid w:val="001F6D61"/>
    <w:rsid w:val="002023EB"/>
    <w:rsid w:val="002160FF"/>
    <w:rsid w:val="002323A1"/>
    <w:rsid w:val="0023519A"/>
    <w:rsid w:val="00236302"/>
    <w:rsid w:val="00251CF8"/>
    <w:rsid w:val="00256200"/>
    <w:rsid w:val="00257600"/>
    <w:rsid w:val="00263A35"/>
    <w:rsid w:val="00263A6B"/>
    <w:rsid w:val="00270C36"/>
    <w:rsid w:val="00271787"/>
    <w:rsid w:val="00290409"/>
    <w:rsid w:val="00293148"/>
    <w:rsid w:val="00295BED"/>
    <w:rsid w:val="0029779D"/>
    <w:rsid w:val="00297C1E"/>
    <w:rsid w:val="002B12DF"/>
    <w:rsid w:val="002C3E78"/>
    <w:rsid w:val="002C64E3"/>
    <w:rsid w:val="002D0581"/>
    <w:rsid w:val="002D1261"/>
    <w:rsid w:val="002E2427"/>
    <w:rsid w:val="002E50D3"/>
    <w:rsid w:val="003068BF"/>
    <w:rsid w:val="00316D6D"/>
    <w:rsid w:val="00317204"/>
    <w:rsid w:val="003229AB"/>
    <w:rsid w:val="00324D2F"/>
    <w:rsid w:val="003264D5"/>
    <w:rsid w:val="00327AAA"/>
    <w:rsid w:val="00330A23"/>
    <w:rsid w:val="003363AA"/>
    <w:rsid w:val="0035538A"/>
    <w:rsid w:val="00356891"/>
    <w:rsid w:val="00357F05"/>
    <w:rsid w:val="00372114"/>
    <w:rsid w:val="00381EF6"/>
    <w:rsid w:val="00385D45"/>
    <w:rsid w:val="00387FC3"/>
    <w:rsid w:val="003970CB"/>
    <w:rsid w:val="003A051C"/>
    <w:rsid w:val="003C305B"/>
    <w:rsid w:val="003E7180"/>
    <w:rsid w:val="003F2771"/>
    <w:rsid w:val="004018C0"/>
    <w:rsid w:val="00414FD5"/>
    <w:rsid w:val="004264F1"/>
    <w:rsid w:val="00427F43"/>
    <w:rsid w:val="00441A7C"/>
    <w:rsid w:val="004425F6"/>
    <w:rsid w:val="00446588"/>
    <w:rsid w:val="004471E1"/>
    <w:rsid w:val="0045227F"/>
    <w:rsid w:val="004568CB"/>
    <w:rsid w:val="00462C29"/>
    <w:rsid w:val="00463480"/>
    <w:rsid w:val="00473C44"/>
    <w:rsid w:val="00474AFC"/>
    <w:rsid w:val="00480171"/>
    <w:rsid w:val="00481CB0"/>
    <w:rsid w:val="00482508"/>
    <w:rsid w:val="00483A79"/>
    <w:rsid w:val="00486B76"/>
    <w:rsid w:val="004910E2"/>
    <w:rsid w:val="00494648"/>
    <w:rsid w:val="00496321"/>
    <w:rsid w:val="004A0C09"/>
    <w:rsid w:val="004A35C0"/>
    <w:rsid w:val="004A417C"/>
    <w:rsid w:val="004A5A60"/>
    <w:rsid w:val="004C2F6F"/>
    <w:rsid w:val="004E168A"/>
    <w:rsid w:val="004F0F01"/>
    <w:rsid w:val="004F56EC"/>
    <w:rsid w:val="004F5967"/>
    <w:rsid w:val="00500D6E"/>
    <w:rsid w:val="00503A74"/>
    <w:rsid w:val="00513A06"/>
    <w:rsid w:val="005144C5"/>
    <w:rsid w:val="0052441C"/>
    <w:rsid w:val="005310F5"/>
    <w:rsid w:val="00536D18"/>
    <w:rsid w:val="005371B8"/>
    <w:rsid w:val="00540F87"/>
    <w:rsid w:val="00545F95"/>
    <w:rsid w:val="00555214"/>
    <w:rsid w:val="00562B6A"/>
    <w:rsid w:val="0056594D"/>
    <w:rsid w:val="00577EF0"/>
    <w:rsid w:val="0058063B"/>
    <w:rsid w:val="005845CA"/>
    <w:rsid w:val="00592722"/>
    <w:rsid w:val="0059589F"/>
    <w:rsid w:val="005B09E3"/>
    <w:rsid w:val="005C4FB2"/>
    <w:rsid w:val="005D6890"/>
    <w:rsid w:val="005E0578"/>
    <w:rsid w:val="005E0610"/>
    <w:rsid w:val="005F1DDA"/>
    <w:rsid w:val="005F6ED6"/>
    <w:rsid w:val="00611C6F"/>
    <w:rsid w:val="006250FB"/>
    <w:rsid w:val="00625C90"/>
    <w:rsid w:val="00630BF7"/>
    <w:rsid w:val="00636084"/>
    <w:rsid w:val="00637904"/>
    <w:rsid w:val="00641B4E"/>
    <w:rsid w:val="006427D0"/>
    <w:rsid w:val="00642AF4"/>
    <w:rsid w:val="006463C1"/>
    <w:rsid w:val="006471CF"/>
    <w:rsid w:val="00650767"/>
    <w:rsid w:val="006514E3"/>
    <w:rsid w:val="00654C1C"/>
    <w:rsid w:val="00663594"/>
    <w:rsid w:val="0066799A"/>
    <w:rsid w:val="00670E96"/>
    <w:rsid w:val="00672868"/>
    <w:rsid w:val="00680F54"/>
    <w:rsid w:val="00683409"/>
    <w:rsid w:val="006851D4"/>
    <w:rsid w:val="0069610B"/>
    <w:rsid w:val="006B361D"/>
    <w:rsid w:val="006B57AE"/>
    <w:rsid w:val="006C2007"/>
    <w:rsid w:val="006C26BB"/>
    <w:rsid w:val="006C4EE7"/>
    <w:rsid w:val="006F214F"/>
    <w:rsid w:val="00712811"/>
    <w:rsid w:val="00713FDB"/>
    <w:rsid w:val="00714B97"/>
    <w:rsid w:val="00721218"/>
    <w:rsid w:val="0072166D"/>
    <w:rsid w:val="00741B23"/>
    <w:rsid w:val="00745006"/>
    <w:rsid w:val="00747E4B"/>
    <w:rsid w:val="00752D0A"/>
    <w:rsid w:val="00757040"/>
    <w:rsid w:val="00761218"/>
    <w:rsid w:val="00763256"/>
    <w:rsid w:val="0076782C"/>
    <w:rsid w:val="007750FD"/>
    <w:rsid w:val="007852C7"/>
    <w:rsid w:val="007935E2"/>
    <w:rsid w:val="0079498C"/>
    <w:rsid w:val="007A2E06"/>
    <w:rsid w:val="007B0323"/>
    <w:rsid w:val="007B08A3"/>
    <w:rsid w:val="007B5AD1"/>
    <w:rsid w:val="007B693B"/>
    <w:rsid w:val="007B6D81"/>
    <w:rsid w:val="007D473E"/>
    <w:rsid w:val="007E6EC4"/>
    <w:rsid w:val="007F36B3"/>
    <w:rsid w:val="007F73A0"/>
    <w:rsid w:val="00807E51"/>
    <w:rsid w:val="00811B85"/>
    <w:rsid w:val="008127C6"/>
    <w:rsid w:val="00821D32"/>
    <w:rsid w:val="0082250F"/>
    <w:rsid w:val="00826597"/>
    <w:rsid w:val="008273BE"/>
    <w:rsid w:val="00830538"/>
    <w:rsid w:val="00837672"/>
    <w:rsid w:val="00842227"/>
    <w:rsid w:val="008423A9"/>
    <w:rsid w:val="00845300"/>
    <w:rsid w:val="00850E13"/>
    <w:rsid w:val="008530B3"/>
    <w:rsid w:val="0085385F"/>
    <w:rsid w:val="00875590"/>
    <w:rsid w:val="00883D68"/>
    <w:rsid w:val="0089026A"/>
    <w:rsid w:val="0089525C"/>
    <w:rsid w:val="008A1456"/>
    <w:rsid w:val="008A3F46"/>
    <w:rsid w:val="008A66CA"/>
    <w:rsid w:val="008C4C5F"/>
    <w:rsid w:val="008C4C74"/>
    <w:rsid w:val="008C5E41"/>
    <w:rsid w:val="008D54F4"/>
    <w:rsid w:val="008E0397"/>
    <w:rsid w:val="008E08B5"/>
    <w:rsid w:val="008F1FF7"/>
    <w:rsid w:val="008F2250"/>
    <w:rsid w:val="008F57AD"/>
    <w:rsid w:val="008F6E30"/>
    <w:rsid w:val="00900F4B"/>
    <w:rsid w:val="00901E15"/>
    <w:rsid w:val="00904A82"/>
    <w:rsid w:val="00905146"/>
    <w:rsid w:val="00915510"/>
    <w:rsid w:val="009240E4"/>
    <w:rsid w:val="009266D4"/>
    <w:rsid w:val="0092767F"/>
    <w:rsid w:val="0093380B"/>
    <w:rsid w:val="00934F88"/>
    <w:rsid w:val="009354AF"/>
    <w:rsid w:val="009356C6"/>
    <w:rsid w:val="00940279"/>
    <w:rsid w:val="00940C14"/>
    <w:rsid w:val="009430B2"/>
    <w:rsid w:val="00943528"/>
    <w:rsid w:val="00946987"/>
    <w:rsid w:val="009544B7"/>
    <w:rsid w:val="00954EE2"/>
    <w:rsid w:val="00956395"/>
    <w:rsid w:val="00956E8C"/>
    <w:rsid w:val="00964F5C"/>
    <w:rsid w:val="00974720"/>
    <w:rsid w:val="009756AB"/>
    <w:rsid w:val="0098039E"/>
    <w:rsid w:val="00982127"/>
    <w:rsid w:val="00987F48"/>
    <w:rsid w:val="009901D6"/>
    <w:rsid w:val="00990EF3"/>
    <w:rsid w:val="00997F04"/>
    <w:rsid w:val="009A08C0"/>
    <w:rsid w:val="009A14A9"/>
    <w:rsid w:val="009A292A"/>
    <w:rsid w:val="009A7417"/>
    <w:rsid w:val="009B5ACB"/>
    <w:rsid w:val="009D1792"/>
    <w:rsid w:val="009D3349"/>
    <w:rsid w:val="009E6821"/>
    <w:rsid w:val="009E6B81"/>
    <w:rsid w:val="009F0D20"/>
    <w:rsid w:val="00A0035D"/>
    <w:rsid w:val="00A0331A"/>
    <w:rsid w:val="00A06990"/>
    <w:rsid w:val="00A14120"/>
    <w:rsid w:val="00A14D34"/>
    <w:rsid w:val="00A168C4"/>
    <w:rsid w:val="00A1733E"/>
    <w:rsid w:val="00A20AD3"/>
    <w:rsid w:val="00A23BCC"/>
    <w:rsid w:val="00A30225"/>
    <w:rsid w:val="00A36FB0"/>
    <w:rsid w:val="00A4253A"/>
    <w:rsid w:val="00A525D5"/>
    <w:rsid w:val="00A620CC"/>
    <w:rsid w:val="00A6239D"/>
    <w:rsid w:val="00A63856"/>
    <w:rsid w:val="00A713D4"/>
    <w:rsid w:val="00A72099"/>
    <w:rsid w:val="00A94C67"/>
    <w:rsid w:val="00AA1001"/>
    <w:rsid w:val="00AA7113"/>
    <w:rsid w:val="00AB3230"/>
    <w:rsid w:val="00AB7240"/>
    <w:rsid w:val="00AC5157"/>
    <w:rsid w:val="00AD45C4"/>
    <w:rsid w:val="00AD687C"/>
    <w:rsid w:val="00AE6B60"/>
    <w:rsid w:val="00AF0DF6"/>
    <w:rsid w:val="00AF4DA1"/>
    <w:rsid w:val="00B00E04"/>
    <w:rsid w:val="00B04C03"/>
    <w:rsid w:val="00B075A2"/>
    <w:rsid w:val="00B119EE"/>
    <w:rsid w:val="00B13F65"/>
    <w:rsid w:val="00B15F51"/>
    <w:rsid w:val="00B237C9"/>
    <w:rsid w:val="00B27571"/>
    <w:rsid w:val="00B3489D"/>
    <w:rsid w:val="00B43ACF"/>
    <w:rsid w:val="00B450CE"/>
    <w:rsid w:val="00B461A2"/>
    <w:rsid w:val="00B47FD7"/>
    <w:rsid w:val="00B5394F"/>
    <w:rsid w:val="00B561B9"/>
    <w:rsid w:val="00B752BC"/>
    <w:rsid w:val="00B756FF"/>
    <w:rsid w:val="00B855A7"/>
    <w:rsid w:val="00B91345"/>
    <w:rsid w:val="00B93AEB"/>
    <w:rsid w:val="00B9530D"/>
    <w:rsid w:val="00BC47D4"/>
    <w:rsid w:val="00BC4802"/>
    <w:rsid w:val="00BD44E6"/>
    <w:rsid w:val="00BE7BAF"/>
    <w:rsid w:val="00BF54A3"/>
    <w:rsid w:val="00C07AA8"/>
    <w:rsid w:val="00C10AEF"/>
    <w:rsid w:val="00C23F5F"/>
    <w:rsid w:val="00C30073"/>
    <w:rsid w:val="00C33676"/>
    <w:rsid w:val="00C44E7C"/>
    <w:rsid w:val="00C45065"/>
    <w:rsid w:val="00C460C9"/>
    <w:rsid w:val="00C50DDE"/>
    <w:rsid w:val="00C51235"/>
    <w:rsid w:val="00C652EA"/>
    <w:rsid w:val="00C65906"/>
    <w:rsid w:val="00C85C90"/>
    <w:rsid w:val="00C87D31"/>
    <w:rsid w:val="00C91910"/>
    <w:rsid w:val="00C95497"/>
    <w:rsid w:val="00CA01D9"/>
    <w:rsid w:val="00CA1479"/>
    <w:rsid w:val="00CA22F9"/>
    <w:rsid w:val="00CA572C"/>
    <w:rsid w:val="00CB0F3E"/>
    <w:rsid w:val="00CB6031"/>
    <w:rsid w:val="00CB61DE"/>
    <w:rsid w:val="00CC4201"/>
    <w:rsid w:val="00CC45E2"/>
    <w:rsid w:val="00CE466F"/>
    <w:rsid w:val="00CE67FF"/>
    <w:rsid w:val="00CE6B35"/>
    <w:rsid w:val="00CF1DEC"/>
    <w:rsid w:val="00CF6A19"/>
    <w:rsid w:val="00D1543C"/>
    <w:rsid w:val="00D26042"/>
    <w:rsid w:val="00D335A7"/>
    <w:rsid w:val="00D5064A"/>
    <w:rsid w:val="00D53814"/>
    <w:rsid w:val="00D65658"/>
    <w:rsid w:val="00D7226F"/>
    <w:rsid w:val="00D8065A"/>
    <w:rsid w:val="00D82D64"/>
    <w:rsid w:val="00D86221"/>
    <w:rsid w:val="00D97A16"/>
    <w:rsid w:val="00DA13B5"/>
    <w:rsid w:val="00DA43E7"/>
    <w:rsid w:val="00DB0086"/>
    <w:rsid w:val="00DB5A00"/>
    <w:rsid w:val="00DC1279"/>
    <w:rsid w:val="00DD23C7"/>
    <w:rsid w:val="00DD368A"/>
    <w:rsid w:val="00DE32DD"/>
    <w:rsid w:val="00DE60E5"/>
    <w:rsid w:val="00E106E3"/>
    <w:rsid w:val="00E10BFC"/>
    <w:rsid w:val="00E118CF"/>
    <w:rsid w:val="00E2684B"/>
    <w:rsid w:val="00E565B5"/>
    <w:rsid w:val="00E636B0"/>
    <w:rsid w:val="00E65A2C"/>
    <w:rsid w:val="00E70EDA"/>
    <w:rsid w:val="00E91B7B"/>
    <w:rsid w:val="00E94B52"/>
    <w:rsid w:val="00E96732"/>
    <w:rsid w:val="00EB3A9A"/>
    <w:rsid w:val="00EC3D78"/>
    <w:rsid w:val="00ED03B6"/>
    <w:rsid w:val="00ED1DB3"/>
    <w:rsid w:val="00ED249A"/>
    <w:rsid w:val="00EF5A6A"/>
    <w:rsid w:val="00EF7EB7"/>
    <w:rsid w:val="00F20F28"/>
    <w:rsid w:val="00F304D4"/>
    <w:rsid w:val="00F307CD"/>
    <w:rsid w:val="00F44B7D"/>
    <w:rsid w:val="00F54BC7"/>
    <w:rsid w:val="00F617A2"/>
    <w:rsid w:val="00F62A38"/>
    <w:rsid w:val="00F64BB8"/>
    <w:rsid w:val="00F83B06"/>
    <w:rsid w:val="00F918D8"/>
    <w:rsid w:val="00FA29CF"/>
    <w:rsid w:val="00FC19F8"/>
    <w:rsid w:val="00FC1A45"/>
    <w:rsid w:val="00FC2516"/>
    <w:rsid w:val="00FC499D"/>
    <w:rsid w:val="00FC52F5"/>
    <w:rsid w:val="00FC6AB5"/>
    <w:rsid w:val="00FC7EE2"/>
    <w:rsid w:val="00FE37DD"/>
    <w:rsid w:val="00FE5080"/>
    <w:rsid w:val="00FF2326"/>
    <w:rsid w:val="00FF47A7"/>
    <w:rsid w:val="00FF5128"/>
    <w:rsid w:val="00FF5B52"/>
    <w:rsid w:val="00FF7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B9"/>
    <w:pPr>
      <w:spacing w:after="200" w:line="276" w:lineRule="auto"/>
    </w:pPr>
    <w:rPr>
      <w:sz w:val="22"/>
      <w:szCs w:val="22"/>
    </w:rPr>
  </w:style>
  <w:style w:type="paragraph" w:styleId="1">
    <w:name w:val="heading 1"/>
    <w:basedOn w:val="a"/>
    <w:next w:val="a"/>
    <w:link w:val="10"/>
    <w:uiPriority w:val="9"/>
    <w:qFormat/>
    <w:rsid w:val="000D2D7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05BB9"/>
    <w:pPr>
      <w:widowControl w:val="0"/>
      <w:autoSpaceDE w:val="0"/>
      <w:autoSpaceDN w:val="0"/>
      <w:adjustRightInd w:val="0"/>
      <w:ind w:firstLine="720"/>
    </w:pPr>
    <w:rPr>
      <w:rFonts w:ascii="Arial" w:hAnsi="Arial"/>
      <w:sz w:val="26"/>
      <w:szCs w:val="26"/>
    </w:rPr>
  </w:style>
  <w:style w:type="paragraph" w:customStyle="1" w:styleId="ConsPlusNonformat">
    <w:name w:val="ConsPlusNonformat"/>
    <w:uiPriority w:val="99"/>
    <w:rsid w:val="00005BB9"/>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05BB9"/>
    <w:pPr>
      <w:widowControl w:val="0"/>
      <w:autoSpaceDE w:val="0"/>
      <w:autoSpaceDN w:val="0"/>
      <w:adjustRightInd w:val="0"/>
    </w:pPr>
    <w:rPr>
      <w:rFonts w:ascii="Arial" w:hAnsi="Arial" w:cs="Arial"/>
      <w:b/>
      <w:bCs/>
    </w:rPr>
  </w:style>
  <w:style w:type="paragraph" w:customStyle="1" w:styleId="ConsPlusCell">
    <w:name w:val="ConsPlusCell"/>
    <w:uiPriority w:val="99"/>
    <w:rsid w:val="00005BB9"/>
    <w:pPr>
      <w:widowControl w:val="0"/>
      <w:autoSpaceDE w:val="0"/>
      <w:autoSpaceDN w:val="0"/>
      <w:adjustRightInd w:val="0"/>
    </w:pPr>
    <w:rPr>
      <w:rFonts w:ascii="Arial" w:hAnsi="Arial" w:cs="Arial"/>
      <w:sz w:val="26"/>
      <w:szCs w:val="26"/>
    </w:rPr>
  </w:style>
  <w:style w:type="paragraph" w:customStyle="1" w:styleId="ConsPlusDocList">
    <w:name w:val="ConsPlusDocList"/>
    <w:uiPriority w:val="99"/>
    <w:rsid w:val="00005BB9"/>
    <w:pPr>
      <w:widowControl w:val="0"/>
      <w:autoSpaceDE w:val="0"/>
      <w:autoSpaceDN w:val="0"/>
      <w:adjustRightInd w:val="0"/>
    </w:pPr>
    <w:rPr>
      <w:rFonts w:ascii="Courier New" w:hAnsi="Courier New" w:cs="Courier New"/>
    </w:rPr>
  </w:style>
  <w:style w:type="character" w:styleId="a3">
    <w:name w:val="line number"/>
    <w:basedOn w:val="a0"/>
    <w:uiPriority w:val="99"/>
    <w:semiHidden/>
    <w:unhideWhenUsed/>
    <w:rsid w:val="005B09E3"/>
  </w:style>
  <w:style w:type="paragraph" w:styleId="a4">
    <w:name w:val="header"/>
    <w:basedOn w:val="a"/>
    <w:link w:val="a5"/>
    <w:uiPriority w:val="99"/>
    <w:unhideWhenUsed/>
    <w:rsid w:val="005B09E3"/>
    <w:pPr>
      <w:tabs>
        <w:tab w:val="center" w:pos="4677"/>
        <w:tab w:val="right" w:pos="9355"/>
      </w:tabs>
    </w:pPr>
  </w:style>
  <w:style w:type="character" w:customStyle="1" w:styleId="a5">
    <w:name w:val="Верхний колонтитул Знак"/>
    <w:link w:val="a4"/>
    <w:uiPriority w:val="99"/>
    <w:rsid w:val="005B09E3"/>
    <w:rPr>
      <w:sz w:val="22"/>
      <w:szCs w:val="22"/>
    </w:rPr>
  </w:style>
  <w:style w:type="paragraph" w:styleId="a6">
    <w:name w:val="footer"/>
    <w:basedOn w:val="a"/>
    <w:link w:val="a7"/>
    <w:uiPriority w:val="99"/>
    <w:unhideWhenUsed/>
    <w:rsid w:val="005B09E3"/>
    <w:pPr>
      <w:tabs>
        <w:tab w:val="center" w:pos="4677"/>
        <w:tab w:val="right" w:pos="9355"/>
      </w:tabs>
    </w:pPr>
  </w:style>
  <w:style w:type="character" w:customStyle="1" w:styleId="a7">
    <w:name w:val="Нижний колонтитул Знак"/>
    <w:link w:val="a6"/>
    <w:uiPriority w:val="99"/>
    <w:rsid w:val="005B09E3"/>
    <w:rPr>
      <w:sz w:val="22"/>
      <w:szCs w:val="22"/>
    </w:rPr>
  </w:style>
  <w:style w:type="paragraph" w:styleId="a8">
    <w:name w:val="List Paragraph"/>
    <w:basedOn w:val="a"/>
    <w:uiPriority w:val="34"/>
    <w:qFormat/>
    <w:rsid w:val="009756AB"/>
    <w:pPr>
      <w:widowControl w:val="0"/>
      <w:autoSpaceDE w:val="0"/>
      <w:autoSpaceDN w:val="0"/>
      <w:adjustRightInd w:val="0"/>
      <w:spacing w:after="0" w:line="240" w:lineRule="auto"/>
      <w:ind w:left="720"/>
      <w:contextualSpacing/>
    </w:pPr>
    <w:rPr>
      <w:rFonts w:ascii="Times New Roman" w:hAnsi="Times New Roman"/>
      <w:sz w:val="20"/>
      <w:szCs w:val="20"/>
    </w:rPr>
  </w:style>
  <w:style w:type="table" w:customStyle="1" w:styleId="TableNormal">
    <w:name w:val="Table Normal"/>
    <w:uiPriority w:val="2"/>
    <w:semiHidden/>
    <w:unhideWhenUsed/>
    <w:qFormat/>
    <w:rsid w:val="0066359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63594"/>
    <w:pPr>
      <w:widowControl w:val="0"/>
      <w:autoSpaceDE w:val="0"/>
      <w:autoSpaceDN w:val="0"/>
      <w:spacing w:after="0" w:line="240" w:lineRule="auto"/>
      <w:ind w:left="101" w:firstLine="540"/>
      <w:jc w:val="both"/>
    </w:pPr>
    <w:rPr>
      <w:rFonts w:ascii="Times New Roman" w:hAnsi="Times New Roman"/>
      <w:sz w:val="24"/>
      <w:szCs w:val="24"/>
      <w:lang w:val="en-US" w:eastAsia="en-US"/>
    </w:rPr>
  </w:style>
  <w:style w:type="character" w:customStyle="1" w:styleId="aa">
    <w:name w:val="Основной текст Знак"/>
    <w:link w:val="a9"/>
    <w:uiPriority w:val="1"/>
    <w:rsid w:val="00663594"/>
    <w:rPr>
      <w:rFonts w:ascii="Times New Roman" w:hAnsi="Times New Roman"/>
      <w:sz w:val="24"/>
      <w:szCs w:val="24"/>
      <w:lang w:val="en-US" w:eastAsia="en-US"/>
    </w:rPr>
  </w:style>
  <w:style w:type="paragraph" w:customStyle="1" w:styleId="21">
    <w:name w:val="Заголовок 21"/>
    <w:basedOn w:val="a"/>
    <w:uiPriority w:val="1"/>
    <w:qFormat/>
    <w:rsid w:val="00A36FB0"/>
    <w:pPr>
      <w:widowControl w:val="0"/>
      <w:autoSpaceDE w:val="0"/>
      <w:autoSpaceDN w:val="0"/>
      <w:spacing w:after="0" w:line="240" w:lineRule="auto"/>
      <w:ind w:left="1268"/>
      <w:outlineLvl w:val="2"/>
    </w:pPr>
    <w:rPr>
      <w:rFonts w:ascii="Times New Roman" w:hAnsi="Times New Roman"/>
      <w:b/>
      <w:bCs/>
      <w:sz w:val="24"/>
      <w:szCs w:val="24"/>
      <w:lang w:val="en-US" w:eastAsia="en-US"/>
    </w:rPr>
  </w:style>
  <w:style w:type="paragraph" w:customStyle="1" w:styleId="11">
    <w:name w:val="Заголовок 11"/>
    <w:basedOn w:val="a"/>
    <w:uiPriority w:val="1"/>
    <w:qFormat/>
    <w:rsid w:val="003068BF"/>
    <w:pPr>
      <w:widowControl w:val="0"/>
      <w:autoSpaceDE w:val="0"/>
      <w:autoSpaceDN w:val="0"/>
      <w:spacing w:before="1" w:after="0" w:line="240" w:lineRule="auto"/>
      <w:ind w:left="1234" w:right="201" w:hanging="574"/>
      <w:outlineLvl w:val="1"/>
    </w:pPr>
    <w:rPr>
      <w:rFonts w:ascii="Times New Roman" w:hAnsi="Times New Roman"/>
      <w:b/>
      <w:bCs/>
      <w:sz w:val="28"/>
      <w:szCs w:val="28"/>
      <w:lang w:val="en-US" w:eastAsia="en-US"/>
    </w:rPr>
  </w:style>
  <w:style w:type="paragraph" w:styleId="ab">
    <w:name w:val="No Spacing"/>
    <w:uiPriority w:val="1"/>
    <w:qFormat/>
    <w:rsid w:val="00270C36"/>
    <w:rPr>
      <w:rFonts w:eastAsia="Calibri"/>
      <w:sz w:val="22"/>
      <w:szCs w:val="22"/>
      <w:lang w:eastAsia="en-US"/>
    </w:rPr>
  </w:style>
  <w:style w:type="character" w:customStyle="1" w:styleId="10">
    <w:name w:val="Заголовок 1 Знак"/>
    <w:link w:val="1"/>
    <w:uiPriority w:val="9"/>
    <w:rsid w:val="000D2D7A"/>
    <w:rPr>
      <w:rFonts w:ascii="Cambria" w:eastAsia="Times New Roman" w:hAnsi="Cambria" w:cs="Times New Roman"/>
      <w:b/>
      <w:bCs/>
      <w:kern w:val="32"/>
      <w:sz w:val="32"/>
      <w:szCs w:val="32"/>
    </w:rPr>
  </w:style>
  <w:style w:type="character" w:customStyle="1" w:styleId="2">
    <w:name w:val="Основной текст (2)"/>
    <w:rsid w:val="00CA22F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rsid w:val="00D97A16"/>
    <w:rPr>
      <w:rFonts w:ascii="Times New Roman" w:eastAsia="Times New Roman" w:hAnsi="Times New Roman" w:cs="Times New Roman"/>
      <w:b w:val="0"/>
      <w:bCs w:val="0"/>
      <w:i w:val="0"/>
      <w:iCs w:val="0"/>
      <w:smallCaps w:val="0"/>
      <w:strike w:val="0"/>
      <w:sz w:val="28"/>
      <w:szCs w:val="28"/>
      <w:u w:val="none"/>
    </w:rPr>
  </w:style>
  <w:style w:type="paragraph" w:styleId="ac">
    <w:name w:val="Normal (Web)"/>
    <w:basedOn w:val="a"/>
    <w:uiPriority w:val="99"/>
    <w:unhideWhenUsed/>
    <w:rsid w:val="00CE67FF"/>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5F1DD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F1DDA"/>
  </w:style>
  <w:style w:type="character" w:styleId="ad">
    <w:name w:val="Hyperlink"/>
    <w:uiPriority w:val="99"/>
    <w:semiHidden/>
    <w:unhideWhenUsed/>
    <w:rsid w:val="005F1DDA"/>
    <w:rPr>
      <w:color w:val="0000FF"/>
      <w:u w:val="single"/>
    </w:rPr>
  </w:style>
  <w:style w:type="character" w:customStyle="1" w:styleId="ConsPlusNormal0">
    <w:name w:val="ConsPlusNormal Знак"/>
    <w:link w:val="ConsPlusNormal"/>
    <w:locked/>
    <w:rsid w:val="001A621F"/>
    <w:rPr>
      <w:rFonts w:ascii="Arial" w:hAnsi="Arial"/>
      <w:sz w:val="26"/>
      <w:szCs w:val="26"/>
      <w:lang w:bidi="ar-SA"/>
    </w:rPr>
  </w:style>
  <w:style w:type="paragraph" w:styleId="ae">
    <w:name w:val="Balloon Text"/>
    <w:basedOn w:val="a"/>
    <w:link w:val="af"/>
    <w:uiPriority w:val="99"/>
    <w:semiHidden/>
    <w:unhideWhenUsed/>
    <w:rsid w:val="008F2250"/>
    <w:pPr>
      <w:spacing w:after="0" w:line="240" w:lineRule="auto"/>
    </w:pPr>
    <w:rPr>
      <w:rFonts w:ascii="Segoe UI" w:hAnsi="Segoe UI"/>
      <w:sz w:val="18"/>
      <w:szCs w:val="18"/>
    </w:rPr>
  </w:style>
  <w:style w:type="character" w:customStyle="1" w:styleId="af">
    <w:name w:val="Текст выноски Знак"/>
    <w:link w:val="ae"/>
    <w:uiPriority w:val="99"/>
    <w:semiHidden/>
    <w:rsid w:val="008F2250"/>
    <w:rPr>
      <w:rFonts w:ascii="Segoe UI" w:hAnsi="Segoe UI" w:cs="Segoe UI"/>
      <w:sz w:val="18"/>
      <w:szCs w:val="18"/>
    </w:rPr>
  </w:style>
  <w:style w:type="paragraph" w:customStyle="1" w:styleId="docdata">
    <w:name w:val="docdata"/>
    <w:aliases w:val="docy,v5,11680,bqiaagaaeyqcaaagiaiaaapjlaaabfesaaaaaaaaaaaaaaaaaaaaaaaaaaaaaaaaaaaaaaaaaaaaaaaaaaaaaaaaaaaaaaaaaaaaaaaaaaaaaaaaaaaaaaaaaaaaaaaaaaaaaaaaaaaaaaaaaaaaaaaaaaaaaaaaaaaaaaaaaaaaaaaaaaaaaaaaaaaaaaaaaaaaaaaaaaaaaaaaaaaaaaaaaaaaaaaaaaaaaaa"/>
    <w:basedOn w:val="a"/>
    <w:rsid w:val="001B4E6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0D2D7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autoSpaceDE w:val="0"/>
      <w:autoSpaceDN w:val="0"/>
      <w:adjustRightInd w:val="0"/>
      <w:ind w:firstLine="720"/>
    </w:pPr>
    <w:rPr>
      <w:rFonts w:ascii="Arial" w:hAnsi="Arial"/>
      <w:sz w:val="26"/>
      <w:szCs w:val="2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sz w:val="26"/>
      <w:szCs w:val="26"/>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character" w:styleId="a3">
    <w:name w:val="line number"/>
    <w:basedOn w:val="a0"/>
    <w:uiPriority w:val="99"/>
    <w:semiHidden/>
    <w:unhideWhenUsed/>
    <w:rsid w:val="005B09E3"/>
  </w:style>
  <w:style w:type="paragraph" w:styleId="a4">
    <w:name w:val="header"/>
    <w:basedOn w:val="a"/>
    <w:link w:val="a5"/>
    <w:uiPriority w:val="99"/>
    <w:unhideWhenUsed/>
    <w:rsid w:val="005B09E3"/>
    <w:pPr>
      <w:tabs>
        <w:tab w:val="center" w:pos="4677"/>
        <w:tab w:val="right" w:pos="9355"/>
      </w:tabs>
    </w:pPr>
    <w:rPr>
      <w:lang w:val="x-none" w:eastAsia="x-none"/>
    </w:rPr>
  </w:style>
  <w:style w:type="character" w:customStyle="1" w:styleId="a5">
    <w:name w:val="Верхний колонтитул Знак"/>
    <w:link w:val="a4"/>
    <w:uiPriority w:val="99"/>
    <w:rsid w:val="005B09E3"/>
    <w:rPr>
      <w:sz w:val="22"/>
      <w:szCs w:val="22"/>
    </w:rPr>
  </w:style>
  <w:style w:type="paragraph" w:styleId="a6">
    <w:name w:val="footer"/>
    <w:basedOn w:val="a"/>
    <w:link w:val="a7"/>
    <w:uiPriority w:val="99"/>
    <w:unhideWhenUsed/>
    <w:rsid w:val="005B09E3"/>
    <w:pPr>
      <w:tabs>
        <w:tab w:val="center" w:pos="4677"/>
        <w:tab w:val="right" w:pos="9355"/>
      </w:tabs>
    </w:pPr>
    <w:rPr>
      <w:lang w:val="x-none" w:eastAsia="x-none"/>
    </w:rPr>
  </w:style>
  <w:style w:type="character" w:customStyle="1" w:styleId="a7">
    <w:name w:val="Нижний колонтитул Знак"/>
    <w:link w:val="a6"/>
    <w:uiPriority w:val="99"/>
    <w:rsid w:val="005B09E3"/>
    <w:rPr>
      <w:sz w:val="22"/>
      <w:szCs w:val="22"/>
    </w:rPr>
  </w:style>
  <w:style w:type="paragraph" w:styleId="a8">
    <w:name w:val="List Paragraph"/>
    <w:basedOn w:val="a"/>
    <w:uiPriority w:val="34"/>
    <w:qFormat/>
    <w:rsid w:val="009756AB"/>
    <w:pPr>
      <w:widowControl w:val="0"/>
      <w:autoSpaceDE w:val="0"/>
      <w:autoSpaceDN w:val="0"/>
      <w:adjustRightInd w:val="0"/>
      <w:spacing w:after="0" w:line="240" w:lineRule="auto"/>
      <w:ind w:left="720"/>
      <w:contextualSpacing/>
    </w:pPr>
    <w:rPr>
      <w:rFonts w:ascii="Times New Roman" w:hAnsi="Times New Roman"/>
      <w:sz w:val="20"/>
      <w:szCs w:val="20"/>
    </w:rPr>
  </w:style>
  <w:style w:type="table" w:customStyle="1" w:styleId="TableNormal">
    <w:name w:val="Table Normal"/>
    <w:uiPriority w:val="2"/>
    <w:semiHidden/>
    <w:unhideWhenUsed/>
    <w:qFormat/>
    <w:rsid w:val="0066359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63594"/>
    <w:pPr>
      <w:widowControl w:val="0"/>
      <w:autoSpaceDE w:val="0"/>
      <w:autoSpaceDN w:val="0"/>
      <w:spacing w:after="0" w:line="240" w:lineRule="auto"/>
      <w:ind w:left="101" w:firstLine="540"/>
      <w:jc w:val="both"/>
    </w:pPr>
    <w:rPr>
      <w:rFonts w:ascii="Times New Roman" w:hAnsi="Times New Roman"/>
      <w:sz w:val="24"/>
      <w:szCs w:val="24"/>
      <w:lang w:val="en-US" w:eastAsia="en-US"/>
    </w:rPr>
  </w:style>
  <w:style w:type="character" w:customStyle="1" w:styleId="aa">
    <w:name w:val="Основной текст Знак"/>
    <w:link w:val="a9"/>
    <w:uiPriority w:val="1"/>
    <w:rsid w:val="00663594"/>
    <w:rPr>
      <w:rFonts w:ascii="Times New Roman" w:hAnsi="Times New Roman"/>
      <w:sz w:val="24"/>
      <w:szCs w:val="24"/>
      <w:lang w:val="en-US" w:eastAsia="en-US"/>
    </w:rPr>
  </w:style>
  <w:style w:type="paragraph" w:customStyle="1" w:styleId="21">
    <w:name w:val="Заголовок 21"/>
    <w:basedOn w:val="a"/>
    <w:uiPriority w:val="1"/>
    <w:qFormat/>
    <w:rsid w:val="00A36FB0"/>
    <w:pPr>
      <w:widowControl w:val="0"/>
      <w:autoSpaceDE w:val="0"/>
      <w:autoSpaceDN w:val="0"/>
      <w:spacing w:after="0" w:line="240" w:lineRule="auto"/>
      <w:ind w:left="1268"/>
      <w:outlineLvl w:val="2"/>
    </w:pPr>
    <w:rPr>
      <w:rFonts w:ascii="Times New Roman" w:hAnsi="Times New Roman"/>
      <w:b/>
      <w:bCs/>
      <w:sz w:val="24"/>
      <w:szCs w:val="24"/>
      <w:lang w:val="en-US" w:eastAsia="en-US"/>
    </w:rPr>
  </w:style>
  <w:style w:type="paragraph" w:customStyle="1" w:styleId="11">
    <w:name w:val="Заголовок 11"/>
    <w:basedOn w:val="a"/>
    <w:uiPriority w:val="1"/>
    <w:qFormat/>
    <w:rsid w:val="003068BF"/>
    <w:pPr>
      <w:widowControl w:val="0"/>
      <w:autoSpaceDE w:val="0"/>
      <w:autoSpaceDN w:val="0"/>
      <w:spacing w:before="1" w:after="0" w:line="240" w:lineRule="auto"/>
      <w:ind w:left="1234" w:right="201" w:hanging="574"/>
      <w:outlineLvl w:val="1"/>
    </w:pPr>
    <w:rPr>
      <w:rFonts w:ascii="Times New Roman" w:hAnsi="Times New Roman"/>
      <w:b/>
      <w:bCs/>
      <w:sz w:val="28"/>
      <w:szCs w:val="28"/>
      <w:lang w:val="en-US" w:eastAsia="en-US"/>
    </w:rPr>
  </w:style>
  <w:style w:type="paragraph" w:styleId="ab">
    <w:name w:val="No Spacing"/>
    <w:uiPriority w:val="1"/>
    <w:qFormat/>
    <w:rsid w:val="00270C36"/>
    <w:rPr>
      <w:rFonts w:eastAsia="Calibri"/>
      <w:sz w:val="22"/>
      <w:szCs w:val="22"/>
      <w:lang w:eastAsia="en-US"/>
    </w:rPr>
  </w:style>
  <w:style w:type="character" w:customStyle="1" w:styleId="10">
    <w:name w:val="Заголовок 1 Знак"/>
    <w:link w:val="1"/>
    <w:uiPriority w:val="9"/>
    <w:rsid w:val="000D2D7A"/>
    <w:rPr>
      <w:rFonts w:ascii="Cambria" w:eastAsia="Times New Roman" w:hAnsi="Cambria" w:cs="Times New Roman"/>
      <w:b/>
      <w:bCs/>
      <w:kern w:val="32"/>
      <w:sz w:val="32"/>
      <w:szCs w:val="32"/>
    </w:rPr>
  </w:style>
  <w:style w:type="character" w:customStyle="1" w:styleId="2">
    <w:name w:val="Основной текст (2)"/>
    <w:rsid w:val="00CA22F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
    <w:name w:val="Основной текст (2)_"/>
    <w:rsid w:val="00D97A16"/>
    <w:rPr>
      <w:rFonts w:ascii="Times New Roman" w:eastAsia="Times New Roman" w:hAnsi="Times New Roman" w:cs="Times New Roman"/>
      <w:b w:val="0"/>
      <w:bCs w:val="0"/>
      <w:i w:val="0"/>
      <w:iCs w:val="0"/>
      <w:smallCaps w:val="0"/>
      <w:strike w:val="0"/>
      <w:sz w:val="28"/>
      <w:szCs w:val="28"/>
      <w:u w:val="none"/>
    </w:rPr>
  </w:style>
  <w:style w:type="paragraph" w:styleId="ac">
    <w:name w:val="Normal (Web)"/>
    <w:basedOn w:val="a"/>
    <w:uiPriority w:val="99"/>
    <w:unhideWhenUsed/>
    <w:rsid w:val="00CE67FF"/>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5F1DD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F1DDA"/>
  </w:style>
  <w:style w:type="character" w:styleId="ad">
    <w:name w:val="Hyperlink"/>
    <w:uiPriority w:val="99"/>
    <w:semiHidden/>
    <w:unhideWhenUsed/>
    <w:rsid w:val="005F1DDA"/>
    <w:rPr>
      <w:color w:val="0000FF"/>
      <w:u w:val="single"/>
    </w:rPr>
  </w:style>
  <w:style w:type="character" w:customStyle="1" w:styleId="ConsPlusNormal0">
    <w:name w:val="ConsPlusNormal Знак"/>
    <w:link w:val="ConsPlusNormal"/>
    <w:locked/>
    <w:rsid w:val="001A621F"/>
    <w:rPr>
      <w:rFonts w:ascii="Arial" w:hAnsi="Arial"/>
      <w:sz w:val="26"/>
      <w:szCs w:val="26"/>
      <w:lang w:bidi="ar-SA"/>
    </w:rPr>
  </w:style>
  <w:style w:type="paragraph" w:styleId="ae">
    <w:name w:val="Balloon Text"/>
    <w:basedOn w:val="a"/>
    <w:link w:val="af"/>
    <w:uiPriority w:val="99"/>
    <w:semiHidden/>
    <w:unhideWhenUsed/>
    <w:rsid w:val="008F2250"/>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8F2250"/>
    <w:rPr>
      <w:rFonts w:ascii="Segoe UI" w:hAnsi="Segoe UI" w:cs="Segoe UI"/>
      <w:sz w:val="18"/>
      <w:szCs w:val="18"/>
    </w:rPr>
  </w:style>
  <w:style w:type="paragraph" w:customStyle="1" w:styleId="docdata">
    <w:name w:val="docdata"/>
    <w:aliases w:val="docy,v5,11680,bqiaagaaeyqcaaagiaiaaapjlaaabfesaaaaaaaaaaaaaaaaaaaaaaaaaaaaaaaaaaaaaaaaaaaaaaaaaaaaaaaaaaaaaaaaaaaaaaaaaaaaaaaaaaaaaaaaaaaaaaaaaaaaaaaaaaaaaaaaaaaaaaaaaaaaaaaaaaaaaaaaaaaaaaaaaaaaaaaaaaaaaaaaaaaaaaaaaaaaaaaaaaaaaaaaaaaaaaaaaaaaaaa"/>
    <w:basedOn w:val="a"/>
    <w:rsid w:val="001B4E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5129850">
      <w:bodyDiv w:val="1"/>
      <w:marLeft w:val="0"/>
      <w:marRight w:val="0"/>
      <w:marTop w:val="0"/>
      <w:marBottom w:val="0"/>
      <w:divBdr>
        <w:top w:val="none" w:sz="0" w:space="0" w:color="auto"/>
        <w:left w:val="none" w:sz="0" w:space="0" w:color="auto"/>
        <w:bottom w:val="none" w:sz="0" w:space="0" w:color="auto"/>
        <w:right w:val="none" w:sz="0" w:space="0" w:color="auto"/>
      </w:divBdr>
    </w:div>
    <w:div w:id="270557066">
      <w:bodyDiv w:val="1"/>
      <w:marLeft w:val="0"/>
      <w:marRight w:val="0"/>
      <w:marTop w:val="0"/>
      <w:marBottom w:val="0"/>
      <w:divBdr>
        <w:top w:val="none" w:sz="0" w:space="0" w:color="auto"/>
        <w:left w:val="none" w:sz="0" w:space="0" w:color="auto"/>
        <w:bottom w:val="none" w:sz="0" w:space="0" w:color="auto"/>
        <w:right w:val="none" w:sz="0" w:space="0" w:color="auto"/>
      </w:divBdr>
    </w:div>
    <w:div w:id="1070807946">
      <w:bodyDiv w:val="1"/>
      <w:marLeft w:val="0"/>
      <w:marRight w:val="0"/>
      <w:marTop w:val="0"/>
      <w:marBottom w:val="0"/>
      <w:divBdr>
        <w:top w:val="none" w:sz="0" w:space="0" w:color="auto"/>
        <w:left w:val="none" w:sz="0" w:space="0" w:color="auto"/>
        <w:bottom w:val="none" w:sz="0" w:space="0" w:color="auto"/>
        <w:right w:val="none" w:sz="0" w:space="0" w:color="auto"/>
      </w:divBdr>
    </w:div>
    <w:div w:id="1104030442">
      <w:bodyDiv w:val="1"/>
      <w:marLeft w:val="0"/>
      <w:marRight w:val="0"/>
      <w:marTop w:val="0"/>
      <w:marBottom w:val="0"/>
      <w:divBdr>
        <w:top w:val="none" w:sz="0" w:space="0" w:color="auto"/>
        <w:left w:val="none" w:sz="0" w:space="0" w:color="auto"/>
        <w:bottom w:val="none" w:sz="0" w:space="0" w:color="auto"/>
        <w:right w:val="none" w:sz="0" w:space="0" w:color="auto"/>
      </w:divBdr>
    </w:div>
    <w:div w:id="146796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TR&amp;n=29026" TargetMode="External"/><Relationship Id="rId21" Type="http://schemas.openxmlformats.org/officeDocument/2006/relationships/hyperlink" Target="https://login.consultant.ru/link/?req=doc&amp;base=STR&amp;n=31511" TargetMode="External"/><Relationship Id="rId42" Type="http://schemas.openxmlformats.org/officeDocument/2006/relationships/hyperlink" Target="https://login.consultant.ru/link/?req=doc&amp;base=STR&amp;n=27097" TargetMode="External"/><Relationship Id="rId47" Type="http://schemas.openxmlformats.org/officeDocument/2006/relationships/hyperlink" Target="https://login.consultant.ru/link/?req=doc&amp;base=STR&amp;n=25135" TargetMode="External"/><Relationship Id="rId63" Type="http://schemas.openxmlformats.org/officeDocument/2006/relationships/hyperlink" Target="https://login.consultant.ru/link/?req=doc&amp;base=STR&amp;n=25463" TargetMode="External"/><Relationship Id="rId68" Type="http://schemas.openxmlformats.org/officeDocument/2006/relationships/hyperlink" Target="https://login.consultant.ru/link/?req=doc&amp;base=STR&amp;n=25443" TargetMode="External"/><Relationship Id="rId84" Type="http://schemas.openxmlformats.org/officeDocument/2006/relationships/hyperlink" Target="https://login.consultant.ru/link/?req=doc&amp;base=STR&amp;n=8467" TargetMode="External"/><Relationship Id="rId89" Type="http://schemas.openxmlformats.org/officeDocument/2006/relationships/hyperlink" Target="https://login.consultant.ru/link/?req=doc&amp;base=STR&amp;n=27089" TargetMode="External"/><Relationship Id="rId7" Type="http://schemas.openxmlformats.org/officeDocument/2006/relationships/endnotes" Target="endnotes.xml"/><Relationship Id="rId71" Type="http://schemas.openxmlformats.org/officeDocument/2006/relationships/hyperlink" Target="https://login.consultant.ru/link/?req=doc&amp;base=STR&amp;n=18621" TargetMode="External"/><Relationship Id="rId92" Type="http://schemas.openxmlformats.org/officeDocument/2006/relationships/hyperlink" Target="https://login.consultant.ru/link/?req=doc&amp;base=STR&amp;n=19001" TargetMode="External"/><Relationship Id="rId2" Type="http://schemas.openxmlformats.org/officeDocument/2006/relationships/numbering" Target="numbering.xml"/><Relationship Id="rId16" Type="http://schemas.openxmlformats.org/officeDocument/2006/relationships/hyperlink" Target="https://login.consultant.ru/link/?req=doc&amp;base=STR&amp;n=30220" TargetMode="External"/><Relationship Id="rId29" Type="http://schemas.openxmlformats.org/officeDocument/2006/relationships/hyperlink" Target="https://login.consultant.ru/link/?req=doc&amp;base=STR&amp;n=29122" TargetMode="External"/><Relationship Id="rId11" Type="http://schemas.openxmlformats.org/officeDocument/2006/relationships/hyperlink" Target="consultantplus://offline/ref=A099863D79D6830C5089712C6D294D459FE5852CE38E4E44E6296D7D36F1A4421CbAg3H" TargetMode="External"/><Relationship Id="rId24" Type="http://schemas.openxmlformats.org/officeDocument/2006/relationships/hyperlink" Target="https://login.consultant.ru/link/?req=doc&amp;base=STR&amp;n=33226" TargetMode="External"/><Relationship Id="rId32" Type="http://schemas.openxmlformats.org/officeDocument/2006/relationships/hyperlink" Target="https://login.consultant.ru/link/?req=doc&amp;base=STR&amp;n=28550" TargetMode="External"/><Relationship Id="rId37" Type="http://schemas.openxmlformats.org/officeDocument/2006/relationships/hyperlink" Target="https://login.consultant.ru/link/?req=doc&amp;base=STR&amp;n=31843" TargetMode="External"/><Relationship Id="rId40" Type="http://schemas.openxmlformats.org/officeDocument/2006/relationships/hyperlink" Target="https://login.consultant.ru/link/?req=doc&amp;base=STR&amp;n=31844" TargetMode="External"/><Relationship Id="rId45" Type="http://schemas.openxmlformats.org/officeDocument/2006/relationships/hyperlink" Target="https://login.consultant.ru/link/?req=doc&amp;base=STR&amp;n=28336" TargetMode="External"/><Relationship Id="rId53" Type="http://schemas.openxmlformats.org/officeDocument/2006/relationships/hyperlink" Target="https://login.consultant.ru/link/?req=doc&amp;base=STR&amp;n=20280" TargetMode="External"/><Relationship Id="rId58" Type="http://schemas.openxmlformats.org/officeDocument/2006/relationships/hyperlink" Target="https://login.consultant.ru/link/?req=doc&amp;base=STR&amp;n=12451" TargetMode="External"/><Relationship Id="rId66" Type="http://schemas.openxmlformats.org/officeDocument/2006/relationships/hyperlink" Target="https://login.consultant.ru/link/?req=doc&amp;base=STR&amp;n=25477" TargetMode="External"/><Relationship Id="rId74" Type="http://schemas.openxmlformats.org/officeDocument/2006/relationships/hyperlink" Target="https://login.consultant.ru/link/?req=doc&amp;base=STR&amp;n=25572" TargetMode="External"/><Relationship Id="rId79" Type="http://schemas.openxmlformats.org/officeDocument/2006/relationships/hyperlink" Target="https://login.consultant.ru/link/?req=doc&amp;base=STR&amp;n=17497" TargetMode="External"/><Relationship Id="rId87" Type="http://schemas.openxmlformats.org/officeDocument/2006/relationships/hyperlink" Target="https://login.consultant.ru/link/?req=doc&amp;base=OTN&amp;n=4690"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base=OTN&amp;n=26078" TargetMode="External"/><Relationship Id="rId82" Type="http://schemas.openxmlformats.org/officeDocument/2006/relationships/hyperlink" Target="https://login.consultant.ru/link/?req=doc&amp;base=STR&amp;n=15935" TargetMode="External"/><Relationship Id="rId90" Type="http://schemas.openxmlformats.org/officeDocument/2006/relationships/hyperlink" Target="https://login.consultant.ru/link/?req=doc&amp;base=STR&amp;n=7928" TargetMode="External"/><Relationship Id="rId95" Type="http://schemas.openxmlformats.org/officeDocument/2006/relationships/hyperlink" Target="https://login.consultant.ru/link/?req=doc&amp;base=STR&amp;n=20680" TargetMode="External"/><Relationship Id="rId19" Type="http://schemas.openxmlformats.org/officeDocument/2006/relationships/hyperlink" Target="https://login.consultant.ru/link/?req=doc&amp;base=STR&amp;n=30222" TargetMode="External"/><Relationship Id="rId14" Type="http://schemas.openxmlformats.org/officeDocument/2006/relationships/hyperlink" Target="https://login.consultant.ru/link/?req=doc&amp;base=STR&amp;n=25612" TargetMode="External"/><Relationship Id="rId22" Type="http://schemas.openxmlformats.org/officeDocument/2006/relationships/hyperlink" Target="https://login.consultant.ru/link/?req=doc&amp;base=STR&amp;n=32257" TargetMode="External"/><Relationship Id="rId27" Type="http://schemas.openxmlformats.org/officeDocument/2006/relationships/hyperlink" Target="https://login.consultant.ru/link/?req=doc&amp;base=STR&amp;n=33540" TargetMode="External"/><Relationship Id="rId30" Type="http://schemas.openxmlformats.org/officeDocument/2006/relationships/hyperlink" Target="https://login.consultant.ru/link/?req=doc&amp;base=STR&amp;n=26904" TargetMode="External"/><Relationship Id="rId35" Type="http://schemas.openxmlformats.org/officeDocument/2006/relationships/hyperlink" Target="https://login.consultant.ru/link/?req=doc&amp;base=STR&amp;n=24914" TargetMode="External"/><Relationship Id="rId43" Type="http://schemas.openxmlformats.org/officeDocument/2006/relationships/hyperlink" Target="https://login.consultant.ru/link/?req=doc&amp;base=STR&amp;n=16269" TargetMode="External"/><Relationship Id="rId48" Type="http://schemas.openxmlformats.org/officeDocument/2006/relationships/hyperlink" Target="https://login.consultant.ru/link/?req=doc&amp;base=STR&amp;n=23588" TargetMode="External"/><Relationship Id="rId56" Type="http://schemas.openxmlformats.org/officeDocument/2006/relationships/hyperlink" Target="https://login.consultant.ru/link/?req=doc&amp;base=STR&amp;n=30822" TargetMode="External"/><Relationship Id="rId64" Type="http://schemas.openxmlformats.org/officeDocument/2006/relationships/hyperlink" Target="https://login.consultant.ru/link/?req=doc&amp;base=STR&amp;n=25464" TargetMode="External"/><Relationship Id="rId69" Type="http://schemas.openxmlformats.org/officeDocument/2006/relationships/hyperlink" Target="https://login.consultant.ru/link/?req=doc&amp;base=STR&amp;n=25467" TargetMode="External"/><Relationship Id="rId77" Type="http://schemas.openxmlformats.org/officeDocument/2006/relationships/hyperlink" Target="https://login.consultant.ru/link/?req=doc&amp;base=STR&amp;n=18852" TargetMode="External"/><Relationship Id="rId100" Type="http://schemas.openxmlformats.org/officeDocument/2006/relationships/footer" Target="footer1.xml"/><Relationship Id="rId8" Type="http://schemas.openxmlformats.org/officeDocument/2006/relationships/hyperlink" Target="http://docs.cntd.ru/document/901876063" TargetMode="External"/><Relationship Id="rId51" Type="http://schemas.openxmlformats.org/officeDocument/2006/relationships/hyperlink" Target="https://login.consultant.ru/link/?req=doc&amp;base=STR&amp;n=30210" TargetMode="External"/><Relationship Id="rId72" Type="http://schemas.openxmlformats.org/officeDocument/2006/relationships/hyperlink" Target="https://login.consultant.ru/link/?req=doc&amp;base=STR&amp;n=18612" TargetMode="External"/><Relationship Id="rId80" Type="http://schemas.openxmlformats.org/officeDocument/2006/relationships/hyperlink" Target="https://login.consultant.ru/link/?req=doc&amp;base=OTN&amp;n=4288" TargetMode="External"/><Relationship Id="rId85" Type="http://schemas.openxmlformats.org/officeDocument/2006/relationships/hyperlink" Target="https://login.consultant.ru/link/?req=doc&amp;base=STR&amp;n=16459" TargetMode="External"/><Relationship Id="rId93" Type="http://schemas.openxmlformats.org/officeDocument/2006/relationships/hyperlink" Target="https://login.consultant.ru/link/?req=doc&amp;base=STR&amp;n=26131" TargetMode="External"/><Relationship Id="rId98" Type="http://schemas.openxmlformats.org/officeDocument/2006/relationships/hyperlink" Target="https://login.consultant.ru/link/?req=doc&amp;base=RZB&amp;n=217047&amp;dst=100015"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login.consultant.ru/link/?req=doc&amp;base=STR&amp;n=28645" TargetMode="External"/><Relationship Id="rId25" Type="http://schemas.openxmlformats.org/officeDocument/2006/relationships/hyperlink" Target="https://login.consultant.ru/link/?req=doc&amp;base=STR&amp;n=33325" TargetMode="External"/><Relationship Id="rId33" Type="http://schemas.openxmlformats.org/officeDocument/2006/relationships/hyperlink" Target="https://login.consultant.ru/link/?req=doc&amp;base=STR&amp;n=31817" TargetMode="External"/><Relationship Id="rId38" Type="http://schemas.openxmlformats.org/officeDocument/2006/relationships/hyperlink" Target="https://login.consultant.ru/link/?req=doc&amp;base=STR&amp;n=30240" TargetMode="External"/><Relationship Id="rId46" Type="http://schemas.openxmlformats.org/officeDocument/2006/relationships/hyperlink" Target="https://login.consultant.ru/link/?req=doc&amp;base=STR&amp;n=23890" TargetMode="External"/><Relationship Id="rId59" Type="http://schemas.openxmlformats.org/officeDocument/2006/relationships/hyperlink" Target="https://login.consultant.ru/link/?req=doc&amp;base=STR&amp;n=17362" TargetMode="External"/><Relationship Id="rId67" Type="http://schemas.openxmlformats.org/officeDocument/2006/relationships/hyperlink" Target="https://login.consultant.ru/link/?req=doc&amp;base=STR&amp;n=25466" TargetMode="External"/><Relationship Id="rId103" Type="http://schemas.microsoft.com/office/2007/relationships/stylesWithEffects" Target="stylesWithEffects.xml"/><Relationship Id="rId20" Type="http://schemas.openxmlformats.org/officeDocument/2006/relationships/hyperlink" Target="https://login.consultant.ru/link/?req=doc&amp;base=STR&amp;n=27029" TargetMode="External"/><Relationship Id="rId41" Type="http://schemas.openxmlformats.org/officeDocument/2006/relationships/hyperlink" Target="https://login.consultant.ru/link/?req=doc&amp;base=STR&amp;n=24868" TargetMode="External"/><Relationship Id="rId54" Type="http://schemas.openxmlformats.org/officeDocument/2006/relationships/hyperlink" Target="https://login.consultant.ru/link/?req=doc&amp;base=STR&amp;n=28548" TargetMode="External"/><Relationship Id="rId62" Type="http://schemas.openxmlformats.org/officeDocument/2006/relationships/hyperlink" Target="https://login.consultant.ru/link/?req=doc&amp;base=STR&amp;n=25476" TargetMode="External"/><Relationship Id="rId70" Type="http://schemas.openxmlformats.org/officeDocument/2006/relationships/hyperlink" Target="https://login.consultant.ru/link/?req=doc&amp;base=STR&amp;n=25713" TargetMode="External"/><Relationship Id="rId75" Type="http://schemas.openxmlformats.org/officeDocument/2006/relationships/hyperlink" Target="https://login.consultant.ru/link/?req=doc&amp;base=STR&amp;n=18949" TargetMode="External"/><Relationship Id="rId83" Type="http://schemas.openxmlformats.org/officeDocument/2006/relationships/hyperlink" Target="https://login.consultant.ru/link/?req=doc&amp;base=STR&amp;n=17841" TargetMode="External"/><Relationship Id="rId88" Type="http://schemas.openxmlformats.org/officeDocument/2006/relationships/hyperlink" Target="https://login.consultant.ru/link/?req=doc&amp;base=OTN&amp;n=4407" TargetMode="External"/><Relationship Id="rId91" Type="http://schemas.openxmlformats.org/officeDocument/2006/relationships/hyperlink" Target="https://login.consultant.ru/link/?req=doc&amp;base=STR&amp;n=19008" TargetMode="External"/><Relationship Id="rId96" Type="http://schemas.openxmlformats.org/officeDocument/2006/relationships/hyperlink" Target="https://login.consultant.ru/link/?req=doc&amp;base=STR&amp;n=310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STR&amp;n=25405" TargetMode="External"/><Relationship Id="rId23" Type="http://schemas.openxmlformats.org/officeDocument/2006/relationships/hyperlink" Target="https://login.consultant.ru/link/?req=doc&amp;base=STR&amp;n=30241" TargetMode="External"/><Relationship Id="rId28" Type="http://schemas.openxmlformats.org/officeDocument/2006/relationships/hyperlink" Target="https://login.consultant.ru/link/?req=doc&amp;base=STR&amp;n=25403" TargetMode="External"/><Relationship Id="rId36" Type="http://schemas.openxmlformats.org/officeDocument/2006/relationships/hyperlink" Target="https://login.consultant.ru/link/?req=doc&amp;base=STR&amp;n=25033" TargetMode="External"/><Relationship Id="rId49" Type="http://schemas.openxmlformats.org/officeDocument/2006/relationships/hyperlink" Target="https://login.consultant.ru/link/?req=doc&amp;base=STR&amp;n=25457" TargetMode="External"/><Relationship Id="rId57" Type="http://schemas.openxmlformats.org/officeDocument/2006/relationships/hyperlink" Target="https://login.consultant.ru/link/?req=doc&amp;base=RZB&amp;n=409735&amp;dst=100041" TargetMode="External"/><Relationship Id="rId10" Type="http://schemas.openxmlformats.org/officeDocument/2006/relationships/hyperlink" Target="consultantplus://offline/ref=5956902593346854D93FDE18DE0F40B0FB86D10E4191A7E9E316BBFA3DC35927F216DAD250D1855A9E3E75C3B15CE411AD0EBF1272493787C2P4I" TargetMode="External"/><Relationship Id="rId31" Type="http://schemas.openxmlformats.org/officeDocument/2006/relationships/hyperlink" Target="https://login.consultant.ru/link/?req=doc&amp;base=STR&amp;n=28577" TargetMode="External"/><Relationship Id="rId44" Type="http://schemas.openxmlformats.org/officeDocument/2006/relationships/hyperlink" Target="https://login.consultant.ru/link/?req=doc&amp;base=STR&amp;n=31263" TargetMode="External"/><Relationship Id="rId52" Type="http://schemas.openxmlformats.org/officeDocument/2006/relationships/hyperlink" Target="https://login.consultant.ru/link/?req=doc&amp;base=STR&amp;n=14067" TargetMode="External"/><Relationship Id="rId60" Type="http://schemas.openxmlformats.org/officeDocument/2006/relationships/hyperlink" Target="https://login.consultant.ru/link/?req=doc&amp;base=OTN&amp;n=13380" TargetMode="External"/><Relationship Id="rId65" Type="http://schemas.openxmlformats.org/officeDocument/2006/relationships/hyperlink" Target="https://login.consultant.ru/link/?req=doc&amp;base=STR&amp;n=25465" TargetMode="External"/><Relationship Id="rId73" Type="http://schemas.openxmlformats.org/officeDocument/2006/relationships/hyperlink" Target="https://login.consultant.ru/link/?req=doc&amp;base=STR&amp;n=18611" TargetMode="External"/><Relationship Id="rId78" Type="http://schemas.openxmlformats.org/officeDocument/2006/relationships/hyperlink" Target="https://login.consultant.ru/link/?req=doc&amp;base=STR&amp;n=14203" TargetMode="External"/><Relationship Id="rId81" Type="http://schemas.openxmlformats.org/officeDocument/2006/relationships/hyperlink" Target="https://login.consultant.ru/link/?req=doc&amp;base=OTN&amp;n=2703" TargetMode="External"/><Relationship Id="rId86" Type="http://schemas.openxmlformats.org/officeDocument/2006/relationships/hyperlink" Target="https://login.consultant.ru/link/?req=doc&amp;base=OTN&amp;n=2110" TargetMode="External"/><Relationship Id="rId94" Type="http://schemas.openxmlformats.org/officeDocument/2006/relationships/hyperlink" Target="https://login.consultant.ru/link/?req=doc&amp;base=STR&amp;n=23565"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1919338" TargetMode="External"/><Relationship Id="rId13" Type="http://schemas.openxmlformats.org/officeDocument/2006/relationships/hyperlink" Target="https://login.consultant.ru/link/?req=doc&amp;base=STR&amp;n=29176" TargetMode="External"/><Relationship Id="rId18" Type="http://schemas.openxmlformats.org/officeDocument/2006/relationships/hyperlink" Target="https://login.consultant.ru/link/?req=doc&amp;base=STR&amp;n=28792" TargetMode="External"/><Relationship Id="rId39" Type="http://schemas.openxmlformats.org/officeDocument/2006/relationships/hyperlink" Target="https://login.consultant.ru/link/?req=doc&amp;base=STR&amp;n=31808" TargetMode="External"/><Relationship Id="rId34" Type="http://schemas.openxmlformats.org/officeDocument/2006/relationships/hyperlink" Target="https://login.consultant.ru/link/?req=doc&amp;base=STR&amp;n=30073" TargetMode="External"/><Relationship Id="rId50" Type="http://schemas.openxmlformats.org/officeDocument/2006/relationships/hyperlink" Target="https://login.consultant.ru/link/?req=doc&amp;base=STR&amp;n=27067" TargetMode="External"/><Relationship Id="rId55" Type="http://schemas.openxmlformats.org/officeDocument/2006/relationships/hyperlink" Target="https://login.consultant.ru/link/?req=doc&amp;base=STR&amp;n=30054" TargetMode="External"/><Relationship Id="rId76" Type="http://schemas.openxmlformats.org/officeDocument/2006/relationships/hyperlink" Target="https://login.consultant.ru/link/?req=doc&amp;base=RZB&amp;n=348566" TargetMode="External"/><Relationship Id="rId97" Type="http://schemas.openxmlformats.org/officeDocument/2006/relationships/hyperlink" Target="https://login.consultant.ru/link/?req=doc&amp;base=STR&amp;n=31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1BE5D-C313-4C91-89BC-DA448DD8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57</Pages>
  <Words>39266</Words>
  <Characters>223818</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МИНИСТЕРСТВО РЕГИОНАЛЬНОГО РАЗВИТИЯ РОССИЙСКОЙ ФЕДЕРАЦИИ</vt:lpstr>
    </vt:vector>
  </TitlesOfParts>
  <Company>Microsoft</Company>
  <LinksUpToDate>false</LinksUpToDate>
  <CharactersWithSpaces>262559</CharactersWithSpaces>
  <SharedDoc>false</SharedDoc>
  <HLinks>
    <vt:vector size="24" baseType="variant">
      <vt:variant>
        <vt:i4>4259855</vt:i4>
      </vt:variant>
      <vt:variant>
        <vt:i4>9</vt:i4>
      </vt:variant>
      <vt:variant>
        <vt:i4>0</vt:i4>
      </vt:variant>
      <vt:variant>
        <vt:i4>5</vt:i4>
      </vt:variant>
      <vt:variant>
        <vt:lpwstr>consultantplus://offline/ref=A099863D79D6830C5089712C6D294D459FE5852CE38E4E44E6296D7D36F1A4421CbAg3H</vt:lpwstr>
      </vt:variant>
      <vt:variant>
        <vt:lpwstr/>
      </vt:variant>
      <vt:variant>
        <vt:i4>6553659</vt:i4>
      </vt:variant>
      <vt:variant>
        <vt:i4>6</vt:i4>
      </vt:variant>
      <vt:variant>
        <vt:i4>0</vt:i4>
      </vt:variant>
      <vt:variant>
        <vt:i4>5</vt:i4>
      </vt:variant>
      <vt:variant>
        <vt:lpwstr>consultantplus://offline/ref=5956902593346854D93FDE18DE0F40B0FB86D10E4191A7E9E316BBFA3DC35927F216DAD250D1855A9E3E75C3B15CE411AD0EBF1272493787C2P4I</vt:lpwstr>
      </vt:variant>
      <vt:variant>
        <vt:lpwstr/>
      </vt:variant>
      <vt:variant>
        <vt:i4>7078001</vt:i4>
      </vt:variant>
      <vt:variant>
        <vt:i4>3</vt:i4>
      </vt:variant>
      <vt:variant>
        <vt:i4>0</vt:i4>
      </vt:variant>
      <vt:variant>
        <vt:i4>5</vt:i4>
      </vt:variant>
      <vt:variant>
        <vt:lpwstr>http://docs.cntd.ru/document/901919338</vt:lpwstr>
      </vt:variant>
      <vt:variant>
        <vt:lpwstr/>
      </vt:variant>
      <vt:variant>
        <vt:i4>6422650</vt:i4>
      </vt:variant>
      <vt:variant>
        <vt:i4>0</vt:i4>
      </vt:variant>
      <vt:variant>
        <vt:i4>0</vt:i4>
      </vt:variant>
      <vt:variant>
        <vt:i4>5</vt:i4>
      </vt:variant>
      <vt:variant>
        <vt:lpwstr>http://docs.cntd.ru/document/901876063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РЕГИОНАЛЬНОГО РАЗВИТИЯ РОССИЙСКОЙ ФЕДЕРАЦИИ</dc:title>
  <dc:creator>ConsultantPlus</dc:creator>
  <cp:lastModifiedBy>Admin</cp:lastModifiedBy>
  <cp:revision>17</cp:revision>
  <cp:lastPrinted>2024-10-11T06:47:00Z</cp:lastPrinted>
  <dcterms:created xsi:type="dcterms:W3CDTF">2024-10-04T00:12:00Z</dcterms:created>
  <dcterms:modified xsi:type="dcterms:W3CDTF">2024-10-21T03:59:00Z</dcterms:modified>
</cp:coreProperties>
</file>