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ru</w:t>
        </w:r>
      </w:hyperlink>
    </w:p>
    <w:p w:rsidR="00716A42" w:rsidRPr="002631B1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C05" w:rsidRPr="00BD1F21" w:rsidRDefault="007B4C05" w:rsidP="007B4C05">
      <w:pPr>
        <w:jc w:val="center"/>
        <w:rPr>
          <w:color w:val="FF0000"/>
        </w:rPr>
      </w:pPr>
      <w:r w:rsidRPr="001D2B55">
        <w:t xml:space="preserve">ЗАКЛЮЧЕНИЕ № </w:t>
      </w:r>
      <w:r w:rsidRPr="005E1B07">
        <w:t>01-</w:t>
      </w:r>
      <w:r w:rsidR="001D2B55" w:rsidRPr="005E1B07">
        <w:t>4</w:t>
      </w:r>
      <w:r w:rsidR="005E1B07" w:rsidRPr="005E1B07">
        <w:t>71</w:t>
      </w:r>
      <w:r w:rsidRPr="005E1B07">
        <w:t>/0</w:t>
      </w:r>
      <w:r w:rsidR="005E1B07" w:rsidRPr="005E1B07">
        <w:t>7</w:t>
      </w:r>
      <w:r w:rsidRPr="005E1B07">
        <w:t>з</w:t>
      </w:r>
    </w:p>
    <w:p w:rsidR="007B4C05" w:rsidRPr="001D2B55" w:rsidRDefault="007B4C05" w:rsidP="007B4C05">
      <w:pPr>
        <w:suppressAutoHyphens/>
        <w:overflowPunct w:val="0"/>
        <w:autoSpaceDE w:val="0"/>
        <w:jc w:val="center"/>
        <w:rPr>
          <w:lang w:eastAsia="zh-CN"/>
        </w:rPr>
      </w:pPr>
      <w:r w:rsidRPr="001D2B55">
        <w:rPr>
          <w:lang w:eastAsia="zh-CN"/>
        </w:rPr>
        <w:t xml:space="preserve">по результатам внешней проверки годового отчета об исполнении бюджета </w:t>
      </w:r>
    </w:p>
    <w:p w:rsidR="007B4C05" w:rsidRPr="002631B1" w:rsidRDefault="00456361" w:rsidP="007B4C05">
      <w:pPr>
        <w:suppressAutoHyphens/>
        <w:overflowPunct w:val="0"/>
        <w:autoSpaceDE w:val="0"/>
        <w:jc w:val="center"/>
        <w:rPr>
          <w:lang w:eastAsia="zh-CN"/>
        </w:rPr>
      </w:pPr>
      <w:r w:rsidRPr="001D2B55">
        <w:rPr>
          <w:lang w:eastAsia="zh-CN"/>
        </w:rPr>
        <w:t>Мухинско</w:t>
      </w:r>
      <w:r w:rsidR="008D102A" w:rsidRPr="001D2B55">
        <w:rPr>
          <w:lang w:eastAsia="zh-CN"/>
        </w:rPr>
        <w:t>го</w:t>
      </w:r>
      <w:r w:rsidR="007B4C05" w:rsidRPr="001D2B55">
        <w:rPr>
          <w:lang w:eastAsia="zh-CN"/>
        </w:rPr>
        <w:t xml:space="preserve"> муниципального</w:t>
      </w:r>
      <w:r w:rsidR="007B4C05" w:rsidRPr="002631B1">
        <w:rPr>
          <w:lang w:eastAsia="zh-CN"/>
        </w:rPr>
        <w:t xml:space="preserve"> образования за 202</w:t>
      </w:r>
      <w:r w:rsidR="00BD1F21">
        <w:rPr>
          <w:lang w:eastAsia="zh-CN"/>
        </w:rPr>
        <w:t>3</w:t>
      </w:r>
      <w:r w:rsidR="008D102A" w:rsidRPr="002631B1">
        <w:rPr>
          <w:lang w:eastAsia="zh-CN"/>
        </w:rPr>
        <w:t xml:space="preserve"> год</w:t>
      </w:r>
    </w:p>
    <w:p w:rsidR="007B4C05" w:rsidRPr="002631B1" w:rsidRDefault="007B4C05" w:rsidP="007B4C05">
      <w:pPr>
        <w:ind w:firstLine="72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7B4C05" w:rsidRPr="000F2699" w:rsidTr="0041211C">
        <w:tc>
          <w:tcPr>
            <w:tcW w:w="4757" w:type="dxa"/>
            <w:vAlign w:val="center"/>
          </w:tcPr>
          <w:p w:rsidR="007B4C05" w:rsidRPr="002631B1" w:rsidRDefault="007B4C05" w:rsidP="00973464">
            <w:r w:rsidRPr="002631B1">
              <w:t>р. п. Чунский</w:t>
            </w:r>
          </w:p>
        </w:tc>
        <w:tc>
          <w:tcPr>
            <w:tcW w:w="5557" w:type="dxa"/>
            <w:vAlign w:val="center"/>
          </w:tcPr>
          <w:p w:rsidR="007B4C05" w:rsidRPr="000F2699" w:rsidRDefault="007B4C05" w:rsidP="005E1B07">
            <w:pPr>
              <w:jc w:val="right"/>
              <w:rPr>
                <w:highlight w:val="yellow"/>
              </w:rPr>
            </w:pPr>
            <w:r w:rsidRPr="005E1B07">
              <w:t>2</w:t>
            </w:r>
            <w:r w:rsidR="00BD1F21" w:rsidRPr="005E1B07">
              <w:t>9</w:t>
            </w:r>
            <w:r w:rsidRPr="005E1B07">
              <w:t>.02.202</w:t>
            </w:r>
            <w:r w:rsidR="005E1B07" w:rsidRPr="005E1B07">
              <w:t>4</w:t>
            </w:r>
          </w:p>
        </w:tc>
      </w:tr>
    </w:tbl>
    <w:p w:rsidR="007B4C05" w:rsidRPr="002631B1" w:rsidRDefault="007B4C05" w:rsidP="007B4C05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</w:rPr>
      </w:pPr>
    </w:p>
    <w:p w:rsidR="007B4C05" w:rsidRPr="002631B1" w:rsidRDefault="007B4C05" w:rsidP="007B4C05">
      <w:pPr>
        <w:suppressAutoHyphens/>
        <w:overflowPunct w:val="0"/>
        <w:autoSpaceDE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>Настоящее Заключение составлено по результатам</w:t>
      </w:r>
      <w:r w:rsidRPr="002631B1">
        <w:t xml:space="preserve"> внешней проверки </w:t>
      </w:r>
      <w:r w:rsidRPr="002631B1">
        <w:rPr>
          <w:rFonts w:eastAsia="Calibri"/>
        </w:rPr>
        <w:t xml:space="preserve">годового отчета об исполнении бюджета </w:t>
      </w:r>
      <w:r w:rsidR="00456361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BD1F21">
        <w:rPr>
          <w:rFonts w:eastAsia="Calibri"/>
        </w:rPr>
        <w:t>3</w:t>
      </w:r>
      <w:r w:rsidRPr="002631B1">
        <w:rPr>
          <w:rFonts w:eastAsia="Calibri"/>
        </w:rPr>
        <w:t xml:space="preserve"> год, проведенной методом кам</w:t>
      </w:r>
      <w:r w:rsidR="000F2699">
        <w:rPr>
          <w:rFonts w:eastAsia="Calibri"/>
        </w:rPr>
        <w:t>еральной проверки на основании Р</w:t>
      </w:r>
      <w:r w:rsidRPr="002631B1">
        <w:rPr>
          <w:rFonts w:eastAsia="Calibri"/>
        </w:rPr>
        <w:t>аспоряжения Контрольно-счетной палаты Чунского районного муниципального образования от 0</w:t>
      </w:r>
      <w:r w:rsidR="000F2699">
        <w:rPr>
          <w:rFonts w:eastAsia="Calibri"/>
        </w:rPr>
        <w:t>5</w:t>
      </w:r>
      <w:r w:rsidRPr="002631B1">
        <w:rPr>
          <w:rFonts w:eastAsia="Calibri"/>
        </w:rPr>
        <w:t>.02.202</w:t>
      </w:r>
      <w:r w:rsidR="000F2699">
        <w:rPr>
          <w:rFonts w:eastAsia="Calibri"/>
        </w:rPr>
        <w:t>4</w:t>
      </w:r>
      <w:r w:rsidRPr="002631B1">
        <w:rPr>
          <w:rFonts w:eastAsia="Calibri"/>
        </w:rPr>
        <w:t xml:space="preserve"> № 0</w:t>
      </w:r>
      <w:r w:rsidR="000F2699">
        <w:rPr>
          <w:rFonts w:eastAsia="Calibri"/>
        </w:rPr>
        <w:t>6</w:t>
      </w:r>
      <w:r w:rsidRPr="002631B1">
        <w:rPr>
          <w:rFonts w:eastAsia="Calibri"/>
        </w:rPr>
        <w:t xml:space="preserve"> «О проведении внешней проверки годового отчета об исполнении</w:t>
      </w:r>
      <w:r w:rsidR="000F2699">
        <w:rPr>
          <w:rFonts w:eastAsia="Calibri"/>
        </w:rPr>
        <w:t xml:space="preserve"> местного</w:t>
      </w:r>
      <w:r w:rsidRPr="002631B1">
        <w:rPr>
          <w:rFonts w:eastAsia="Calibri"/>
        </w:rPr>
        <w:t xml:space="preserve"> бюджета </w:t>
      </w:r>
      <w:r w:rsidR="00456361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0F2699">
        <w:rPr>
          <w:rFonts w:eastAsia="Calibri"/>
        </w:rPr>
        <w:t>3</w:t>
      </w:r>
      <w:r w:rsidRPr="002631B1">
        <w:rPr>
          <w:rFonts w:eastAsia="Calibri"/>
        </w:rPr>
        <w:t xml:space="preserve"> год»</w:t>
      </w:r>
      <w:r w:rsidRPr="002631B1">
        <w:t xml:space="preserve">, </w:t>
      </w:r>
      <w:r w:rsidRPr="002631B1">
        <w:rPr>
          <w:rFonts w:eastAsia="Calibri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2631B1">
        <w:rPr>
          <w:rFonts w:eastAsia="Calibri"/>
          <w:lang w:val="en-US"/>
        </w:rPr>
        <w:t>VIII</w:t>
      </w:r>
      <w:r w:rsidRPr="002631B1">
        <w:rPr>
          <w:rFonts w:eastAsia="Calibri"/>
        </w:rPr>
        <w:t>.</w:t>
      </w:r>
      <w:r w:rsidRPr="002631B1">
        <w:rPr>
          <w:rFonts w:eastAsia="Calibri"/>
          <w:lang w:val="en-US"/>
        </w:rPr>
        <w:t>I</w:t>
      </w:r>
      <w:r w:rsidRPr="002631B1">
        <w:rPr>
          <w:rFonts w:eastAsia="Calibri"/>
        </w:rPr>
        <w:t xml:space="preserve"> Бюджетного Кодекса РФ, Положением </w:t>
      </w:r>
      <w:r w:rsidR="00456361">
        <w:rPr>
          <w:rFonts w:eastAsia="Calibri"/>
        </w:rPr>
        <w:t>о</w:t>
      </w:r>
      <w:r w:rsidRPr="002631B1">
        <w:rPr>
          <w:rFonts w:eastAsia="Calibri"/>
        </w:rPr>
        <w:t xml:space="preserve"> контрольно-счетной палате Чунского районного муниципального образования», </w:t>
      </w:r>
      <w:r w:rsidR="008710CB" w:rsidRPr="008710CB">
        <w:rPr>
          <w:rFonts w:eastAsia="Calibri"/>
        </w:rPr>
        <w:t>аудитором</w:t>
      </w:r>
      <w:r w:rsidRPr="008710CB">
        <w:rPr>
          <w:rFonts w:eastAsia="Calibri"/>
        </w:rPr>
        <w:t xml:space="preserve"> Контрольно-счетной палаты Чунского районного муниципального образования (далее – КСП Чунского РМО) </w:t>
      </w:r>
      <w:r w:rsidR="008710CB" w:rsidRPr="008710CB">
        <w:rPr>
          <w:rFonts w:eastAsia="Calibri"/>
        </w:rPr>
        <w:t>Н</w:t>
      </w:r>
      <w:r w:rsidRPr="008710CB">
        <w:rPr>
          <w:rFonts w:eastAsia="Calibri"/>
        </w:rPr>
        <w:t xml:space="preserve">. </w:t>
      </w:r>
      <w:r w:rsidR="008710CB" w:rsidRPr="008710CB">
        <w:rPr>
          <w:rFonts w:eastAsia="Calibri"/>
        </w:rPr>
        <w:t>А</w:t>
      </w:r>
      <w:r w:rsidRPr="008710CB">
        <w:rPr>
          <w:rFonts w:eastAsia="Calibri"/>
        </w:rPr>
        <w:t xml:space="preserve">. </w:t>
      </w:r>
      <w:r w:rsidR="00094A89">
        <w:rPr>
          <w:rFonts w:eastAsia="Calibri"/>
        </w:rPr>
        <w:t>Колотыгиной</w:t>
      </w:r>
      <w:bookmarkStart w:id="0" w:name="_GoBack"/>
      <w:bookmarkEnd w:id="0"/>
      <w:r w:rsidR="00456361">
        <w:rPr>
          <w:rFonts w:eastAsia="Calibri"/>
        </w:rPr>
        <w:t xml:space="preserve"> и</w:t>
      </w:r>
      <w:r w:rsidRPr="002631B1">
        <w:rPr>
          <w:rFonts w:eastAsia="Calibri"/>
        </w:rPr>
        <w:t xml:space="preserve"> ведущими инспекторами КСП Чунского РМО Ю. С. Смышляевой</w:t>
      </w:r>
      <w:r w:rsidR="00456361">
        <w:rPr>
          <w:rFonts w:eastAsia="Calibri"/>
        </w:rPr>
        <w:t xml:space="preserve">, </w:t>
      </w:r>
      <w:r w:rsidR="000F2699">
        <w:rPr>
          <w:rFonts w:eastAsia="Calibri"/>
        </w:rPr>
        <w:t>А.А. Латушко</w:t>
      </w:r>
      <w:r w:rsidRPr="002631B1">
        <w:rPr>
          <w:rFonts w:eastAsia="Calibri"/>
        </w:rPr>
        <w:t>, отраженным в Акте № </w:t>
      </w:r>
      <w:r w:rsidR="000F2699" w:rsidRPr="000F2699">
        <w:t>01-342/03А</w:t>
      </w:r>
      <w:r w:rsidR="000F2699" w:rsidRPr="002631B1">
        <w:rPr>
          <w:rFonts w:eastAsia="Calibri"/>
        </w:rPr>
        <w:t xml:space="preserve"> </w:t>
      </w:r>
      <w:r w:rsidRPr="002631B1">
        <w:rPr>
          <w:rFonts w:eastAsia="Calibri"/>
        </w:rPr>
        <w:t xml:space="preserve">от </w:t>
      </w:r>
      <w:r w:rsidR="00456361">
        <w:rPr>
          <w:rFonts w:eastAsia="Calibri"/>
        </w:rPr>
        <w:t>16</w:t>
      </w:r>
      <w:r w:rsidRPr="002631B1">
        <w:rPr>
          <w:rFonts w:eastAsia="Calibri"/>
        </w:rPr>
        <w:t>.02.202</w:t>
      </w:r>
      <w:r w:rsidR="000F2699">
        <w:rPr>
          <w:rFonts w:eastAsia="Calibri"/>
        </w:rPr>
        <w:t>4</w:t>
      </w:r>
      <w:r w:rsidRPr="002631B1">
        <w:rPr>
          <w:rFonts w:eastAsia="Calibri"/>
        </w:rPr>
        <w:t>.</w:t>
      </w:r>
    </w:p>
    <w:p w:rsidR="00822D82" w:rsidRPr="002631B1" w:rsidRDefault="00822D82" w:rsidP="00822D82">
      <w:pPr>
        <w:tabs>
          <w:tab w:val="left" w:pos="284"/>
        </w:tabs>
        <w:jc w:val="both"/>
        <w:rPr>
          <w:rFonts w:eastAsia="Calibri"/>
          <w:b/>
        </w:rPr>
      </w:pPr>
    </w:p>
    <w:p w:rsidR="00090FCD" w:rsidRPr="002631B1" w:rsidRDefault="00090FCD" w:rsidP="009548CC">
      <w:pPr>
        <w:pStyle w:val="a6"/>
        <w:numPr>
          <w:ilvl w:val="0"/>
          <w:numId w:val="11"/>
        </w:numPr>
        <w:ind w:left="0" w:firstLine="0"/>
        <w:jc w:val="center"/>
        <w:rPr>
          <w:rFonts w:eastAsia="Calibri"/>
          <w:b/>
        </w:rPr>
      </w:pPr>
      <w:r w:rsidRPr="002631B1">
        <w:rPr>
          <w:rFonts w:eastAsia="Calibri"/>
          <w:b/>
        </w:rPr>
        <w:t>О</w:t>
      </w:r>
      <w:r w:rsidR="00E047AF" w:rsidRPr="002631B1">
        <w:rPr>
          <w:rFonts w:eastAsia="Calibri"/>
          <w:b/>
        </w:rPr>
        <w:t>рганизация и о</w:t>
      </w:r>
      <w:r w:rsidRPr="002631B1">
        <w:rPr>
          <w:rFonts w:eastAsia="Calibri"/>
          <w:b/>
        </w:rPr>
        <w:t>существление бюджетного процесса</w:t>
      </w:r>
    </w:p>
    <w:p w:rsidR="00822D82" w:rsidRPr="002631B1" w:rsidRDefault="00822D82" w:rsidP="00822D82">
      <w:pPr>
        <w:ind w:firstLine="709"/>
        <w:jc w:val="both"/>
        <w:rPr>
          <w:rFonts w:eastAsia="Calibri"/>
        </w:rPr>
      </w:pPr>
    </w:p>
    <w:p w:rsidR="0008750C" w:rsidRPr="0008750C" w:rsidRDefault="0008750C" w:rsidP="0008750C">
      <w:pPr>
        <w:spacing w:after="120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8750C">
        <w:rPr>
          <w:rFonts w:eastAsia="Times New Roman"/>
          <w:lang w:eastAsia="ru-RU"/>
        </w:rPr>
        <w:t xml:space="preserve">Вопросы формирования, исполнения бюджета поселения, а также осуществления контроля его исполнения регулируются Уставом Мухинского муниципального образования и Положением о бюджетном процессе в Мухинском муниципальном образовании, утвержденным решением Думы сельского поселения от 28.08.2018 № 29, от 31.08.2022 № 135, от 31.01.2023 № </w:t>
      </w:r>
      <w:r w:rsidRPr="0008750C">
        <w:rPr>
          <w:rFonts w:eastAsia="Times New Roman"/>
          <w:color w:val="000000" w:themeColor="text1"/>
          <w:lang w:eastAsia="ru-RU"/>
        </w:rPr>
        <w:t>21.</w:t>
      </w:r>
    </w:p>
    <w:p w:rsidR="0008750C" w:rsidRPr="0008750C" w:rsidRDefault="0008750C" w:rsidP="0008750C">
      <w:pPr>
        <w:autoSpaceDE w:val="0"/>
        <w:autoSpaceDN w:val="0"/>
        <w:adjustRightInd w:val="0"/>
        <w:spacing w:before="120"/>
        <w:ind w:firstLine="709"/>
        <w:jc w:val="both"/>
      </w:pPr>
      <w:r w:rsidRPr="0008750C">
        <w:rPr>
          <w:color w:val="000000" w:themeColor="text1"/>
        </w:rPr>
        <w:t>Решение Думы Мухинского МО от 31.01.2023 № 21 «Об утверждении Положения о бюджетном процессе в Мухинском муниципальном образовании» не обнародовано и не размещено на официальном сайте</w:t>
      </w:r>
      <w:r w:rsidRPr="0008750C">
        <w:t>, чем нарушены нормы статьи 47 Федерального закона от 06.10.2003 № 131-ФЗ «Об общих принципах организации местного самоуправления в РФ», Устава Мухинского МО, пункта 4 указанного решения, согласно которому решение вступает в силу после его обнародования и размещения на официальном сайте.</w:t>
      </w:r>
    </w:p>
    <w:p w:rsidR="0008750C" w:rsidRPr="0008750C" w:rsidRDefault="0008750C" w:rsidP="0008750C">
      <w:pPr>
        <w:spacing w:before="120"/>
        <w:ind w:firstLine="709"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Получателями средств местного бюджета Мухинского МО являются:</w:t>
      </w:r>
    </w:p>
    <w:p w:rsidR="0008750C" w:rsidRPr="0008750C" w:rsidRDefault="0008750C" w:rsidP="0008750C">
      <w:pPr>
        <w:numPr>
          <w:ilvl w:val="0"/>
          <w:numId w:val="14"/>
        </w:numPr>
        <w:spacing w:before="120"/>
        <w:ind w:left="284" w:hanging="284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муниципальное казенное учреждение «Администрация Мухинского муниципального образования»;</w:t>
      </w:r>
    </w:p>
    <w:p w:rsidR="0008750C" w:rsidRPr="0008750C" w:rsidRDefault="0008750C" w:rsidP="0008750C">
      <w:pPr>
        <w:numPr>
          <w:ilvl w:val="0"/>
          <w:numId w:val="14"/>
        </w:numPr>
        <w:spacing w:before="120"/>
        <w:ind w:left="284" w:hanging="284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муниципальное казенное учреждение культуры «Культурно-досуговый центр» Мухинского муниципального образования.</w:t>
      </w:r>
    </w:p>
    <w:p w:rsidR="0008750C" w:rsidRPr="0008750C" w:rsidRDefault="0008750C" w:rsidP="0008750C">
      <w:pPr>
        <w:spacing w:before="12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08750C">
        <w:rPr>
          <w:rFonts w:eastAsia="Calibri"/>
          <w:lang w:eastAsia="ru-RU"/>
        </w:rPr>
        <w:lastRenderedPageBreak/>
        <w:t xml:space="preserve">Положение о порядке осуществления муниципального внутреннего финансового контроля в МКУ «Администрация Мухинского МО» утверждено </w:t>
      </w:r>
      <w:r w:rsidRPr="0008750C">
        <w:rPr>
          <w:rFonts w:eastAsia="Calibri"/>
          <w:color w:val="000000" w:themeColor="text1"/>
          <w:lang w:eastAsia="ru-RU"/>
        </w:rPr>
        <w:t xml:space="preserve">Постановлением администрации от 30.10.2020 № 35. </w:t>
      </w:r>
    </w:p>
    <w:p w:rsidR="0008750C" w:rsidRPr="0008750C" w:rsidRDefault="0008750C" w:rsidP="0008750C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8750C">
        <w:rPr>
          <w:rFonts w:eastAsia="Calibri"/>
          <w:color w:val="000000" w:themeColor="text1"/>
          <w:lang w:eastAsia="ru-RU"/>
        </w:rPr>
        <w:t xml:space="preserve">Постановлением администрации Мухинского МО от 27.12.2022 № 48/1 утвержден </w:t>
      </w:r>
      <w:r w:rsidRPr="0008750C">
        <w:rPr>
          <w:rFonts w:eastAsia="Times New Roman"/>
          <w:color w:val="000000" w:themeColor="text1"/>
          <w:lang w:eastAsia="ru-RU"/>
        </w:rPr>
        <w:t>План контрольных мероприятий внутреннего муниципального финансового контроля администрации Мухинского муниципального образования на 2023 год,</w:t>
      </w:r>
      <w:r w:rsidRPr="0008750C">
        <w:rPr>
          <w:rFonts w:eastAsia="Times New Roman"/>
          <w:color w:val="FF0000"/>
          <w:lang w:eastAsia="ru-RU"/>
        </w:rPr>
        <w:t xml:space="preserve"> </w:t>
      </w:r>
      <w:r w:rsidRPr="0008750C">
        <w:rPr>
          <w:rFonts w:eastAsia="Times New Roman"/>
          <w:color w:val="000000" w:themeColor="text1"/>
          <w:lang w:eastAsia="ru-RU"/>
        </w:rPr>
        <w:t xml:space="preserve">согласно которому было проведено 1 контрольное мероприятие. </w:t>
      </w:r>
      <w:r w:rsidRPr="0008750C">
        <w:rPr>
          <w:rFonts w:eastAsia="Times New Roman"/>
          <w:lang w:eastAsia="ru-RU"/>
        </w:rPr>
        <w:t xml:space="preserve">Объект контрольного мероприятия: МКУ культуры «Культурно-досуговый центр» Мухинского муниципального образования. </w:t>
      </w:r>
    </w:p>
    <w:p w:rsidR="0008750C" w:rsidRPr="0008750C" w:rsidRDefault="0008750C" w:rsidP="0008750C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8750C">
        <w:rPr>
          <w:rFonts w:eastAsia="Times New Roman"/>
          <w:color w:val="000000" w:themeColor="text1"/>
          <w:lang w:eastAsia="ru-RU"/>
        </w:rPr>
        <w:t>Цель контрольного мероприятия «Предупреждение и выявление нарушений законодательства РФ и иных нормативных актов МКУ культуры «Культурно-досуговый центр» Мухинского муниципального образования при осуществлении расходов на обеспечение выполнения функций казенного учреждения и их отражения в бюджетном учете и отчетности»</w:t>
      </w:r>
      <w:r w:rsidRPr="0008750C">
        <w:rPr>
          <w:rFonts w:eastAsia="Times New Roman"/>
          <w:color w:val="FF0000"/>
          <w:lang w:eastAsia="ru-RU"/>
        </w:rPr>
        <w:t xml:space="preserve"> </w:t>
      </w:r>
      <w:r w:rsidRPr="0008750C">
        <w:rPr>
          <w:rFonts w:eastAsia="Times New Roman"/>
          <w:color w:val="000000" w:themeColor="text1"/>
          <w:lang w:eastAsia="ru-RU"/>
        </w:rPr>
        <w:t xml:space="preserve">за 1 полугодие 2023 год. </w:t>
      </w:r>
      <w:r w:rsidRPr="0008750C">
        <w:rPr>
          <w:rFonts w:eastAsia="Times New Roman"/>
          <w:lang w:eastAsia="ru-RU"/>
        </w:rPr>
        <w:t>Нарушений не установлено.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8750C">
        <w:t xml:space="preserve">Порядок осуществления контроля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Закон № 44-ФЗ) утвержден Постановлением </w:t>
      </w:r>
      <w:r w:rsidRPr="0008750C">
        <w:rPr>
          <w:color w:val="000000" w:themeColor="text1"/>
        </w:rPr>
        <w:t>администрации Мухинского МО от 24.01.2023 № 4 «Об утверждении Порядка осуществления контроля за соблюдением Закона № 44-ФЗ».</w:t>
      </w:r>
    </w:p>
    <w:p w:rsidR="0008750C" w:rsidRPr="0008750C" w:rsidRDefault="0008750C" w:rsidP="0008750C">
      <w:pPr>
        <w:ind w:firstLine="709"/>
        <w:jc w:val="both"/>
        <w:rPr>
          <w:rFonts w:eastAsia="Calibri"/>
        </w:rPr>
      </w:pPr>
      <w:r w:rsidRPr="0008750C">
        <w:rPr>
          <w:rFonts w:eastAsia="Calibri"/>
        </w:rPr>
        <w:t xml:space="preserve">Согласно сведениям администрации Мухинского МО, мероприятия по контролю в сфере закупок, товаров, работ и услуг в 2023 году не проводились, чем нарушены нормы статьи 269.2 Бюджетного кодекса РФ и статьи 99 Закона № 44-ФЗ. </w:t>
      </w:r>
    </w:p>
    <w:p w:rsidR="0008750C" w:rsidRPr="0008750C" w:rsidRDefault="0008750C" w:rsidP="0008750C">
      <w:pPr>
        <w:ind w:firstLine="709"/>
        <w:jc w:val="both"/>
        <w:rPr>
          <w:rFonts w:eastAsia="Calibri"/>
          <w:lang w:eastAsia="ru-RU"/>
        </w:rPr>
      </w:pPr>
      <w:r w:rsidRPr="0008750C">
        <w:rPr>
          <w:rFonts w:eastAsia="Times New Roman"/>
          <w:lang w:eastAsia="ru-RU"/>
        </w:rPr>
        <w:t>При этом, в</w:t>
      </w:r>
      <w:r w:rsidRPr="0008750C">
        <w:rPr>
          <w:rFonts w:eastAsia="Calibri"/>
          <w:lang w:eastAsia="ru-RU"/>
        </w:rPr>
        <w:t xml:space="preserve"> Единой информационной системе 11.01.2023 был размещен план-график закупок администрации Мухинского МО на 2023 год и плановый период 2024 и 2025 годов, в который в течении 2023 года 5 раз вносились изменения, сформировано Уведомление о соответствии контролируемой информации по части 5 статьи 99 Федерального закона № 44-ФЗ, что свидетельствует о ведении контроля в сфере закупок.</w:t>
      </w:r>
    </w:p>
    <w:p w:rsidR="0008750C" w:rsidRPr="0008750C" w:rsidRDefault="0008750C" w:rsidP="0008750C">
      <w:pPr>
        <w:ind w:firstLine="709"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 xml:space="preserve">Так же в Единой информационной системе 16.01.2023 был размещен план-график закупок </w:t>
      </w:r>
      <w:r w:rsidRPr="0008750C">
        <w:rPr>
          <w:rFonts w:eastAsia="Times New Roman"/>
          <w:lang w:eastAsia="ru-RU"/>
        </w:rPr>
        <w:t>Муниципального казенного учреждения культуры «Культурно-досуговый центр» Мухинского муниципального образования</w:t>
      </w:r>
      <w:r w:rsidRPr="0008750C">
        <w:rPr>
          <w:rFonts w:eastAsia="Calibri"/>
          <w:lang w:eastAsia="ru-RU"/>
        </w:rPr>
        <w:t xml:space="preserve"> на 2023 год и плановый период 2024 и 2025 годов, в который в течении 2023 года 1 раз вносилось изменение, сформировано Уведомление о соответствии контролируемой информации по части 5 статьи 99 Федерального закона № 44-ФЗ, что свидетельствует о ведении контроля в сфере закупок.</w:t>
      </w:r>
    </w:p>
    <w:p w:rsidR="0008750C" w:rsidRPr="0008750C" w:rsidRDefault="0008750C" w:rsidP="0008750C">
      <w:pPr>
        <w:ind w:firstLine="709"/>
        <w:jc w:val="both"/>
        <w:rPr>
          <w:rFonts w:eastAsia="Calibri"/>
        </w:rPr>
      </w:pPr>
      <w:r w:rsidRPr="0008750C">
        <w:rPr>
          <w:rFonts w:eastAsia="Calibri"/>
        </w:rPr>
        <w:t xml:space="preserve">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также не осуществлялся, чем нарушены нормы статьи 100 Закона № 44-ФЗ.</w:t>
      </w:r>
    </w:p>
    <w:p w:rsidR="0008750C" w:rsidRPr="0008750C" w:rsidRDefault="0008750C" w:rsidP="0008750C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zh-CN"/>
        </w:rPr>
      </w:pPr>
      <w:r w:rsidRPr="0008750C">
        <w:rPr>
          <w:rFonts w:eastAsia="Times New Roman"/>
          <w:color w:val="000000" w:themeColor="text1"/>
          <w:lang w:eastAsia="zh-CN"/>
        </w:rPr>
        <w:t>Положение о порядке управления и распоряжения имуществом, находящимся в собственности Мухинского МО, утвержденное решением Думы поселения от 31.01.2023 №20 (</w:t>
      </w:r>
      <w:r w:rsidRPr="0008750C">
        <w:rPr>
          <w:rFonts w:eastAsia="Calibri"/>
          <w:color w:val="000000" w:themeColor="text1"/>
          <w:lang w:eastAsia="ru-RU"/>
        </w:rPr>
        <w:t xml:space="preserve">в редакции </w:t>
      </w:r>
      <w:r w:rsidRPr="0008750C">
        <w:rPr>
          <w:rFonts w:eastAsia="Times New Roman"/>
          <w:color w:val="000000" w:themeColor="text1"/>
          <w:lang w:eastAsia="zh-CN"/>
        </w:rPr>
        <w:t>от 30.06.2023 №37)</w:t>
      </w:r>
      <w:r w:rsidRPr="0008750C">
        <w:rPr>
          <w:rFonts w:eastAsia="Calibri"/>
          <w:color w:val="000000" w:themeColor="text1"/>
          <w:lang w:eastAsia="ru-RU"/>
        </w:rPr>
        <w:t>,</w:t>
      </w:r>
      <w:r w:rsidRPr="0008750C">
        <w:rPr>
          <w:rFonts w:eastAsia="Times New Roman"/>
          <w:color w:val="000000" w:themeColor="text1"/>
          <w:lang w:eastAsia="zh-CN"/>
        </w:rPr>
        <w:t xml:space="preserve"> не опубликовано на официальном сайте администрации Мухинского МО. </w:t>
      </w:r>
    </w:p>
    <w:p w:rsidR="0008750C" w:rsidRPr="0008750C" w:rsidRDefault="0008750C" w:rsidP="0008750C">
      <w:pPr>
        <w:suppressAutoHyphens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color w:val="000000" w:themeColor="text1"/>
          <w:lang w:eastAsia="ru-RU"/>
        </w:rPr>
        <w:t xml:space="preserve">Порядок ведения реестра муниципального имущества Мухинского МО утвержден </w:t>
      </w:r>
      <w:r w:rsidRPr="0008750C">
        <w:rPr>
          <w:rFonts w:eastAsia="Times New Roman"/>
          <w:lang w:eastAsia="ru-RU"/>
        </w:rPr>
        <w:t>решением Думы Мухинского МО «</w:t>
      </w:r>
      <w:r w:rsidRPr="0008750C">
        <w:rPr>
          <w:rFonts w:eastAsia="Times New Roman"/>
          <w:b/>
          <w:bCs/>
          <w:kern w:val="2"/>
          <w:lang w:eastAsia="ru-RU"/>
        </w:rPr>
        <w:t>О внесении изменений в постановление от 30.06.2023г. №36 «Об утверждении порядка ведения реестра муниципального имущества Мухинского муниципального образования</w:t>
      </w:r>
      <w:r w:rsidRPr="0008750C">
        <w:rPr>
          <w:rFonts w:eastAsia="Times New Roman"/>
          <w:bCs/>
          <w:kern w:val="2"/>
          <w:lang w:eastAsia="ru-RU"/>
        </w:rPr>
        <w:t xml:space="preserve">» от 31.01.2024 № 49. </w:t>
      </w:r>
      <w:r w:rsidRPr="0008750C">
        <w:rPr>
          <w:rFonts w:eastAsia="Times New Roman"/>
          <w:lang w:eastAsia="ru-RU"/>
        </w:rPr>
        <w:t>Стоимость имущества, подлежащего включению в Реестр муниципального имущества Мухинского МО (в размере 20,0 тыс. рублей и более), установлена пунктом 2 Решения Думы муниципального образования. Установленная стоимость распространяется на все виды имущества, чем нарушен пункт 2 Приказа № 424, так как недвижимое имущество подлежит включению в Реестр независимо от его стоимости.</w:t>
      </w:r>
    </w:p>
    <w:p w:rsidR="0008750C" w:rsidRPr="0008750C" w:rsidRDefault="0008750C" w:rsidP="0008750C">
      <w:pPr>
        <w:ind w:firstLine="709"/>
        <w:contextualSpacing/>
        <w:jc w:val="both"/>
        <w:rPr>
          <w:rFonts w:eastAsia="Times New Roman"/>
          <w:lang w:eastAsia="zh-CN"/>
        </w:rPr>
      </w:pPr>
      <w:r w:rsidRPr="0008750C">
        <w:rPr>
          <w:rFonts w:eastAsia="Times New Roman"/>
          <w:lang w:eastAsia="zh-CN"/>
        </w:rPr>
        <w:t>Выписка из Реестра муниципального имущества размещена на сайте Мухинского МО.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08750C">
        <w:rPr>
          <w:rFonts w:eastAsia="Times New Roman"/>
          <w:lang w:eastAsia="ru-RU"/>
        </w:rPr>
        <w:t xml:space="preserve">В целях составления годовой бюджетной отчетности проведена инвентаризация имущества и обязательств </w:t>
      </w:r>
      <w:r w:rsidRPr="0008750C">
        <w:rPr>
          <w:rFonts w:eastAsia="Times New Roman"/>
          <w:lang w:eastAsia="zh-CN"/>
        </w:rPr>
        <w:t>на основании:</w:t>
      </w:r>
    </w:p>
    <w:p w:rsidR="0008750C" w:rsidRPr="0008750C" w:rsidRDefault="0008750C" w:rsidP="0008750C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</w:rPr>
      </w:pPr>
      <w:r w:rsidRPr="0008750C">
        <w:rPr>
          <w:rFonts w:eastAsia="Times New Roman"/>
          <w:lang w:eastAsia="zh-CN"/>
        </w:rPr>
        <w:t>Распоряжения главы администрации Мухинского МО от 30.10.2023 № 28.</w:t>
      </w:r>
    </w:p>
    <w:p w:rsidR="0008750C" w:rsidRPr="0008750C" w:rsidRDefault="0008750C" w:rsidP="0008750C">
      <w:pPr>
        <w:numPr>
          <w:ilvl w:val="0"/>
          <w:numId w:val="14"/>
        </w:numPr>
        <w:ind w:left="284" w:hanging="284"/>
        <w:contextualSpacing/>
        <w:jc w:val="both"/>
        <w:rPr>
          <w:rFonts w:eastAsia="Calibri"/>
          <w:lang w:eastAsia="ru-RU"/>
        </w:rPr>
      </w:pPr>
      <w:r w:rsidRPr="0008750C">
        <w:rPr>
          <w:rFonts w:eastAsia="Times New Roman"/>
          <w:lang w:eastAsia="zh-CN"/>
        </w:rPr>
        <w:lastRenderedPageBreak/>
        <w:t xml:space="preserve">Приказа директора МКУК </w:t>
      </w:r>
      <w:r w:rsidRPr="0008750C">
        <w:rPr>
          <w:rFonts w:eastAsia="Calibri"/>
          <w:lang w:eastAsia="ru-RU"/>
        </w:rPr>
        <w:t>«КДЦ» Мухинского МО от 30.10.2023 №14/1.</w:t>
      </w:r>
    </w:p>
    <w:p w:rsidR="0008750C" w:rsidRPr="0008750C" w:rsidRDefault="0008750C" w:rsidP="0008750C">
      <w:pPr>
        <w:autoSpaceDE w:val="0"/>
        <w:autoSpaceDN w:val="0"/>
        <w:adjustRightInd w:val="0"/>
        <w:ind w:firstLine="708"/>
        <w:jc w:val="both"/>
      </w:pPr>
      <w:r w:rsidRPr="0008750C">
        <w:rPr>
          <w:lang w:eastAsia="zh-CN"/>
        </w:rPr>
        <w:t>Результаты инвентаризации документально оформлены</w:t>
      </w:r>
      <w:r w:rsidRPr="0008750C">
        <w:rPr>
          <w:i/>
          <w:lang w:eastAsia="zh-CN"/>
        </w:rPr>
        <w:t>,</w:t>
      </w:r>
      <w:r w:rsidRPr="0008750C">
        <w:rPr>
          <w:lang w:eastAsia="zh-CN"/>
        </w:rPr>
        <w:t xml:space="preserve"> излишек и недостач при этом не установлено, сумма дебиторской и кредиторской задолженностей согласована с дебиторами, кредиторами.</w:t>
      </w:r>
      <w:r w:rsidRPr="0008750C">
        <w:t xml:space="preserve"> </w:t>
      </w:r>
    </w:p>
    <w:p w:rsidR="0008750C" w:rsidRPr="0008750C" w:rsidRDefault="0008750C" w:rsidP="0008750C">
      <w:pPr>
        <w:autoSpaceDE w:val="0"/>
        <w:autoSpaceDN w:val="0"/>
        <w:adjustRightInd w:val="0"/>
        <w:ind w:firstLine="708"/>
        <w:jc w:val="both"/>
        <w:rPr>
          <w:lang w:eastAsia="zh-CN"/>
        </w:rPr>
      </w:pPr>
      <w:r w:rsidRPr="0008750C">
        <w:rPr>
          <w:lang w:eastAsia="zh-CN"/>
        </w:rPr>
        <w:t>При этом инвентаризационные описи оформлены в ненадлежащем порядке, а именно:</w:t>
      </w:r>
    </w:p>
    <w:p w:rsidR="0008750C" w:rsidRPr="0008750C" w:rsidRDefault="0008750C" w:rsidP="0008750C">
      <w:pPr>
        <w:autoSpaceDE w:val="0"/>
        <w:autoSpaceDN w:val="0"/>
        <w:adjustRightInd w:val="0"/>
        <w:spacing w:before="120"/>
        <w:ind w:firstLine="708"/>
        <w:jc w:val="both"/>
      </w:pPr>
      <w:r w:rsidRPr="0008750C">
        <w:rPr>
          <w:rFonts w:eastAsia="Calibri"/>
        </w:rPr>
        <w:t xml:space="preserve"> в представленных инвентаризационных описях не заполнены графы 8 «Статус объекта учета», 9 «Целевая функция актива», чем нарушены нормы</w:t>
      </w:r>
      <w:r w:rsidRPr="0008750C">
        <w:t xml:space="preserve">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Кроме того, при оформлении результатов инвентаризации комиссия не рассмотрела вопрос целесообразности (пригодности)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имущества.</w:t>
      </w:r>
    </w:p>
    <w:p w:rsidR="0008750C" w:rsidRPr="0008750C" w:rsidRDefault="0008750C" w:rsidP="0008750C">
      <w:pPr>
        <w:autoSpaceDE w:val="0"/>
        <w:autoSpaceDN w:val="0"/>
        <w:adjustRightInd w:val="0"/>
        <w:spacing w:before="120"/>
        <w:ind w:firstLine="708"/>
        <w:jc w:val="both"/>
      </w:pPr>
      <w:r w:rsidRPr="0008750C">
        <w:t>Таким образом, инвентаризация проведена формально, с нарушениями, отступление от установленных правил проведения и оформления инвентаризации послужило основанием для признания ее результатов недействительными, что привело к искажению показателей учета и отчетности.</w:t>
      </w:r>
    </w:p>
    <w:p w:rsidR="0008750C" w:rsidRPr="0008750C" w:rsidRDefault="0008750C" w:rsidP="0008750C">
      <w:pPr>
        <w:suppressAutoHyphens/>
        <w:overflowPunct w:val="0"/>
        <w:autoSpaceDE w:val="0"/>
        <w:spacing w:before="12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zh-CN"/>
        </w:rPr>
        <w:t xml:space="preserve">В 2023 году КСП Чунского РМО было проведено контрольное мероприятие </w:t>
      </w:r>
      <w:r w:rsidRPr="0008750C">
        <w:rPr>
          <w:rFonts w:eastAsia="Times New Roman"/>
          <w:lang w:eastAsia="ru-RU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Мухинского муниципального образования» за 2022 год и первое полугодие 2023 года, по результатам которого составлены Отчет </w:t>
      </w:r>
      <w:r w:rsidRPr="0008750C">
        <w:rPr>
          <w:rFonts w:eastAsia="Times New Roman"/>
          <w:lang w:eastAsia="zh-CN"/>
        </w:rPr>
        <w:t>№ 01-130/11</w:t>
      </w:r>
      <w:r w:rsidRPr="0008750C">
        <w:rPr>
          <w:rFonts w:eastAsia="Times New Roman"/>
          <w:b/>
          <w:lang w:eastAsia="zh-CN"/>
        </w:rPr>
        <w:t xml:space="preserve"> </w:t>
      </w:r>
      <w:r w:rsidRPr="0008750C">
        <w:rPr>
          <w:rFonts w:eastAsia="Times New Roman"/>
          <w:lang w:eastAsia="ru-RU"/>
        </w:rPr>
        <w:t xml:space="preserve">и Представление № 01-72/10ПП от 06.10.2023. </w:t>
      </w:r>
    </w:p>
    <w:p w:rsidR="0008750C" w:rsidRPr="0008750C" w:rsidRDefault="0008750C" w:rsidP="0008750C">
      <w:pPr>
        <w:ind w:firstLine="709"/>
        <w:jc w:val="both"/>
        <w:rPr>
          <w:rFonts w:eastAsia="Times New Roman"/>
          <w:lang w:eastAsia="zh-CN"/>
        </w:rPr>
      </w:pPr>
    </w:p>
    <w:p w:rsidR="0008750C" w:rsidRPr="0008750C" w:rsidRDefault="0008750C" w:rsidP="0008750C">
      <w:pPr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Calibri"/>
          <w:lang w:eastAsia="ru-RU"/>
        </w:rPr>
        <w:t xml:space="preserve">КСП Чунского РМО проведена экспертиза проекта </w:t>
      </w:r>
      <w:r w:rsidRPr="0008750C">
        <w:rPr>
          <w:rFonts w:eastAsia="Times New Roman"/>
          <w:lang w:eastAsia="ru-RU"/>
        </w:rPr>
        <w:t>решения Думы Мухинского МО «О местном бюджете Мухинского муниципального образования на 2023 год и плановый период 2024 и 2025 годов», по результатам которой было подготовлено Заключение от 23.11.2022 № 01-376/31з.</w:t>
      </w:r>
    </w:p>
    <w:p w:rsidR="0008750C" w:rsidRPr="0008750C" w:rsidRDefault="0008750C" w:rsidP="0008750C">
      <w:pPr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Решением Думы Мухинского МО от 27.12.2022 № 12 «О местном бюджете Мухинского муниципального образования на 2023 год и плановый период 2024 и 2025 годов» (далее – решение о бюджете) на 2023 год утверждены следующие основные характеристики бюджета:</w:t>
      </w:r>
    </w:p>
    <w:p w:rsidR="0008750C" w:rsidRPr="0008750C" w:rsidRDefault="0008750C" w:rsidP="0008750C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доходов местного бюджета в сумме 6 749,30 тыс. рублей, из них объем межбюджетных трансфертов, получаемых из других бюджетов бюджетной системы РФ, в сумме 6 332,10 тыс. рублей;</w:t>
      </w:r>
    </w:p>
    <w:p w:rsidR="0008750C" w:rsidRPr="0008750C" w:rsidRDefault="0008750C" w:rsidP="0008750C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расходов местного бюджета в сумме 6 749,30 тыс. рублей;</w:t>
      </w:r>
    </w:p>
    <w:p w:rsidR="0008750C" w:rsidRPr="0008750C" w:rsidRDefault="0008750C" w:rsidP="0008750C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Дефицит (профицит) местного бюджета в сумме 0,0 тыс. рублей.</w:t>
      </w:r>
    </w:p>
    <w:p w:rsidR="0008750C" w:rsidRPr="0008750C" w:rsidRDefault="0008750C" w:rsidP="0008750C">
      <w:pPr>
        <w:spacing w:before="12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В течение 2023 года в решение о бюджете 4 раза вносились изменения и дополнения. В окончательном варианте основные характеристики бюджета поселения утверждены Решением Думы Мухинского МО от 27.12.2023 № 46 в следующих объемах:</w:t>
      </w:r>
    </w:p>
    <w:p w:rsidR="0008750C" w:rsidRPr="0008750C" w:rsidRDefault="0008750C" w:rsidP="0008750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доходов местного бюджета в сумме 8139,71 тыс. рублей, из них объем межбюджетных трансфертов, получаемых из других бюджетов бюджетной системы РФ, в сумме 7567,70 тыс. рублей;</w:t>
      </w:r>
    </w:p>
    <w:p w:rsidR="0008750C" w:rsidRPr="0008750C" w:rsidRDefault="0008750C" w:rsidP="0008750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расходов местного бюджета в сумме 8257,88 тыс. рублей;</w:t>
      </w:r>
    </w:p>
    <w:p w:rsidR="0008750C" w:rsidRPr="0008750C" w:rsidRDefault="0008750C" w:rsidP="0008750C">
      <w:pPr>
        <w:numPr>
          <w:ilvl w:val="0"/>
          <w:numId w:val="3"/>
        </w:numPr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Дефицит местного бюджета в сумме 118,17 тыс. рублей.</w:t>
      </w:r>
    </w:p>
    <w:p w:rsidR="0008750C" w:rsidRPr="0008750C" w:rsidRDefault="0008750C" w:rsidP="0008750C">
      <w:pPr>
        <w:autoSpaceDN w:val="0"/>
        <w:adjustRightInd w:val="0"/>
        <w:spacing w:before="120" w:after="12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08750C" w:rsidRPr="0008750C" w:rsidRDefault="0008750C" w:rsidP="0008750C">
      <w:pPr>
        <w:numPr>
          <w:ilvl w:val="0"/>
          <w:numId w:val="4"/>
        </w:numPr>
        <w:autoSpaceDN w:val="0"/>
        <w:adjustRightInd w:val="0"/>
        <w:spacing w:before="120" w:after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доходов увеличен на 20,6 %;</w:t>
      </w:r>
    </w:p>
    <w:p w:rsidR="0008750C" w:rsidRPr="0008750C" w:rsidRDefault="0008750C" w:rsidP="0008750C">
      <w:pPr>
        <w:numPr>
          <w:ilvl w:val="0"/>
          <w:numId w:val="4"/>
        </w:numPr>
        <w:autoSpaceDN w:val="0"/>
        <w:adjustRightInd w:val="0"/>
        <w:spacing w:before="120" w:after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расходов увеличен на 22,35 %.</w:t>
      </w:r>
    </w:p>
    <w:p w:rsidR="0008750C" w:rsidRPr="0008750C" w:rsidRDefault="0008750C" w:rsidP="0008750C">
      <w:pPr>
        <w:autoSpaceDN w:val="0"/>
        <w:adjustRightInd w:val="0"/>
        <w:spacing w:after="12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lastRenderedPageBreak/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 По данным Отчета об исполнении бюджета на 01.01.2024 (ф. 0503317) основные характеристики бюджета за 2023 год исполнены в следующих объемах:</w:t>
      </w:r>
    </w:p>
    <w:p w:rsidR="0008750C" w:rsidRPr="0008750C" w:rsidRDefault="0008750C" w:rsidP="0008750C">
      <w:pPr>
        <w:numPr>
          <w:ilvl w:val="0"/>
          <w:numId w:val="5"/>
        </w:numPr>
        <w:autoSpaceDN w:val="0"/>
        <w:adjustRightInd w:val="0"/>
        <w:spacing w:after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доходов – в сумме 8026,70 тыс. рублей или на 98,61 %;</w:t>
      </w:r>
    </w:p>
    <w:p w:rsidR="0008750C" w:rsidRPr="0008750C" w:rsidRDefault="0008750C" w:rsidP="0008750C">
      <w:pPr>
        <w:numPr>
          <w:ilvl w:val="0"/>
          <w:numId w:val="5"/>
        </w:numPr>
        <w:tabs>
          <w:tab w:val="left" w:pos="993"/>
        </w:tabs>
        <w:autoSpaceDN w:val="0"/>
        <w:adjustRightInd w:val="0"/>
        <w:spacing w:after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Общий объем расходов – в сумме 7 769,62 тыс. рублей или на 94,09 %;</w:t>
      </w:r>
    </w:p>
    <w:p w:rsidR="0008750C" w:rsidRPr="0008750C" w:rsidRDefault="0008750C" w:rsidP="0008750C">
      <w:pPr>
        <w:numPr>
          <w:ilvl w:val="0"/>
          <w:numId w:val="5"/>
        </w:numPr>
        <w:tabs>
          <w:tab w:val="left" w:pos="993"/>
        </w:tabs>
        <w:autoSpaceDN w:val="0"/>
        <w:adjustRightInd w:val="0"/>
        <w:spacing w:after="12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Бюджет исполнен с профицитом в сумме 257,08 тыс. рублей.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Постановлением администрации Мухинского МО от 15.11.2022 № 50 утверждены Перечни главных администраторов доходов и источников финансирования дефицита бюджета на 2023 год и на плановый период 2024 и 2025 годов Мухинского МО.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Остатки средств на счетах местного бюджета на начало и конец текущего финансового года:</w:t>
      </w:r>
    </w:p>
    <w:p w:rsidR="0008750C" w:rsidRPr="0008750C" w:rsidRDefault="0008750C" w:rsidP="0008750C">
      <w:pPr>
        <w:numPr>
          <w:ilvl w:val="0"/>
          <w:numId w:val="6"/>
        </w:numPr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по состоянию на 01.01.2023 – 118,17 тыс. рублей;</w:t>
      </w:r>
    </w:p>
    <w:p w:rsidR="0008750C" w:rsidRPr="0008750C" w:rsidRDefault="0008750C" w:rsidP="0008750C">
      <w:pPr>
        <w:numPr>
          <w:ilvl w:val="0"/>
          <w:numId w:val="6"/>
        </w:numPr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по состоянию на 01.01.2024 – 375,25 тыс. рублей.</w:t>
      </w:r>
    </w:p>
    <w:p w:rsidR="0008750C" w:rsidRPr="0008750C" w:rsidRDefault="0008750C" w:rsidP="0008750C">
      <w:pPr>
        <w:jc w:val="both"/>
        <w:rPr>
          <w:rFonts w:eastAsia="Times New Roman"/>
          <w:lang w:eastAsia="ru-RU"/>
        </w:rPr>
      </w:pPr>
    </w:p>
    <w:p w:rsidR="0008750C" w:rsidRPr="00A7005A" w:rsidRDefault="0008750C" w:rsidP="00A7005A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A7005A">
        <w:rPr>
          <w:rFonts w:eastAsia="Times New Roman"/>
          <w:b/>
          <w:lang w:eastAsia="ru-RU"/>
        </w:rPr>
        <w:t>Доходы местного бюджета</w:t>
      </w:r>
    </w:p>
    <w:p w:rsidR="0008750C" w:rsidRPr="0008750C" w:rsidRDefault="0008750C" w:rsidP="0008750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08750C" w:rsidRPr="0008750C" w:rsidRDefault="0008750C" w:rsidP="0008750C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Решением о местном бюджете Мухинского МО от 27.12.2022 №12</w:t>
      </w:r>
      <w:r w:rsidRPr="0008750C">
        <w:rPr>
          <w:rFonts w:eastAsia="Times New Roman"/>
          <w:lang w:eastAsia="zh-CN"/>
        </w:rPr>
        <w:t xml:space="preserve"> утвержден общий объем прогнозируемых доходов на 2023 год в сумме 6 749,30 тыс. рублей, </w:t>
      </w:r>
      <w:r w:rsidRPr="0008750C">
        <w:rPr>
          <w:rFonts w:eastAsia="Times New Roman"/>
          <w:lang w:eastAsia="ru-RU"/>
        </w:rPr>
        <w:t>из них:</w:t>
      </w:r>
    </w:p>
    <w:p w:rsidR="0008750C" w:rsidRPr="0008750C" w:rsidRDefault="0008750C" w:rsidP="0008750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налоговые доходы в сумме 417,20 тыс. рублей, что составляет только 6,2 % от общего объема прогнозируемых доходов бюджета;</w:t>
      </w:r>
    </w:p>
    <w:p w:rsidR="0008750C" w:rsidRPr="0008750C" w:rsidRDefault="0008750C" w:rsidP="0008750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неналоговые доходы не прогнозировались;</w:t>
      </w:r>
    </w:p>
    <w:p w:rsidR="0008750C" w:rsidRPr="0008750C" w:rsidRDefault="0008750C" w:rsidP="0008750C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jc w:val="both"/>
      </w:pPr>
      <w:r w:rsidRPr="0008750C">
        <w:t>безвозмездные поступления от других бюджетов бюджетной системы РФ в сумме 6 332,10тыс. рублей.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Calibri"/>
          <w:lang w:eastAsia="ru-RU"/>
        </w:rPr>
        <w:t xml:space="preserve">В процессе исполнения бюджета поселения в течение 2023 года в доходную часть бюджета муниципального образования 4 раза были внесены изменения и дополнения, </w:t>
      </w:r>
      <w:r w:rsidRPr="0008750C">
        <w:rPr>
          <w:rFonts w:eastAsia="Times New Roman"/>
          <w:lang w:eastAsia="ru-RU"/>
        </w:rPr>
        <w:t>в результате общий объем прогнозируемых доходов на 2023 год увеличен на 20,6 % и, в редакции решения о внесении изменений в бюджет от 27.12.2023 № 46, утвержден в сумме 8139,71 тыс. рублей, при этом:</w:t>
      </w:r>
    </w:p>
    <w:p w:rsidR="0008750C" w:rsidRPr="0008750C" w:rsidRDefault="0008750C" w:rsidP="0008750C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outlineLvl w:val="0"/>
      </w:pPr>
      <w:r w:rsidRPr="0008750C">
        <w:rPr>
          <w:rFonts w:eastAsia="Times New Roman"/>
          <w:lang w:eastAsia="ru-RU"/>
        </w:rPr>
        <w:t>утвержденные первоначально налоговые доходы увеличены на 154,81 тыс. рублей или на 37,1 % преимущественно из-за увеличения прогнозируемых доходов: от НДФЛ в 2 раза, на 102,34 тыс. рублей или на 80,6 %; от земельного налога на 76,9 %. При этом доход от НДФЛ исполнен только на 70 %, от земельного налога – на 53,5 %, что свидетельствует о некачественном прогнозировании доходов, о безосновательности увеличения прогнозируемых объемов указанных доходов, чем нарушены нормы с</w:t>
      </w:r>
      <w:r w:rsidRPr="0008750C">
        <w:rPr>
          <w:bCs/>
        </w:rPr>
        <w:t xml:space="preserve">татьи 37 Бюджетного кодекса РФ - принцип достоверности бюджета, </w:t>
      </w:r>
      <w:r w:rsidRPr="0008750C">
        <w:t>реалистичность расчета доходов;</w:t>
      </w:r>
    </w:p>
    <w:p w:rsidR="0008750C" w:rsidRPr="0008750C" w:rsidRDefault="0008750C" w:rsidP="0008750C">
      <w:pPr>
        <w:numPr>
          <w:ilvl w:val="0"/>
          <w:numId w:val="20"/>
        </w:numPr>
        <w:ind w:left="284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прогнозируемые первоначально безвозмездные поступления увеличены на 19,5 %.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</w:pPr>
      <w:r w:rsidRPr="0008750C">
        <w:rPr>
          <w:rFonts w:eastAsia="Times New Roman"/>
          <w:lang w:eastAsia="ru-RU"/>
        </w:rPr>
        <w:t xml:space="preserve">К проектам решений о внесении изменений в бюджет составлялись пояснительные записки, в которых основанием увеличения объемов налоговых доходов указана </w:t>
      </w:r>
      <w:r w:rsidRPr="0008750C">
        <w:t>оценка ожидаемого исполнения бюджета на текущий финансовый год, что свидетельствует о недостоверности данных оценки.</w:t>
      </w:r>
    </w:p>
    <w:p w:rsidR="0008750C" w:rsidRPr="0008750C" w:rsidRDefault="0008750C" w:rsidP="0008750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8750C">
        <w:rPr>
          <w:rFonts w:eastAsia="Times New Roman"/>
          <w:lang w:eastAsia="ru-RU"/>
        </w:rPr>
        <w:t xml:space="preserve">В Приложении № 1 к решению о бюджете, решениям о внесении изменений в бюджет КБК прогнозируемых доходов бюджета (безвозмездных поступлений) отражены с нарушением последовательности, предусмотренной Приказом Минфина России от </w:t>
      </w:r>
      <w:r w:rsidRPr="0008750C">
        <w:t>17.05.2022 № 75н «Об утверждении кодов (перечней кодов) бюджетной классификации РФ на 2023 год (на 2023 год и на плановый период 2024 и 2025 годов</w:t>
      </w:r>
      <w:r w:rsidRPr="0008750C">
        <w:rPr>
          <w:color w:val="000000" w:themeColor="text1"/>
        </w:rPr>
        <w:t>)».</w:t>
      </w:r>
    </w:p>
    <w:p w:rsidR="0008750C" w:rsidRPr="0008750C" w:rsidRDefault="0008750C" w:rsidP="0008750C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 xml:space="preserve">По данным </w:t>
      </w:r>
      <w:r w:rsidRPr="0008750C">
        <w:rPr>
          <w:rFonts w:eastAsia="Times New Roman"/>
          <w:lang w:eastAsia="ru-RU"/>
        </w:rPr>
        <w:t xml:space="preserve">Отчета об исполнении бюджета на 01.01.2024 (ф. 0503317) </w:t>
      </w:r>
      <w:r w:rsidRPr="0008750C">
        <w:rPr>
          <w:rFonts w:eastAsia="Calibri"/>
          <w:lang w:eastAsia="ru-RU"/>
        </w:rPr>
        <w:t>доходная часть бюджета исполнена в сумме 8026,70 тыс. рублей или на 98,61 %, в том числе:</w:t>
      </w:r>
    </w:p>
    <w:p w:rsidR="0008750C" w:rsidRPr="0008750C" w:rsidRDefault="0008750C" w:rsidP="0008750C">
      <w:pPr>
        <w:numPr>
          <w:ilvl w:val="0"/>
          <w:numId w:val="16"/>
        </w:numPr>
        <w:spacing w:before="120"/>
        <w:ind w:left="284" w:hanging="284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налоговые доходы – в сумме 495,00 тыс. рублей или на 86,54 %, из них поступление доходов от местных налогов составило:</w:t>
      </w:r>
    </w:p>
    <w:p w:rsidR="0008750C" w:rsidRPr="0008750C" w:rsidRDefault="0008750C" w:rsidP="0008750C">
      <w:pPr>
        <w:numPr>
          <w:ilvl w:val="0"/>
          <w:numId w:val="19"/>
        </w:numPr>
        <w:spacing w:before="120"/>
        <w:ind w:left="567" w:hanging="283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lastRenderedPageBreak/>
        <w:t>налог на имущество физических лиц – 0,56 тыс. рублей (56 %) при прогнозируемом объеме 1,0 тыс. рублей;</w:t>
      </w:r>
    </w:p>
    <w:p w:rsidR="0008750C" w:rsidRPr="0008750C" w:rsidRDefault="0008750C" w:rsidP="0008750C">
      <w:pPr>
        <w:numPr>
          <w:ilvl w:val="0"/>
          <w:numId w:val="19"/>
        </w:numPr>
        <w:spacing w:before="120"/>
        <w:ind w:left="568" w:hanging="284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 xml:space="preserve">единый сельскохозяйственный налог – 0,06 тыс. рублей, </w:t>
      </w:r>
    </w:p>
    <w:p w:rsidR="0008750C" w:rsidRPr="0008750C" w:rsidRDefault="0008750C" w:rsidP="0008750C">
      <w:pPr>
        <w:numPr>
          <w:ilvl w:val="0"/>
          <w:numId w:val="19"/>
        </w:numPr>
        <w:spacing w:before="120"/>
        <w:ind w:left="567" w:hanging="283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земельный налог – 12,32 тыс. рублей (53,57 %) при прогнозируемом объеме 23,00 тыс. рублей;</w:t>
      </w:r>
    </w:p>
    <w:p w:rsidR="0008750C" w:rsidRPr="0008750C" w:rsidRDefault="0008750C" w:rsidP="0008750C">
      <w:pPr>
        <w:numPr>
          <w:ilvl w:val="0"/>
          <w:numId w:val="16"/>
        </w:numPr>
        <w:spacing w:before="120"/>
        <w:ind w:left="284" w:hanging="284"/>
        <w:contextualSpacing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безвозмездные поступления – в сумме 7531,70 тыс. рублей или на 99,52 %.</w:t>
      </w:r>
    </w:p>
    <w:p w:rsidR="0008750C" w:rsidRPr="0008750C" w:rsidRDefault="0008750C" w:rsidP="0008750C">
      <w:pPr>
        <w:spacing w:before="120"/>
        <w:ind w:firstLine="709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Доля налоговых доходов в общем объеме поступивших в местный бюджет Мухинского МО доходов в 2023 году составила только 6,17 %, что выше аналогичного показателя за 2022 год, который составлял 5,87 %.</w:t>
      </w:r>
    </w:p>
    <w:p w:rsidR="0008750C" w:rsidRPr="0008750C" w:rsidRDefault="0008750C" w:rsidP="0008750C">
      <w:pPr>
        <w:spacing w:before="120"/>
        <w:ind w:firstLine="708"/>
        <w:jc w:val="both"/>
        <w:rPr>
          <w:rFonts w:eastAsia="Times New Roman"/>
          <w:lang w:eastAsia="ru-RU"/>
        </w:rPr>
      </w:pPr>
    </w:p>
    <w:p w:rsidR="0008750C" w:rsidRPr="0008750C" w:rsidRDefault="0008750C" w:rsidP="0008750C">
      <w:pPr>
        <w:ind w:firstLine="708"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Основными видами налоговых доходов, поступивших в 2023 году в местный бюджет, являются:</w:t>
      </w:r>
    </w:p>
    <w:p w:rsidR="0008750C" w:rsidRPr="0008750C" w:rsidRDefault="0008750C" w:rsidP="0008750C">
      <w:pPr>
        <w:numPr>
          <w:ilvl w:val="0"/>
          <w:numId w:val="18"/>
        </w:numPr>
        <w:spacing w:before="120"/>
        <w:ind w:left="568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Calibri"/>
          <w:lang w:eastAsia="ru-RU"/>
        </w:rPr>
        <w:t xml:space="preserve">акцизы по подакцизным товарам (продукции), производимым на территории РФ, </w:t>
      </w:r>
      <w:r w:rsidRPr="0008750C">
        <w:rPr>
          <w:rFonts w:eastAsia="Times New Roman"/>
          <w:lang w:eastAsia="ru-RU"/>
        </w:rPr>
        <w:t>которые исполнены в сумме 321,49 тыс. рублей (на 100,88 %), что составляет 64,95 % в общей доле поступивших налоговых доходов;</w:t>
      </w:r>
    </w:p>
    <w:p w:rsidR="0008750C" w:rsidRPr="0008750C" w:rsidRDefault="0008750C" w:rsidP="0008750C">
      <w:pPr>
        <w:numPr>
          <w:ilvl w:val="0"/>
          <w:numId w:val="18"/>
        </w:numPr>
        <w:spacing w:before="120" w:line="252" w:lineRule="auto"/>
        <w:ind w:left="568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налог на доходы физических лиц, который исполнен в сумме 160,57 тыс. рублей (на 70,1 %), что составляет 32,44% в общей доле поступивших налоговых доходов;</w:t>
      </w:r>
    </w:p>
    <w:p w:rsidR="0008750C" w:rsidRPr="0008750C" w:rsidRDefault="0008750C" w:rsidP="0008750C">
      <w:pPr>
        <w:numPr>
          <w:ilvl w:val="0"/>
          <w:numId w:val="18"/>
        </w:numPr>
        <w:spacing w:before="120" w:line="252" w:lineRule="auto"/>
        <w:ind w:left="568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налог на имущество физических лиц - который исполнен в сумме 0,56 тыс. рублей (на 56 %), что составляет 0,11% в общей доле поступивших налоговых доходов;</w:t>
      </w:r>
    </w:p>
    <w:p w:rsidR="0008750C" w:rsidRPr="0008750C" w:rsidRDefault="0008750C" w:rsidP="0008750C">
      <w:pPr>
        <w:numPr>
          <w:ilvl w:val="0"/>
          <w:numId w:val="18"/>
        </w:numPr>
        <w:spacing w:before="120" w:line="252" w:lineRule="auto"/>
        <w:ind w:left="568" w:hanging="284"/>
        <w:contextualSpacing/>
        <w:jc w:val="both"/>
        <w:rPr>
          <w:rFonts w:eastAsia="Times New Roman"/>
          <w:lang w:eastAsia="ru-RU"/>
        </w:rPr>
      </w:pPr>
      <w:r w:rsidRPr="0008750C">
        <w:rPr>
          <w:rFonts w:eastAsia="Times New Roman"/>
          <w:lang w:eastAsia="ru-RU"/>
        </w:rPr>
        <w:t>земельный налог, который исполнен в сумме 12,32 тыс. рублей (на 53,57 %), что составляет 2,49 % в общей доле поступивших налоговых доходов.</w:t>
      </w:r>
    </w:p>
    <w:p w:rsidR="0008750C" w:rsidRPr="0008750C" w:rsidRDefault="0008750C" w:rsidP="0008750C">
      <w:pPr>
        <w:ind w:firstLine="709"/>
        <w:jc w:val="both"/>
        <w:rPr>
          <w:rFonts w:eastAsia="Calibri"/>
          <w:lang w:eastAsia="ru-RU"/>
        </w:rPr>
      </w:pPr>
    </w:p>
    <w:p w:rsidR="0008750C" w:rsidRPr="0008750C" w:rsidRDefault="0008750C" w:rsidP="0008750C">
      <w:pPr>
        <w:ind w:firstLine="709"/>
        <w:jc w:val="both"/>
        <w:rPr>
          <w:rFonts w:eastAsia="Calibri"/>
          <w:lang w:eastAsia="ru-RU"/>
        </w:rPr>
      </w:pPr>
      <w:r w:rsidRPr="0008750C">
        <w:rPr>
          <w:rFonts w:eastAsia="Calibri"/>
          <w:lang w:eastAsia="ru-RU"/>
        </w:rPr>
        <w:t>Анализ прогнозируемых доходов местного бюджета Мухинского МО и их исполнения в 2023 году приведен в Таблице № 1.</w:t>
      </w:r>
    </w:p>
    <w:p w:rsidR="00512F8B" w:rsidRPr="009B176C" w:rsidRDefault="00512F8B" w:rsidP="00512F8B">
      <w:pPr>
        <w:ind w:firstLine="709"/>
        <w:jc w:val="center"/>
        <w:rPr>
          <w:rFonts w:eastAsia="Calibri"/>
        </w:rPr>
      </w:pPr>
      <w:r w:rsidRPr="009B176C">
        <w:rPr>
          <w:rFonts w:eastAsia="Calibri"/>
        </w:rPr>
        <w:t>Таблица № 1</w:t>
      </w:r>
    </w:p>
    <w:p w:rsidR="00512F8B" w:rsidRDefault="00512F8B" w:rsidP="00512F8B">
      <w:pPr>
        <w:jc w:val="right"/>
        <w:rPr>
          <w:rFonts w:eastAsia="Calibri"/>
        </w:rPr>
      </w:pPr>
      <w:r>
        <w:rPr>
          <w:rFonts w:eastAsia="Calibri"/>
        </w:rPr>
        <w:t>(</w:t>
      </w:r>
      <w:r w:rsidRPr="009B176C">
        <w:rPr>
          <w:rFonts w:eastAsia="Calibri"/>
        </w:rPr>
        <w:t>тыс. рублей</w:t>
      </w:r>
      <w:r>
        <w:rPr>
          <w:rFonts w:eastAsia="Calibri"/>
        </w:rPr>
        <w:t>)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2947"/>
        <w:gridCol w:w="974"/>
        <w:gridCol w:w="979"/>
        <w:gridCol w:w="961"/>
        <w:gridCol w:w="961"/>
        <w:gridCol w:w="915"/>
        <w:gridCol w:w="961"/>
        <w:gridCol w:w="929"/>
        <w:gridCol w:w="711"/>
      </w:tblGrid>
      <w:tr w:rsidR="00A7005A" w:rsidRPr="00A7005A" w:rsidTr="00A7005A">
        <w:trPr>
          <w:trHeight w:val="24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RANGE!B1:J21"/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bookmarkEnd w:id="1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Прогнозируемые доходы местного бюджета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Исполнение                           в 2023 году</w:t>
            </w:r>
          </w:p>
        </w:tc>
      </w:tr>
      <w:tr w:rsidR="00A7005A" w:rsidRPr="00A7005A" w:rsidTr="00A7005A">
        <w:trPr>
          <w:trHeight w:val="23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</w:t>
            </w:r>
            <w:r w:rsidRPr="00A7005A">
              <w:rPr>
                <w:rFonts w:eastAsia="Times New Roman"/>
                <w:sz w:val="18"/>
                <w:szCs w:val="18"/>
                <w:lang w:eastAsia="ru-RU"/>
              </w:rPr>
              <w:br/>
              <w:t>Думы от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Решений Думы от 28.02.23 № 23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31.08.23 №36.1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09.11.23 №41.1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Расп.</w:t>
            </w:r>
          </w:p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 xml:space="preserve">от 30.11.23 </w:t>
            </w:r>
          </w:p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№ 36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27.12.23 № 46</w:t>
            </w:r>
          </w:p>
        </w:tc>
        <w:tc>
          <w:tcPr>
            <w:tcW w:w="16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005A" w:rsidRPr="00A7005A" w:rsidTr="00A7005A">
        <w:trPr>
          <w:trHeight w:val="25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005A" w:rsidRPr="00A7005A" w:rsidTr="00A7005A">
        <w:trPr>
          <w:trHeight w:val="255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27.12.22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005A" w:rsidRPr="00A7005A" w:rsidTr="00A7005A">
        <w:trPr>
          <w:trHeight w:val="2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№ 12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 xml:space="preserve">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A7005A" w:rsidRPr="00A7005A" w:rsidTr="00A7005A">
        <w:trPr>
          <w:trHeight w:val="43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484,24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646,74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646,74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86,54</w:t>
            </w:r>
          </w:p>
        </w:tc>
      </w:tr>
      <w:tr w:rsidR="00A7005A" w:rsidRPr="00A7005A" w:rsidTr="00A7005A">
        <w:trPr>
          <w:trHeight w:val="2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484,24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646,74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646,74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572,01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86,54</w:t>
            </w:r>
          </w:p>
        </w:tc>
      </w:tr>
      <w:tr w:rsidR="00A7005A" w:rsidRPr="00A7005A" w:rsidTr="00A7005A">
        <w:trPr>
          <w:trHeight w:val="2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306,50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306,50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229,34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160,57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70,01</w:t>
            </w:r>
          </w:p>
        </w:tc>
      </w:tr>
      <w:tr w:rsidR="00A7005A" w:rsidRPr="00A7005A" w:rsidTr="00A7005A">
        <w:trPr>
          <w:trHeight w:val="4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276,20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326,24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326,24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326,24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318,67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321,49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100,88</w:t>
            </w:r>
          </w:p>
        </w:tc>
      </w:tr>
      <w:tr w:rsidR="00A7005A" w:rsidRPr="00A7005A" w:rsidTr="00A7005A">
        <w:trPr>
          <w:trHeight w:val="2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A7005A" w:rsidRPr="00A7005A" w:rsidTr="00A7005A">
        <w:trPr>
          <w:trHeight w:val="22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56,00</w:t>
            </w:r>
          </w:p>
        </w:tc>
      </w:tr>
      <w:tr w:rsidR="00A7005A" w:rsidRPr="00A7005A" w:rsidTr="00A7005A">
        <w:trPr>
          <w:trHeight w:val="2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12,32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53,57</w:t>
            </w:r>
          </w:p>
        </w:tc>
      </w:tr>
      <w:tr w:rsidR="00A7005A" w:rsidRPr="00A7005A" w:rsidTr="00A7005A">
        <w:trPr>
          <w:trHeight w:val="24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6 332,10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6 332,10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7 029,60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7 029,60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7 094,70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7 567,70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7 531,70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99,52</w:t>
            </w:r>
          </w:p>
        </w:tc>
      </w:tr>
      <w:tr w:rsidR="00A7005A" w:rsidRPr="00A7005A" w:rsidTr="00A7005A">
        <w:trPr>
          <w:trHeight w:val="6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5 857,70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5 857,70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6 555,00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6 555,00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6 555,00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6 992,00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6 992,00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05A" w:rsidRPr="00A7005A" w:rsidTr="0045558F">
        <w:trPr>
          <w:trHeight w:val="6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  <w:r w:rsidRPr="00A7005A">
              <w:rPr>
                <w:rFonts w:eastAsia="Times New Roman"/>
                <w:sz w:val="18"/>
                <w:szCs w:val="18"/>
                <w:lang w:eastAsia="ru-RU"/>
              </w:rPr>
              <w:br/>
              <w:t>(на реализацию мероприятий перечня проектов народных инициатив)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05A" w:rsidRPr="00A7005A" w:rsidTr="0045558F">
        <w:trPr>
          <w:trHeight w:val="115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Средства областного бюджета в целях софинансирования расходных обязательств по проведению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05A" w:rsidRPr="00A7005A" w:rsidTr="0045558F">
        <w:trPr>
          <w:trHeight w:val="69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05A" w:rsidRPr="00A7005A" w:rsidTr="00A7005A">
        <w:trPr>
          <w:trHeight w:val="9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05A" w:rsidRPr="00A7005A" w:rsidTr="00A7005A">
        <w:trPr>
          <w:trHeight w:val="46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05A" w:rsidRPr="00A7005A" w:rsidRDefault="00A7005A" w:rsidP="00A700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7005A" w:rsidRPr="00A7005A" w:rsidTr="00A7005A">
        <w:trPr>
          <w:trHeight w:val="4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5A" w:rsidRPr="00A7005A" w:rsidRDefault="00A7005A" w:rsidP="00A700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2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ДОХОДЫ БЮДЖЕТА 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6 749,30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6 749,30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7 513,84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7 676,34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7 741,44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8 139,71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8 026,70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98,61</w:t>
            </w:r>
          </w:p>
        </w:tc>
      </w:tr>
    </w:tbl>
    <w:p w:rsidR="00A7005A" w:rsidRDefault="00A7005A" w:rsidP="00A7005A">
      <w:pPr>
        <w:rPr>
          <w:rFonts w:eastAsia="Calibri"/>
        </w:rPr>
      </w:pPr>
    </w:p>
    <w:p w:rsidR="000B2725" w:rsidRPr="002631B1" w:rsidRDefault="000B2725" w:rsidP="008964D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631B1">
        <w:rPr>
          <w:rFonts w:eastAsia="Calibri"/>
          <w:b/>
        </w:rPr>
        <w:t>Планирование бюджетных ассигнований и их исполнение</w:t>
      </w:r>
      <w:r w:rsidR="00B74131">
        <w:rPr>
          <w:rFonts w:eastAsia="Calibri"/>
          <w:b/>
        </w:rPr>
        <w:t xml:space="preserve"> бюджета по расходам</w:t>
      </w:r>
    </w:p>
    <w:p w:rsidR="003E53EC" w:rsidRPr="002631B1" w:rsidRDefault="003E53EC" w:rsidP="00D929E7">
      <w:pPr>
        <w:ind w:firstLine="709"/>
        <w:jc w:val="both"/>
        <w:rPr>
          <w:rFonts w:eastAsia="Calibri"/>
        </w:rPr>
      </w:pPr>
    </w:p>
    <w:p w:rsidR="00A7005A" w:rsidRPr="00A7005A" w:rsidRDefault="00A7005A" w:rsidP="00A7005A">
      <w:pPr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Положение о порядке ведения реестра расходных обязательств Мухинского МО утверждено Постановлением администрации от 27.10.2023 № 32. В исполнение норм пункта 1 статьи 87 Бюджетного кодекса реестр расходных обязательств муниципального образования составлен и велся посредством внесения в него изменений в течении финансового года.</w:t>
      </w:r>
    </w:p>
    <w:p w:rsidR="00A7005A" w:rsidRPr="00A7005A" w:rsidRDefault="00A7005A" w:rsidP="00A7005A">
      <w:pPr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Решением о бюджете от 27.12.2022 № 12 утверждены бюджетные ассигнования на 2023 год в сумме 6 749,30 тыс. рублей.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В процессе исполнения в расходную часть бюджета поселения (сводную бюджетную роспись бюджета Мухинского МО) 9 раз вносились изменения, из них:</w:t>
      </w:r>
    </w:p>
    <w:p w:rsidR="00A7005A" w:rsidRPr="00A7005A" w:rsidRDefault="00A7005A" w:rsidP="00A7005A">
      <w:pPr>
        <w:numPr>
          <w:ilvl w:val="0"/>
          <w:numId w:val="26"/>
        </w:numPr>
        <w:ind w:left="284" w:hanging="284"/>
        <w:contextualSpacing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4 раза в соответствии с решениями Думы Мухинского МО о внесении изменений в бюджет;</w:t>
      </w:r>
    </w:p>
    <w:p w:rsidR="00A7005A" w:rsidRPr="00A7005A" w:rsidRDefault="00A7005A" w:rsidP="00A7005A">
      <w:pPr>
        <w:numPr>
          <w:ilvl w:val="0"/>
          <w:numId w:val="26"/>
        </w:numPr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5 раз без внесения изменений в решение о бюджете, на основании Распоряжений главы администрации Мухинского МО «О внесении изменений в сводную бюджетную роспись бюджета Мухинского МО на 2023 год и на плановый период 2024 и 2025 годов». Таким образом, в нарушение норм статьи 217 Бюджетного кодекса РФ безосновательно внесены изменения в</w:t>
      </w:r>
      <w:r w:rsidRPr="00A7005A">
        <w:rPr>
          <w:rFonts w:eastAsia="Times New Roman"/>
          <w:shd w:val="clear" w:color="auto" w:fill="FFFFFF"/>
          <w:lang w:eastAsia="ru-RU"/>
        </w:rPr>
        <w:t xml:space="preserve"> сводную бюджетную роспись </w:t>
      </w:r>
      <w:r w:rsidRPr="00A7005A">
        <w:rPr>
          <w:rFonts w:eastAsia="Times New Roman"/>
          <w:lang w:eastAsia="ru-RU"/>
        </w:rPr>
        <w:t>в части перераспределения бюджетных ассигнований между подразделами бюджета</w:t>
      </w:r>
      <w:r w:rsidRPr="00A7005A">
        <w:rPr>
          <w:rFonts w:eastAsia="Times New Roman"/>
          <w:shd w:val="clear" w:color="auto" w:fill="FFFFFF"/>
          <w:lang w:eastAsia="ru-RU"/>
        </w:rPr>
        <w:t xml:space="preserve"> без внесения изменений в решение о бюджете Распоряжением администрации Мухинского МО </w:t>
      </w:r>
      <w:r w:rsidRPr="00A7005A">
        <w:rPr>
          <w:rFonts w:eastAsia="Times New Roman"/>
          <w:lang w:eastAsia="ru-RU"/>
        </w:rPr>
        <w:t>от 28.04.2023 № 11.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A7005A">
        <w:rPr>
          <w:rFonts w:eastAsia="Times New Roman"/>
          <w:color w:val="000000" w:themeColor="text1"/>
          <w:lang w:eastAsia="ru-RU"/>
        </w:rPr>
        <w:t>Порядок составления и ведения сводной бюджетной росписи бюджета и бюджетных росписей главных распорядителей средств бюджета Мухинского МО утвержден</w:t>
      </w:r>
      <w:r w:rsidRPr="00A7005A">
        <w:rPr>
          <w:rFonts w:eastAsia="Times New Roman"/>
          <w:color w:val="FF0000"/>
          <w:lang w:eastAsia="ru-RU"/>
        </w:rPr>
        <w:t xml:space="preserve"> </w:t>
      </w:r>
      <w:r w:rsidRPr="00A7005A">
        <w:rPr>
          <w:rFonts w:eastAsiaTheme="minorEastAsia"/>
          <w:lang w:eastAsia="ru-RU"/>
        </w:rPr>
        <w:t>Постановление Администрации Мухинского МО от 02.05.2023 №16/ 1</w:t>
      </w:r>
      <w:r w:rsidRPr="00A7005A">
        <w:rPr>
          <w:rFonts w:eastAsia="Times New Roman"/>
          <w:color w:val="FF0000"/>
          <w:lang w:eastAsia="ru-RU"/>
        </w:rPr>
        <w:t xml:space="preserve"> </w:t>
      </w:r>
      <w:r w:rsidRPr="00A7005A">
        <w:rPr>
          <w:rFonts w:eastAsia="Times New Roman"/>
          <w:color w:val="000000" w:themeColor="text1"/>
          <w:lang w:eastAsia="ru-RU"/>
        </w:rPr>
        <w:t>«О внесении изменений в Порядок составления и ведения сводной бюджетной росписи бюджета и бюджетных росписей главных распорядителей средств бюджета Мухинского муниципального образования и МКУК «Культурно-досуговый центр».</w:t>
      </w:r>
    </w:p>
    <w:p w:rsidR="00A7005A" w:rsidRPr="00A7005A" w:rsidRDefault="00A7005A" w:rsidP="00A7005A">
      <w:pPr>
        <w:ind w:firstLine="709"/>
        <w:jc w:val="both"/>
        <w:rPr>
          <w:rFonts w:eastAsia="Calibri"/>
        </w:rPr>
      </w:pPr>
      <w:r w:rsidRPr="00A7005A">
        <w:rPr>
          <w:rFonts w:eastAsia="Times New Roman"/>
          <w:lang w:eastAsia="ru-RU"/>
        </w:rPr>
        <w:t xml:space="preserve">Порядок составления, утверждения и ведения бюджетной сметы Мухинского МО утвержден Постановлением Администрации Мухинского МО </w:t>
      </w:r>
      <w:r w:rsidRPr="00A7005A">
        <w:rPr>
          <w:rFonts w:eastAsia="Times New Roman"/>
          <w:color w:val="000000" w:themeColor="text1"/>
          <w:lang w:eastAsia="ru-RU"/>
        </w:rPr>
        <w:t xml:space="preserve">от 02.05.2023 № 16/2 </w:t>
      </w:r>
      <w:r w:rsidRPr="00A7005A">
        <w:rPr>
          <w:rFonts w:eastAsia="Times New Roman"/>
          <w:bCs/>
          <w:color w:val="000000" w:themeColor="text1"/>
          <w:lang w:eastAsia="ru-RU"/>
        </w:rPr>
        <w:t xml:space="preserve">«О Порядке составления, утверждения и ведения бюджетной сметы МКУ «Администрации Мухинского муниципального образования» и МКУК «Культурно-досуговый центр» Мухинского МО», </w:t>
      </w:r>
      <w:r w:rsidRPr="00A7005A">
        <w:rPr>
          <w:rFonts w:eastAsia="Calibri"/>
        </w:rPr>
        <w:t xml:space="preserve">представленный Порядок не соответствует Общим требованиям к порядку составления, утверждения и ведения бюджетных смет казенных учреждений, утвержденных приказом </w:t>
      </w:r>
      <w:r w:rsidRPr="00A7005A">
        <w:rPr>
          <w:rFonts w:eastAsia="Calibri"/>
        </w:rPr>
        <w:lastRenderedPageBreak/>
        <w:t>Министерства финансов Российской Федерации от 14 февраля 2018 г. № 26н общим требованиям (в ред. Приказа Минфина России от 30.09.2021 № 141н).</w:t>
      </w:r>
    </w:p>
    <w:p w:rsidR="00A7005A" w:rsidRPr="00A7005A" w:rsidRDefault="00A7005A" w:rsidP="00A7005A">
      <w:pPr>
        <w:ind w:firstLine="709"/>
        <w:jc w:val="both"/>
        <w:rPr>
          <w:rFonts w:eastAsia="Calibri"/>
        </w:rPr>
      </w:pPr>
      <w:r w:rsidRPr="00A7005A">
        <w:rPr>
          <w:rFonts w:eastAsia="Calibri"/>
        </w:rPr>
        <w:t xml:space="preserve">Кроме того, пунктом 15 Приказа Минфина России от 14.02.2018 № 26н установлено, что внесение изменений в показатели сметы осуществляется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 Пунктом 14 Общих требований установлен рекомендуемый образец изменений показателей сметы по форме 0501013. приведенной в приложении № 2 к Общим требованиям. 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В редакции решения о бюджете от 27.12.2023 № 46, в сравнении с решение о бюджете от 27.12.2022 №12 первоначальный объем бюджетных ассигнований увеличен на 22,35 % и утвержден в сумме 8257,88 тыс. рублей, в том числе:</w:t>
      </w:r>
    </w:p>
    <w:p w:rsidR="00A7005A" w:rsidRPr="00A7005A" w:rsidRDefault="00A7005A" w:rsidP="00A7005A">
      <w:pPr>
        <w:widowControl w:val="0"/>
        <w:numPr>
          <w:ilvl w:val="0"/>
          <w:numId w:val="21"/>
        </w:numPr>
        <w:ind w:left="284" w:hanging="284"/>
        <w:jc w:val="both"/>
        <w:rPr>
          <w:bCs/>
        </w:rPr>
      </w:pPr>
      <w:r w:rsidRPr="00A7005A">
        <w:rPr>
          <w:bCs/>
        </w:rPr>
        <w:t>по 5 муниципальным программам, ассигнования по которым составляют 84,07 % от общего объема расходов местного бюджета;</w:t>
      </w:r>
    </w:p>
    <w:p w:rsidR="00A7005A" w:rsidRPr="00A7005A" w:rsidRDefault="00A7005A" w:rsidP="00A7005A">
      <w:pPr>
        <w:widowControl w:val="0"/>
        <w:numPr>
          <w:ilvl w:val="0"/>
          <w:numId w:val="21"/>
        </w:numPr>
        <w:ind w:left="284" w:hanging="284"/>
        <w:jc w:val="both"/>
        <w:rPr>
          <w:bCs/>
        </w:rPr>
      </w:pPr>
      <w:r w:rsidRPr="00A7005A">
        <w:rPr>
          <w:bCs/>
        </w:rPr>
        <w:t>по 1 государственной программе Иркутской области, ассигнования по которой составляют 3,67 % от общего объема расходов местного бюджета;</w:t>
      </w:r>
    </w:p>
    <w:p w:rsidR="00A7005A" w:rsidRPr="00A7005A" w:rsidRDefault="00A7005A" w:rsidP="00A7005A">
      <w:pPr>
        <w:widowControl w:val="0"/>
        <w:numPr>
          <w:ilvl w:val="0"/>
          <w:numId w:val="21"/>
        </w:numPr>
        <w:ind w:left="284" w:hanging="284"/>
        <w:jc w:val="both"/>
        <w:rPr>
          <w:bCs/>
        </w:rPr>
      </w:pPr>
      <w:r w:rsidRPr="00A7005A">
        <w:rPr>
          <w:bCs/>
        </w:rPr>
        <w:t>по непрограммным направлениям деятельности- 12,26%.</w:t>
      </w:r>
    </w:p>
    <w:p w:rsidR="00A7005A" w:rsidRPr="00A7005A" w:rsidRDefault="00A7005A" w:rsidP="00A7005A">
      <w:pPr>
        <w:spacing w:before="120"/>
        <w:ind w:firstLine="709"/>
        <w:jc w:val="both"/>
        <w:rPr>
          <w:rFonts w:eastAsia="Calibri"/>
          <w:bCs/>
          <w:lang w:eastAsia="ru-RU"/>
        </w:rPr>
      </w:pPr>
      <w:r w:rsidRPr="00A7005A">
        <w:rPr>
          <w:rFonts w:eastAsia="Calibri"/>
          <w:lang w:eastAsia="ru-RU"/>
        </w:rPr>
        <w:t xml:space="preserve">По данным </w:t>
      </w:r>
      <w:r w:rsidRPr="00A7005A">
        <w:rPr>
          <w:rFonts w:eastAsia="Times New Roman"/>
          <w:lang w:eastAsia="ru-RU"/>
        </w:rPr>
        <w:t xml:space="preserve">Отчета об исполнении бюджета на 01.01.2024 (ф. 0503317) </w:t>
      </w:r>
      <w:r w:rsidRPr="00A7005A">
        <w:rPr>
          <w:rFonts w:eastAsia="Calibri"/>
          <w:bCs/>
          <w:lang w:eastAsia="ru-RU"/>
        </w:rPr>
        <w:t>бюджет Мухинского МО по расходам исполнен в сумме 7 769,62 тыс. рублей, что составило 94,09 % от общего объема утвержденных ассигнований.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 xml:space="preserve">Доли исполненных расходов бюджета Мухинского МО в 2023 году в общем объеме расходов местного бюджета: 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0100 «Общегосударственные вопросы» - 78,6 %;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0200 «Национальная оборона» - 2,24 %;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0300 «Национальная безопасность и правоохранительная деятельность» - 0,21 %;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0400 «Национальная экономика» - 2,79 %;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0500 «Жилищно-коммунальное хозяйство» - 4,60 %;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0700 «Образование» - 0,06 %;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0800 «Культура, кинематография» - 9,15 %;</w:t>
      </w:r>
    </w:p>
    <w:p w:rsidR="00A7005A" w:rsidRPr="00A7005A" w:rsidRDefault="00A7005A" w:rsidP="00A7005A">
      <w:pPr>
        <w:numPr>
          <w:ilvl w:val="0"/>
          <w:numId w:val="1"/>
        </w:numPr>
        <w:ind w:left="284" w:hanging="284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1000 «Социальная политика» - 2,35 %.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Calibri"/>
          <w:bCs/>
          <w:lang w:eastAsia="ru-RU"/>
        </w:rPr>
        <w:t xml:space="preserve">Сумма неисполненных ассигнований на конец отчетного года составила 488,26 тыс. рублей, из них </w:t>
      </w:r>
      <w:r w:rsidRPr="00A7005A">
        <w:rPr>
          <w:rFonts w:eastAsia="Times New Roman"/>
          <w:lang w:eastAsia="ru-RU"/>
        </w:rPr>
        <w:t>367,77 тыс. рублей –</w:t>
      </w:r>
      <w:r w:rsidRPr="00A7005A">
        <w:rPr>
          <w:rFonts w:eastAsia="Calibri"/>
          <w:bCs/>
          <w:lang w:eastAsia="ru-RU"/>
        </w:rPr>
        <w:t xml:space="preserve"> не</w:t>
      </w:r>
      <w:r w:rsidRPr="00A7005A">
        <w:rPr>
          <w:rFonts w:eastAsia="Times New Roman"/>
          <w:lang w:eastAsia="ru-RU"/>
        </w:rPr>
        <w:t>исполненные</w:t>
      </w:r>
      <w:r w:rsidRPr="00A7005A">
        <w:rPr>
          <w:rFonts w:eastAsia="Times New Roman"/>
          <w:bCs/>
          <w:lang w:eastAsia="ru-RU"/>
        </w:rPr>
        <w:t xml:space="preserve"> ассигнования </w:t>
      </w:r>
      <w:r w:rsidRPr="00A7005A">
        <w:rPr>
          <w:rFonts w:eastAsia="Times New Roman"/>
          <w:lang w:eastAsia="ru-RU"/>
        </w:rPr>
        <w:t>по подразделу 0409 «Дорожное хозяйство (дорожные фонды)».</w:t>
      </w:r>
    </w:p>
    <w:p w:rsidR="00A7005A" w:rsidRPr="00A7005A" w:rsidRDefault="00A7005A" w:rsidP="00A7005A">
      <w:pPr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 xml:space="preserve">Положение о порядке формирования и использования бюджетных ассигнований резервного фонда администрации Мухинского МО утверждено Постановлением Главы администрации от 27.07.2020 № 23. </w:t>
      </w:r>
    </w:p>
    <w:p w:rsidR="00A7005A" w:rsidRPr="00A7005A" w:rsidRDefault="00A7005A" w:rsidP="00A7005A">
      <w:pPr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A7005A">
        <w:rPr>
          <w:rFonts w:eastAsia="Times New Roman"/>
          <w:lang w:eastAsia="ru-RU"/>
        </w:rPr>
        <w:t>На конец отчетного периода объем неиспользованных бюджетных ассигнований по подразделу 0111 «Резервные фонды» составил 1,0 тыс. рублей.</w:t>
      </w:r>
    </w:p>
    <w:p w:rsidR="00A7005A" w:rsidRPr="00A7005A" w:rsidRDefault="00A7005A" w:rsidP="00A7005A">
      <w:pPr>
        <w:ind w:firstLine="709"/>
        <w:contextualSpacing/>
        <w:jc w:val="both"/>
        <w:rPr>
          <w:rFonts w:eastAsia="Calibri"/>
          <w:bCs/>
          <w:lang w:eastAsia="ru-RU"/>
        </w:rPr>
      </w:pPr>
      <w:r w:rsidRPr="00A7005A">
        <w:rPr>
          <w:rFonts w:eastAsia="Calibri"/>
          <w:bCs/>
          <w:lang w:eastAsia="ru-RU"/>
        </w:rPr>
        <w:t>В 2023 году из бюджета Мухинского МО бюджету Чунского районного муниципального образования предоставлялись межбюджетные трансферты в общей сумме 837,02 тыс. рублей, из них:</w:t>
      </w:r>
    </w:p>
    <w:p w:rsidR="00A7005A" w:rsidRPr="00A7005A" w:rsidRDefault="00A7005A" w:rsidP="00A7005A">
      <w:pPr>
        <w:numPr>
          <w:ilvl w:val="0"/>
          <w:numId w:val="10"/>
        </w:numPr>
        <w:spacing w:before="120"/>
        <w:ind w:left="284" w:hanging="284"/>
        <w:contextualSpacing/>
        <w:jc w:val="both"/>
        <w:rPr>
          <w:rFonts w:eastAsia="Calibri"/>
          <w:bCs/>
          <w:lang w:eastAsia="ru-RU"/>
        </w:rPr>
      </w:pPr>
      <w:r w:rsidRPr="00A7005A">
        <w:rPr>
          <w:rFonts w:eastAsia="Calibri"/>
          <w:bCs/>
          <w:lang w:eastAsia="ru-RU"/>
        </w:rPr>
        <w:t>в рамках Соглашения о передаче полномочий по осуществлению внешнего муниципального финансового контроля в сумме 39,02 тыс. рублей;</w:t>
      </w:r>
    </w:p>
    <w:p w:rsidR="00A7005A" w:rsidRPr="00A7005A" w:rsidRDefault="00A7005A" w:rsidP="00A7005A">
      <w:pPr>
        <w:numPr>
          <w:ilvl w:val="0"/>
          <w:numId w:val="10"/>
        </w:numPr>
        <w:spacing w:before="120"/>
        <w:ind w:left="284" w:hanging="284"/>
        <w:contextualSpacing/>
        <w:jc w:val="both"/>
        <w:rPr>
          <w:rFonts w:eastAsia="Calibri"/>
          <w:bCs/>
          <w:lang w:eastAsia="ru-RU"/>
        </w:rPr>
      </w:pPr>
      <w:r w:rsidRPr="00A7005A">
        <w:rPr>
          <w:rFonts w:eastAsia="Calibri"/>
          <w:bCs/>
          <w:lang w:eastAsia="ru-RU"/>
        </w:rPr>
        <w:t>в рамках Соглашения о передаче полномочий по исполнению местного бюджета в сумме 798,0 тыс. рублей.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>Анализ распределения бюджетных ассигнований и их исполнения Мухинским МО в 2023 году отражены в Таблице № 2.</w:t>
      </w:r>
    </w:p>
    <w:p w:rsidR="00A7005A" w:rsidRDefault="00A7005A" w:rsidP="00512F8B">
      <w:pPr>
        <w:ind w:firstLine="709"/>
        <w:jc w:val="center"/>
      </w:pPr>
    </w:p>
    <w:p w:rsidR="00A7005A" w:rsidRDefault="00A7005A" w:rsidP="00512F8B">
      <w:pPr>
        <w:ind w:firstLine="709"/>
        <w:jc w:val="center"/>
      </w:pPr>
    </w:p>
    <w:p w:rsidR="00A7005A" w:rsidRDefault="00A7005A" w:rsidP="00512F8B">
      <w:pPr>
        <w:ind w:firstLine="709"/>
        <w:jc w:val="center"/>
      </w:pPr>
    </w:p>
    <w:p w:rsidR="00512F8B" w:rsidRPr="00342B6A" w:rsidRDefault="00512F8B" w:rsidP="00512F8B">
      <w:pPr>
        <w:ind w:firstLine="709"/>
        <w:jc w:val="center"/>
      </w:pPr>
      <w:r w:rsidRPr="00342B6A">
        <w:lastRenderedPageBreak/>
        <w:t>Таблица № 2</w:t>
      </w:r>
    </w:p>
    <w:p w:rsidR="00512F8B" w:rsidRDefault="00512F8B" w:rsidP="00512F8B">
      <w:pPr>
        <w:autoSpaceDN w:val="0"/>
        <w:adjustRightInd w:val="0"/>
        <w:ind w:right="253"/>
        <w:jc w:val="right"/>
        <w:outlineLvl w:val="3"/>
      </w:pPr>
      <w:r>
        <w:t>(</w:t>
      </w:r>
      <w:r w:rsidRPr="00342B6A">
        <w:t>тыс. рублей</w:t>
      </w:r>
      <w:r>
        <w:t>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3"/>
        <w:gridCol w:w="990"/>
        <w:gridCol w:w="992"/>
        <w:gridCol w:w="993"/>
        <w:gridCol w:w="992"/>
        <w:gridCol w:w="996"/>
        <w:gridCol w:w="855"/>
        <w:gridCol w:w="708"/>
      </w:tblGrid>
      <w:tr w:rsidR="00A7005A" w:rsidRPr="00A7005A" w:rsidTr="00A7005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Исполнение в 2023 году</w:t>
            </w:r>
          </w:p>
        </w:tc>
      </w:tr>
      <w:tr w:rsidR="00A7005A" w:rsidRPr="00A7005A" w:rsidTr="00A7005A">
        <w:trPr>
          <w:trHeight w:val="1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в редакции Решений Думы</w:t>
            </w:r>
          </w:p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005A" w:rsidRPr="00A7005A" w:rsidTr="00A7005A">
        <w:trPr>
          <w:trHeight w:val="3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28.02.23 № 23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31.08.23 № 36.1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09.11.23 №41.1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Решение Думы от 27.12.23 № 46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005A" w:rsidRPr="00A7005A" w:rsidTr="00A7005A">
        <w:trPr>
          <w:trHeight w:val="4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27.12.22 № 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005A" w:rsidRPr="00A7005A" w:rsidTr="00A7005A">
        <w:trPr>
          <w:cantSplit/>
          <w:trHeight w:hRule="exact"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5 236,86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5 234,36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5 546,57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5 745,96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6 207,95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6 106,74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98,37</w:t>
            </w:r>
          </w:p>
        </w:tc>
      </w:tr>
      <w:tr w:rsidR="00A7005A" w:rsidRPr="00A7005A" w:rsidTr="00A7005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921,09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915,56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3 390,60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3 388,10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3 720,31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3 910,06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4 453,67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4 353,46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97,75</w:t>
            </w:r>
          </w:p>
        </w:tc>
      </w:tr>
      <w:tr w:rsidR="00A7005A" w:rsidRPr="00A7005A" w:rsidTr="00A7005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913,11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837,02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479,06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529,85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584,38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216,61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37,07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528,09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518,52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29,07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65,86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362,74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362,74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357,48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362,74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725,15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98,07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774,30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725,15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98,07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182,86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182,86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182,86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7005A" w:rsidRPr="00A7005A" w:rsidTr="00A7005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05A" w:rsidRPr="00A7005A" w:rsidRDefault="00A7005A" w:rsidP="00A700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005A" w:rsidRPr="00A7005A" w:rsidTr="00A7005A">
        <w:trPr>
          <w:trHeight w:val="27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6 749,30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7 632,00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7 794,51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8 257,88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7 769,62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94,09</w:t>
            </w:r>
          </w:p>
        </w:tc>
      </w:tr>
      <w:tr w:rsidR="00A7005A" w:rsidRPr="00A7005A" w:rsidTr="00A7005A">
        <w:trPr>
          <w:trHeight w:val="27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05A" w:rsidRPr="00A7005A" w:rsidRDefault="00A7005A" w:rsidP="00A7005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Профицит(+),дефицит(-)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-199,86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-118,16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-118,17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-118,17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005A" w:rsidRPr="00A7005A" w:rsidRDefault="00A7005A" w:rsidP="00A7005A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7005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 </w:t>
            </w:r>
          </w:p>
        </w:tc>
      </w:tr>
    </w:tbl>
    <w:p w:rsidR="00A7005A" w:rsidRDefault="00A7005A" w:rsidP="00A7005A">
      <w:pPr>
        <w:autoSpaceDN w:val="0"/>
        <w:adjustRightInd w:val="0"/>
        <w:ind w:right="253"/>
        <w:outlineLvl w:val="3"/>
      </w:pPr>
    </w:p>
    <w:p w:rsidR="00A7005A" w:rsidRDefault="00A7005A" w:rsidP="00512F8B">
      <w:pPr>
        <w:autoSpaceDN w:val="0"/>
        <w:adjustRightInd w:val="0"/>
        <w:ind w:right="253"/>
        <w:jc w:val="right"/>
        <w:outlineLvl w:val="3"/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7005A" w:rsidRPr="00A7005A" w:rsidTr="00A7005A">
        <w:trPr>
          <w:trHeight w:val="276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5A" w:rsidRPr="00A7005A" w:rsidRDefault="00A7005A" w:rsidP="00A7005A">
            <w:pPr>
              <w:ind w:firstLine="709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7005A">
              <w:lastRenderedPageBreak/>
              <w:t>Перечнем кодов целевых статей расходов бюджета Мухинского МО на 2023 год и на плановый период 2024 и 2025 годов, утвержденным Постановление администрации от 12.11.2022 № 47 д</w:t>
            </w:r>
            <w:r w:rsidRPr="00A7005A">
              <w:rPr>
                <w:rFonts w:eastAsia="Times New Roman"/>
                <w:lang w:eastAsia="ru-RU"/>
              </w:rPr>
              <w:t xml:space="preserve">ля каждой муниципальной программы </w:t>
            </w:r>
            <w:r w:rsidRPr="00A7005A">
              <w:t>установлены</w:t>
            </w:r>
            <w:r w:rsidRPr="00A7005A">
              <w:rPr>
                <w:rFonts w:eastAsia="Times New Roman"/>
                <w:lang w:eastAsia="ru-RU"/>
              </w:rPr>
              <w:t xml:space="preserve"> уникальные коды целевых статей расходов бюджета (далее - КЦСР). При этом, утвержденные коды не соответствуют кодам подпрограмм, указанным в паспортах муниципальных программ, чем нарушена норма статьи 21 Бюджетного кодекса. </w:t>
            </w:r>
          </w:p>
        </w:tc>
      </w:tr>
      <w:tr w:rsidR="00A7005A" w:rsidRPr="00A7005A" w:rsidTr="00A7005A">
        <w:trPr>
          <w:trHeight w:val="276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7005A" w:rsidRPr="00A7005A" w:rsidTr="00A7005A">
        <w:trPr>
          <w:trHeight w:val="1050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05A" w:rsidRPr="00A7005A" w:rsidRDefault="00A7005A" w:rsidP="00A7005A">
            <w:pPr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A7005A" w:rsidRPr="00A7005A" w:rsidRDefault="00A7005A" w:rsidP="00A7005A">
      <w:pPr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A7005A">
        <w:rPr>
          <w:rFonts w:eastAsia="Times New Roman"/>
          <w:lang w:eastAsia="ru-RU"/>
        </w:rPr>
        <w:t xml:space="preserve">Положение о порядке разработки, утверждения, реализации и оценки эффективности реализации муниципальных программ Мухинского МО утвержден Постановлением администрации Мухинского </w:t>
      </w:r>
      <w:r w:rsidRPr="00A7005A">
        <w:rPr>
          <w:rFonts w:eastAsia="Times New Roman"/>
          <w:color w:val="000000" w:themeColor="text1"/>
          <w:lang w:eastAsia="ru-RU"/>
        </w:rPr>
        <w:t>МО от 01.07.2019 № 25/1.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 xml:space="preserve">Администрацией Мухинского МО представлены паспорта 5 муниципальных программ, мероприятия по которым реализовывались в 2023 году. В соответствии с требованиями статьи 179 Бюджетного кодекса РФ в бюджет </w:t>
      </w:r>
      <w:r w:rsidRPr="00A7005A">
        <w:rPr>
          <w:rFonts w:eastAsia="Calibri"/>
          <w:lang w:eastAsia="ru-RU"/>
        </w:rPr>
        <w:t>Мухинского</w:t>
      </w:r>
      <w:r w:rsidRPr="00A7005A">
        <w:rPr>
          <w:rFonts w:eastAsia="Times New Roman"/>
          <w:lang w:eastAsia="ru-RU"/>
        </w:rPr>
        <w:t xml:space="preserve"> МО в полном объеме, предусмотренном паспортами, включены ассигнования для исполнения мероприятий муниципальных программ в сумме 6942,42 тыс. рублей (в окончательной редакции решения о бюджете от 27.12.2023 № 46), исполнение по которым составило 6 445,17 тыс. рублей или 92,98 %.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lang w:eastAsia="ru-RU"/>
        </w:rPr>
      </w:pPr>
      <w:r w:rsidRPr="00A7005A">
        <w:rPr>
          <w:rFonts w:eastAsia="Times New Roman"/>
          <w:lang w:eastAsia="ru-RU"/>
        </w:rPr>
        <w:t xml:space="preserve">Во исполнение нормы части 3 статьи 179 Бюджетного кодекса РФ администрацией Мухинского МО проведена оценка эффективности реализации муниципальных программ. </w:t>
      </w:r>
      <w:r w:rsidRPr="00A7005A">
        <w:rPr>
          <w:rFonts w:eastAsia="Times New Roman"/>
          <w:color w:val="000000" w:themeColor="text1"/>
          <w:lang w:eastAsia="ru-RU"/>
        </w:rPr>
        <w:t>Эффективность муниципальных программ признана удовлетворительной.</w:t>
      </w:r>
    </w:p>
    <w:p w:rsidR="00A7005A" w:rsidRPr="00A7005A" w:rsidRDefault="00A7005A" w:rsidP="00A7005A">
      <w:pPr>
        <w:ind w:firstLine="709"/>
        <w:jc w:val="both"/>
        <w:rPr>
          <w:rFonts w:eastAsia="Times New Roman"/>
          <w:color w:val="FF0000"/>
          <w:lang w:eastAsia="ru-RU"/>
        </w:rPr>
      </w:pPr>
      <w:r w:rsidRPr="00A7005A">
        <w:rPr>
          <w:rFonts w:eastAsia="Times New Roman"/>
          <w:color w:val="000000" w:themeColor="text1"/>
          <w:lang w:eastAsia="ru-RU"/>
        </w:rPr>
        <w:t>Решение о продлении реализации муниципальных программ в 2023 году, сокращении или перераспределении ассигнований, о досрочном их прекращении Думой Мухинского МО на момент проведения настоящего контрольного мероприятия не принималось</w:t>
      </w:r>
      <w:r w:rsidRPr="00A7005A">
        <w:rPr>
          <w:rFonts w:eastAsia="Times New Roman"/>
          <w:color w:val="FF0000"/>
          <w:lang w:eastAsia="ru-RU"/>
        </w:rPr>
        <w:t>.</w:t>
      </w:r>
    </w:p>
    <w:p w:rsidR="00512F8B" w:rsidRPr="002D57AA" w:rsidRDefault="00A7005A" w:rsidP="002D57AA">
      <w:pPr>
        <w:ind w:firstLine="709"/>
        <w:jc w:val="both"/>
        <w:rPr>
          <w:rFonts w:eastAsia="Calibri"/>
          <w:lang w:eastAsia="ru-RU"/>
        </w:rPr>
      </w:pPr>
      <w:r w:rsidRPr="00A7005A">
        <w:rPr>
          <w:rFonts w:eastAsia="Calibri"/>
          <w:lang w:eastAsia="ru-RU"/>
        </w:rPr>
        <w:t>Анализ планирования, исполнения ассигнований на финансовое обеспечение мероприятий муниципальных программ Мухинского МО в 20</w:t>
      </w:r>
      <w:r w:rsidR="002D57AA">
        <w:rPr>
          <w:rFonts w:eastAsia="Calibri"/>
          <w:lang w:eastAsia="ru-RU"/>
        </w:rPr>
        <w:t>23 году приведен в Таблице № 3.</w:t>
      </w:r>
    </w:p>
    <w:p w:rsidR="00B74131" w:rsidRPr="00B74131" w:rsidRDefault="00B74131" w:rsidP="00DE131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B74131">
        <w:rPr>
          <w:rFonts w:eastAsia="Calibri"/>
        </w:rPr>
        <w:t>Таблица № 3</w:t>
      </w:r>
    </w:p>
    <w:p w:rsidR="00B74131" w:rsidRPr="00B74131" w:rsidRDefault="00B74131" w:rsidP="002D57AA">
      <w:pPr>
        <w:autoSpaceDE w:val="0"/>
        <w:autoSpaceDN w:val="0"/>
        <w:adjustRightInd w:val="0"/>
        <w:spacing w:before="80"/>
        <w:ind w:firstLine="709"/>
        <w:jc w:val="right"/>
        <w:rPr>
          <w:rFonts w:eastAsia="Calibri"/>
          <w:lang w:eastAsia="ru-RU"/>
        </w:rPr>
      </w:pPr>
      <w:r w:rsidRPr="00B74131">
        <w:rPr>
          <w:rFonts w:eastAsia="Calibri"/>
          <w:lang w:eastAsia="ru-RU"/>
        </w:rPr>
        <w:t xml:space="preserve"> (тыс. рублей)</w:t>
      </w: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1134"/>
        <w:gridCol w:w="1134"/>
        <w:gridCol w:w="1134"/>
        <w:gridCol w:w="992"/>
        <w:gridCol w:w="709"/>
        <w:gridCol w:w="993"/>
      </w:tblGrid>
      <w:tr w:rsidR="00B74131" w:rsidRPr="00B74131" w:rsidTr="005E1B0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31" w:rsidRPr="00B74131" w:rsidRDefault="00B74131" w:rsidP="00B74131">
            <w:pPr>
              <w:ind w:right="5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НПА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Объем финансового обеспечения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%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Оценка</w:t>
            </w:r>
          </w:p>
        </w:tc>
      </w:tr>
      <w:tr w:rsidR="00B74131" w:rsidRPr="00B74131" w:rsidTr="005E1B0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31" w:rsidRPr="00B74131" w:rsidRDefault="00B74131" w:rsidP="00DE131C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74131" w:rsidRPr="00B74131" w:rsidTr="005E1B07">
        <w:trPr>
          <w:trHeight w:val="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Паспорт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Решение о бюджете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от 27.12.23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№ 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74131" w:rsidRPr="00B74131" w:rsidTr="005E1B07">
        <w:trPr>
          <w:trHeight w:val="20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74131" w:rsidRPr="00B74131" w:rsidRDefault="00B74131" w:rsidP="00B7413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B74131" w:rsidRPr="00B74131" w:rsidRDefault="00B74131" w:rsidP="00B7413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4131" w:rsidRPr="00B74131" w:rsidTr="005E1B07">
        <w:trPr>
          <w:trHeight w:hRule="exact"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11.11.21 № 36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(27.12.22 № 56.1; 27.12.2023 № 55)</w:t>
            </w:r>
          </w:p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Эффективное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41 000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5 621,61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5 622,44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5 522,24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98,22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Удовлетвори-тельная</w:t>
            </w:r>
          </w:p>
        </w:tc>
      </w:tr>
      <w:tr w:rsidR="00B74131" w:rsidRPr="00B74131" w:rsidTr="005E1B07">
        <w:trPr>
          <w:trHeight w:hRule="exact"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11.11.21 № 37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(27.12.22 № 57.1, 27.12.23 № 56)</w:t>
            </w:r>
          </w:p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Безопасное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42 000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Удовлетвори-тельная</w:t>
            </w:r>
          </w:p>
        </w:tc>
      </w:tr>
      <w:tr w:rsidR="00B74131" w:rsidRPr="00B74131" w:rsidTr="005E1B07">
        <w:trPr>
          <w:trHeight w:hRule="exact"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11.11.21 № 38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(15.12.22 № 55; 27.12.23 № 57)</w:t>
            </w:r>
          </w:p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Дороги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43 000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518,52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518,52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150,75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Удовлетвори-тельная</w:t>
            </w:r>
          </w:p>
        </w:tc>
      </w:tr>
      <w:tr w:rsidR="00B74131" w:rsidRPr="00B74131" w:rsidTr="005E1B07">
        <w:trPr>
          <w:trHeight w:hRule="exact" w:val="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12.11.21 № 39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(27.12.22 № 60.1; 27.12.23 № 58)</w:t>
            </w:r>
          </w:p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44 000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Удовлетвори-тельная</w:t>
            </w:r>
          </w:p>
        </w:tc>
      </w:tr>
      <w:tr w:rsidR="00B74131" w:rsidRPr="00B74131" w:rsidTr="005E1B07">
        <w:trPr>
          <w:trHeight w:hRule="exact"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12.11.21 № 40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(27.12.22 № 59.1; 27.12.23 № 60)</w:t>
            </w:r>
          </w:p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Развитие ЖКХ и повышение энергоэффективности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45 000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60,54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54,45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Удовлетвори-тельная</w:t>
            </w:r>
          </w:p>
        </w:tc>
      </w:tr>
      <w:tr w:rsidR="00B74131" w:rsidRPr="00B74131" w:rsidTr="005E1B07">
        <w:trPr>
          <w:trHeight w:hRule="exact"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12.11.21 № 41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27.12.22 № 58.1; 27.12.23 № 59</w:t>
            </w:r>
          </w:p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Развитие культуры, спорта 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46 000</w:t>
            </w:r>
            <w:r w:rsidRPr="00B74131">
              <w:rPr>
                <w:rFonts w:eastAsia="Times New Roman"/>
                <w:sz w:val="18"/>
                <w:szCs w:val="18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725,15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725,15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711,13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741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Удовлетвори-тельная</w:t>
            </w:r>
          </w:p>
        </w:tc>
      </w:tr>
      <w:tr w:rsidR="00B74131" w:rsidRPr="00B74131" w:rsidTr="00DE131C">
        <w:trPr>
          <w:trHeight w:val="13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E542A1" w:rsidP="00E542A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6 942,42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6942,42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E542A1" w:rsidP="00E542A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6 455,17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131" w:rsidRPr="00B74131" w:rsidRDefault="00B74131" w:rsidP="00B741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4131" w:rsidRPr="00B74131" w:rsidTr="005E1B07">
        <w:trPr>
          <w:trHeight w:val="2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74131" w:rsidRPr="00B74131" w:rsidRDefault="00B74131" w:rsidP="00B7413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4131" w:rsidRPr="00B74131" w:rsidTr="00E542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Экономическое развитие и инновационная экономика (реализация мероприятий перечня проектов народных инициатив)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71 000</w:t>
            </w:r>
            <w:r w:rsidRPr="00B74131">
              <w:rPr>
                <w:rFonts w:eastAsia="Times New Roman"/>
                <w:sz w:val="20"/>
                <w:szCs w:val="20"/>
                <w:lang w:eastAsia="ru-RU"/>
              </w:rPr>
              <w:br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303,03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303,03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1" w:rsidRPr="00B74131" w:rsidRDefault="00B74131" w:rsidP="00B7413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131" w:rsidRPr="00B74131" w:rsidRDefault="00B74131" w:rsidP="00B74131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4131" w:rsidRPr="00B74131" w:rsidTr="00E542A1">
        <w:trPr>
          <w:trHeight w:val="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B74131" w:rsidP="00B7413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в рамках ГП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B74131" w:rsidP="00B741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B74131" w:rsidP="00B7413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B74131" w:rsidP="00B7413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131" w:rsidRPr="00B74131" w:rsidRDefault="00B74131" w:rsidP="00B7413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741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131" w:rsidRPr="00B74131" w:rsidRDefault="00B74131" w:rsidP="00B74131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005A" w:rsidRDefault="00A7005A" w:rsidP="00B74131">
      <w:pPr>
        <w:autoSpaceDN w:val="0"/>
        <w:adjustRightInd w:val="0"/>
        <w:ind w:right="253"/>
        <w:outlineLvl w:val="3"/>
      </w:pPr>
    </w:p>
    <w:p w:rsidR="00B74131" w:rsidRPr="00B74131" w:rsidRDefault="00B74131" w:rsidP="00B74131">
      <w:pPr>
        <w:ind w:firstLine="709"/>
        <w:contextualSpacing/>
        <w:jc w:val="both"/>
        <w:rPr>
          <w:rFonts w:eastAsia="Times New Roman"/>
          <w:lang w:eastAsia="ru-RU"/>
        </w:rPr>
      </w:pPr>
      <w:r w:rsidRPr="00B74131">
        <w:t>Как видно из представленного анализа: по программе «Развитие малого и среднего предпринимательства»</w:t>
      </w:r>
      <w:r w:rsidRPr="00B74131">
        <w:rPr>
          <w:rFonts w:eastAsia="Arial Unicode MS"/>
          <w:color w:val="000000"/>
          <w:lang w:eastAsia="ru-RU"/>
        </w:rPr>
        <w:t xml:space="preserve"> объем средств, предусмотренных на реализацию Программы в отчетном году составил</w:t>
      </w:r>
      <w:r w:rsidRPr="00B74131">
        <w:rPr>
          <w:rFonts w:ascii="Arial Unicode MS" w:eastAsia="Arial Unicode MS" w:hAnsi="Arial Unicode MS" w:cs="Arial Unicode MS"/>
          <w:color w:val="000000"/>
          <w:lang w:eastAsia="ru-RU"/>
        </w:rPr>
        <w:t xml:space="preserve"> </w:t>
      </w:r>
      <w:r w:rsidRPr="00B74131">
        <w:rPr>
          <w:rFonts w:eastAsia="Arial Unicode MS"/>
          <w:color w:val="000000"/>
          <w:shd w:val="clear" w:color="auto" w:fill="FFFFFF"/>
          <w:lang w:eastAsia="ru-RU"/>
        </w:rPr>
        <w:t xml:space="preserve">– </w:t>
      </w:r>
      <w:r w:rsidRPr="00B74131">
        <w:rPr>
          <w:rFonts w:eastAsia="Arial Unicode MS"/>
          <w:color w:val="000000"/>
          <w:lang w:eastAsia="ru-RU"/>
        </w:rPr>
        <w:t>0,00 тыс. рублей</w:t>
      </w:r>
      <w:r w:rsidRPr="00B74131">
        <w:t xml:space="preserve">, </w:t>
      </w:r>
      <w:r w:rsidRPr="00B74131">
        <w:rPr>
          <w:rFonts w:eastAsia="Times New Roman"/>
          <w:shd w:val="clear" w:color="auto" w:fill="FFFFFF"/>
          <w:lang w:eastAsia="ru-RU"/>
        </w:rPr>
        <w:t>мероприятия проведены без привлечения финансовых средств из бюджета</w:t>
      </w:r>
      <w:r w:rsidRPr="00B74131">
        <w:t>, по четырем программам не были израсходованы бюджетные средства</w:t>
      </w:r>
      <w:r w:rsidRPr="00B74131">
        <w:rPr>
          <w:rFonts w:eastAsia="Times New Roman"/>
          <w:lang w:eastAsia="ru-RU"/>
        </w:rPr>
        <w:t>. Эффективность реализации муниципальных программ за 2023 год признана удовлетворительной, все муниципальные программы рекомендованы к дальнейшей реализации.</w:t>
      </w:r>
    </w:p>
    <w:p w:rsidR="00A7005A" w:rsidRDefault="00A7005A" w:rsidP="00512F8B">
      <w:pPr>
        <w:autoSpaceDN w:val="0"/>
        <w:adjustRightInd w:val="0"/>
        <w:ind w:right="253"/>
        <w:outlineLvl w:val="3"/>
      </w:pPr>
    </w:p>
    <w:p w:rsidR="00B74131" w:rsidRPr="00B74131" w:rsidRDefault="00B74131" w:rsidP="00B74131">
      <w:pPr>
        <w:autoSpaceDE w:val="0"/>
        <w:autoSpaceDN w:val="0"/>
        <w:adjustRightInd w:val="0"/>
        <w:ind w:left="284"/>
        <w:contextualSpacing/>
        <w:jc w:val="center"/>
        <w:rPr>
          <w:rFonts w:eastAsia="Times New Roman"/>
          <w:b/>
          <w:lang w:eastAsia="ru-RU"/>
        </w:rPr>
      </w:pPr>
      <w:r w:rsidRPr="00B74131">
        <w:rPr>
          <w:rFonts w:eastAsia="Times New Roman"/>
          <w:b/>
          <w:lang w:eastAsia="ru-RU"/>
        </w:rPr>
        <w:t>Использование средств муниципального дорожного фонда</w:t>
      </w:r>
    </w:p>
    <w:p w:rsidR="00B74131" w:rsidRPr="00B74131" w:rsidRDefault="00B74131" w:rsidP="00B74131">
      <w:pPr>
        <w:autoSpaceDE w:val="0"/>
        <w:autoSpaceDN w:val="0"/>
        <w:adjustRightInd w:val="0"/>
        <w:ind w:left="284"/>
        <w:contextualSpacing/>
        <w:jc w:val="center"/>
        <w:rPr>
          <w:rFonts w:eastAsia="Times New Roman"/>
          <w:b/>
          <w:lang w:eastAsia="ru-RU"/>
        </w:rPr>
      </w:pP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В соответствии с нормами статьи 179.4 Бюджетного кодекса РФ объем бюджетных ассигнований муниципального дорожного фонда Мухинского МО утвержден решением о бюджете, в который в течение финансового года вносились изменения. Таким образом, бюджетные ассигнования муниципального дорожного фонда Мухинского МО на 2023 год утверждены в сумме 518,52 тыс. рублей, которые сформированы:</w:t>
      </w:r>
    </w:p>
    <w:p w:rsidR="00B74131" w:rsidRPr="00B74131" w:rsidRDefault="00B74131" w:rsidP="00B74131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bCs/>
          <w:lang w:eastAsia="ru-RU"/>
        </w:rPr>
        <w:t>в объеме прогнозируемых доходов от акцизов по подакцизным товарам (продукции), производимым на территории РФ в сумме 318,67 тыс. рублей;</w:t>
      </w:r>
    </w:p>
    <w:p w:rsidR="00B74131" w:rsidRPr="00B74131" w:rsidRDefault="00B74131" w:rsidP="00B74131">
      <w:pPr>
        <w:numPr>
          <w:ilvl w:val="0"/>
          <w:numId w:val="7"/>
        </w:numPr>
        <w:tabs>
          <w:tab w:val="left" w:pos="6390"/>
        </w:tabs>
        <w:ind w:left="284" w:hanging="284"/>
        <w:contextualSpacing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bCs/>
          <w:lang w:eastAsia="ru-RU"/>
        </w:rPr>
        <w:t xml:space="preserve">в объеме неиспользованных по состоянию на 01.01.2023 остатков средств муниципального дорожного фонда в </w:t>
      </w:r>
      <w:r w:rsidRPr="00B74131">
        <w:rPr>
          <w:rFonts w:eastAsia="Times New Roman"/>
          <w:bCs/>
          <w:color w:val="000000" w:themeColor="text1"/>
          <w:lang w:eastAsia="ru-RU"/>
        </w:rPr>
        <w:t xml:space="preserve">сумме 199,85 </w:t>
      </w:r>
      <w:r w:rsidRPr="00B74131">
        <w:rPr>
          <w:rFonts w:eastAsia="Times New Roman"/>
          <w:bCs/>
          <w:lang w:eastAsia="ru-RU"/>
        </w:rPr>
        <w:t>тыс. рублей.</w:t>
      </w: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Ассигнования муниципального дорожного фонда в 2023 году исполнены в объеме 150,75 тыс. рублей (или на 29,07 %)</w:t>
      </w:r>
      <w:r w:rsidRPr="00B74131">
        <w:rPr>
          <w:rFonts w:eastAsia="Times New Roman"/>
          <w:shd w:val="clear" w:color="auto" w:fill="FFFFFF"/>
          <w:lang w:eastAsia="ru-RU"/>
        </w:rPr>
        <w:t xml:space="preserve"> в рамках </w:t>
      </w:r>
      <w:r w:rsidRPr="00B74131">
        <w:rPr>
          <w:rFonts w:eastAsia="Times New Roman"/>
          <w:lang w:eastAsia="ru-RU"/>
        </w:rPr>
        <w:t>муниципальной программы «Дороги местного значения»:</w:t>
      </w:r>
    </w:p>
    <w:p w:rsidR="00B74131" w:rsidRPr="00B74131" w:rsidRDefault="00B74131" w:rsidP="00B7413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 xml:space="preserve">на приобретение и монтаж </w:t>
      </w:r>
      <w:r w:rsidRPr="00B74131">
        <w:rPr>
          <w:rFonts w:eastAsia="Times New Roman"/>
          <w:color w:val="000000" w:themeColor="text1"/>
          <w:lang w:eastAsia="ru-RU"/>
        </w:rPr>
        <w:t>светильников н</w:t>
      </w:r>
      <w:r w:rsidRPr="00B74131">
        <w:rPr>
          <w:rFonts w:eastAsia="Times New Roman"/>
          <w:lang w:eastAsia="ru-RU"/>
        </w:rPr>
        <w:t>а сумму – 126,75 тыс. рублей (договор от 07.02.2023 № 23/015 ООО ПК «СВЕТЭКО»);</w:t>
      </w:r>
    </w:p>
    <w:p w:rsidR="00B74131" w:rsidRPr="00B74131" w:rsidRDefault="00B74131" w:rsidP="00B74131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очистка дорог от снега в зимний период – 24,00 тыс. рублей (договор от 30.01.2023 № 012330/11-03 АО «Дорожная служба Иркутской области»).</w:t>
      </w:r>
    </w:p>
    <w:p w:rsidR="00B74131" w:rsidRPr="00B74131" w:rsidRDefault="00B74131" w:rsidP="00B74131">
      <w:pPr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 xml:space="preserve">Остаток неиспользованных средств муниципального дорожного фонда Мухинского МО по состоянию на 01.01.2024 составил 370,59 тыс. рублей (фактический остаток средств на счете местного бюджета составляет </w:t>
      </w:r>
      <w:r w:rsidRPr="00B74131">
        <w:rPr>
          <w:rFonts w:eastAsia="Times New Roman"/>
          <w:color w:val="000000" w:themeColor="text1"/>
          <w:lang w:eastAsia="ru-RU"/>
        </w:rPr>
        <w:t xml:space="preserve">375,25 </w:t>
      </w:r>
      <w:r w:rsidRPr="00B74131">
        <w:rPr>
          <w:rFonts w:eastAsia="Times New Roman"/>
          <w:lang w:eastAsia="ru-RU"/>
        </w:rPr>
        <w:t>тыс. рублей).</w:t>
      </w: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  <w:highlight w:val="yellow"/>
          <w:lang w:eastAsia="ru-RU"/>
        </w:rPr>
      </w:pPr>
    </w:p>
    <w:p w:rsidR="00B74131" w:rsidRPr="00B74131" w:rsidRDefault="00B74131" w:rsidP="00B74131">
      <w:pPr>
        <w:autoSpaceDE w:val="0"/>
        <w:autoSpaceDN w:val="0"/>
        <w:adjustRightInd w:val="0"/>
        <w:ind w:left="284"/>
        <w:contextualSpacing/>
        <w:jc w:val="center"/>
        <w:rPr>
          <w:rFonts w:eastAsia="Calibri"/>
          <w:b/>
          <w:lang w:eastAsia="ru-RU"/>
        </w:rPr>
      </w:pPr>
      <w:r w:rsidRPr="00B74131">
        <w:rPr>
          <w:rFonts w:eastAsia="Calibri"/>
          <w:b/>
          <w:lang w:eastAsia="ru-RU"/>
        </w:rPr>
        <w:t>Использование субсидии местным бюджетам на реализацию мероприятий перечня проектов народных инициатив</w:t>
      </w:r>
    </w:p>
    <w:p w:rsidR="00B74131" w:rsidRPr="00B74131" w:rsidRDefault="00B74131" w:rsidP="00B74131">
      <w:pPr>
        <w:autoSpaceDE w:val="0"/>
        <w:autoSpaceDN w:val="0"/>
        <w:adjustRightInd w:val="0"/>
        <w:ind w:left="284"/>
        <w:contextualSpacing/>
        <w:jc w:val="center"/>
        <w:rPr>
          <w:rFonts w:eastAsia="Calibri"/>
          <w:b/>
          <w:lang w:eastAsia="ru-RU"/>
        </w:rPr>
      </w:pP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74131">
        <w:rPr>
          <w:rFonts w:eastAsia="Calibri"/>
          <w:lang w:eastAsia="ru-RU"/>
        </w:rPr>
        <w:t>Бюджетные ассигнования на реализацию мероприятий перечня проектов народных инициатив на 2023 год предусмотрены в местном бюджете Мухинского МО в объёме 303,03 тыс. рублей, в т. ч.:</w:t>
      </w:r>
    </w:p>
    <w:p w:rsidR="00B74131" w:rsidRPr="00B74131" w:rsidRDefault="00B74131" w:rsidP="00B7413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за счет средств областного бюджета 300,0 тыс. рублей;</w:t>
      </w:r>
    </w:p>
    <w:p w:rsidR="00B74131" w:rsidRPr="00B74131" w:rsidRDefault="00B74131" w:rsidP="00B74131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за счет средств местного бюджета 3,03 тыс. рублей.</w:t>
      </w: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 xml:space="preserve">Согласно данным Отчета об исполнении бюджета на 01.01.2024, информации администрации Мухинского МО, </w:t>
      </w:r>
      <w:r w:rsidRPr="00B74131">
        <w:rPr>
          <w:rFonts w:eastAsia="Calibri"/>
          <w:lang w:eastAsia="ru-RU"/>
        </w:rPr>
        <w:t>ассигнования на реализацию мероприятий перечня проектов народных инициатив</w:t>
      </w:r>
      <w:r w:rsidRPr="00B74131">
        <w:rPr>
          <w:rFonts w:eastAsia="Times New Roman"/>
          <w:lang w:eastAsia="ru-RU"/>
        </w:rPr>
        <w:t xml:space="preserve"> исполнены в сумме 303,03 тыс. рублей, т.е. в полном объеме, из них:</w:t>
      </w:r>
    </w:p>
    <w:p w:rsidR="00B74131" w:rsidRPr="00B74131" w:rsidRDefault="00B74131" w:rsidP="00B74131">
      <w:pPr>
        <w:ind w:firstLine="708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по подразделу 0503 «Благоустройство» в сумме 303,03 тыс. рублей из них:</w:t>
      </w:r>
    </w:p>
    <w:p w:rsidR="00B74131" w:rsidRPr="00B74131" w:rsidRDefault="00B74131" w:rsidP="00B74131">
      <w:pPr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 xml:space="preserve"> – проведение мероприятий по сохранению и благоустройству мест памяти участникам ВОВ 1941-1945гг. в д. Мухино (приобретение и укладка плитки) в сумме 161,62 тыс. рублей (договор от 17.07.23 №2 ИП. Фатыховой Н.В.;</w:t>
      </w:r>
    </w:p>
    <w:p w:rsidR="00B74131" w:rsidRPr="00B74131" w:rsidRDefault="00B74131" w:rsidP="00B74131">
      <w:pPr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- приобретение бензинового генератора для организации водоснабжения населения д. Мухино в сумме 141,41 тыс. рублей (договор от 15.05.23№ 31 ИП Курта О.В.)</w:t>
      </w:r>
    </w:p>
    <w:p w:rsidR="00B74131" w:rsidRPr="00B74131" w:rsidRDefault="00B74131" w:rsidP="00B74131">
      <w:pPr>
        <w:ind w:firstLine="708"/>
        <w:rPr>
          <w:rFonts w:eastAsia="Times New Roman"/>
          <w:lang w:eastAsia="ru-RU"/>
        </w:rPr>
      </w:pPr>
    </w:p>
    <w:p w:rsidR="00B74131" w:rsidRPr="00B74131" w:rsidRDefault="00B74131" w:rsidP="00B74131">
      <w:pPr>
        <w:autoSpaceDN w:val="0"/>
        <w:adjustRightInd w:val="0"/>
        <w:ind w:left="284"/>
        <w:jc w:val="center"/>
        <w:outlineLvl w:val="3"/>
        <w:rPr>
          <w:rFonts w:eastAsia="Times New Roman"/>
          <w:b/>
          <w:lang w:eastAsia="ru-RU"/>
        </w:rPr>
      </w:pPr>
      <w:r w:rsidRPr="00B74131">
        <w:rPr>
          <w:rFonts w:eastAsia="Times New Roman"/>
          <w:b/>
          <w:lang w:eastAsia="ru-RU"/>
        </w:rPr>
        <w:t>Источники финансирования дефицита бюджета. Муниципальные долговые обязательства. Кредиторская и дебиторская задолженность.</w:t>
      </w:r>
    </w:p>
    <w:p w:rsidR="00B74131" w:rsidRPr="00B74131" w:rsidRDefault="00B74131" w:rsidP="00B74131">
      <w:pPr>
        <w:autoSpaceDN w:val="0"/>
        <w:adjustRightInd w:val="0"/>
        <w:ind w:left="284"/>
        <w:jc w:val="center"/>
        <w:outlineLvl w:val="3"/>
        <w:rPr>
          <w:rFonts w:eastAsia="Times New Roman"/>
          <w:b/>
          <w:lang w:eastAsia="ru-RU"/>
        </w:rPr>
      </w:pPr>
    </w:p>
    <w:p w:rsidR="00B74131" w:rsidRPr="00B74131" w:rsidRDefault="00B74131" w:rsidP="00B74131">
      <w:pPr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lastRenderedPageBreak/>
        <w:t>Решением о бюджете от 27.12.2022 № 12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Мухинского МО.</w:t>
      </w:r>
    </w:p>
    <w:p w:rsidR="00B74131" w:rsidRPr="00B74131" w:rsidRDefault="00B74131" w:rsidP="00B74131">
      <w:pPr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Calibri"/>
          <w:lang w:eastAsia="ru-RU"/>
        </w:rPr>
        <w:t>В течении 2023 года в основные характеристики бюджета 5 раза были внесены изменения и дополнения, в результате которых утвержден дефицит бюджета в размере 118,17 тыс. рублей. Источники финансирования дефицита – изменения остатков средств на счетах по учету средств бюджетов.</w:t>
      </w:r>
    </w:p>
    <w:p w:rsidR="00B74131" w:rsidRPr="00B74131" w:rsidRDefault="00B74131" w:rsidP="00B74131">
      <w:pPr>
        <w:autoSpaceDN w:val="0"/>
        <w:adjustRightInd w:val="0"/>
        <w:ind w:firstLine="709"/>
        <w:jc w:val="both"/>
        <w:outlineLvl w:val="3"/>
        <w:rPr>
          <w:rFonts w:eastAsia="Times New Roman"/>
          <w:color w:val="000000" w:themeColor="text1"/>
          <w:lang w:eastAsia="ru-RU"/>
        </w:rPr>
      </w:pPr>
      <w:r w:rsidRPr="00B74131">
        <w:rPr>
          <w:rFonts w:eastAsia="Times New Roman"/>
          <w:color w:val="000000" w:themeColor="text1"/>
          <w:lang w:eastAsia="ru-RU"/>
        </w:rPr>
        <w:t xml:space="preserve">Остаток средств на счетах бюджета Мухинского МО по состоянию на 01.01.2023 составлял 118,17 тыс. рублей, бюджет исполнен с профицитом в сумме 257,08 тыс. рублей, остаток средств по состоянию на 01.01.2024 составил </w:t>
      </w:r>
      <w:r w:rsidRPr="00B74131">
        <w:rPr>
          <w:rFonts w:eastAsia="Times New Roman"/>
          <w:color w:val="000000" w:themeColor="text1"/>
          <w:shd w:val="clear" w:color="auto" w:fill="FFFFFF" w:themeFill="background1"/>
          <w:lang w:eastAsia="ru-RU"/>
        </w:rPr>
        <w:t>375,25</w:t>
      </w:r>
      <w:r w:rsidRPr="00B74131">
        <w:rPr>
          <w:rFonts w:eastAsia="Times New Roman"/>
          <w:color w:val="000000" w:themeColor="text1"/>
          <w:lang w:eastAsia="ru-RU"/>
        </w:rPr>
        <w:t xml:space="preserve"> тыс. рублей, что соответствует данным Баланса исполнения бюджета поселения на 01 января 2024 года (ф. 0503120).</w:t>
      </w:r>
    </w:p>
    <w:p w:rsidR="00B74131" w:rsidRPr="00B74131" w:rsidRDefault="00B74131" w:rsidP="00B74131">
      <w:pPr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Times New Roman"/>
          <w:lang w:eastAsia="ru-RU"/>
        </w:rPr>
        <w:t>Порядок ведения муниципальной долговой книги Мухинского муниципального образования утвержден Постановлением Главы от 24.05.2011 № 12. По состоянию на 01.01.2023 и 01.01.2024 Мухинское МО долговых обязательств не имело.</w:t>
      </w: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74131">
        <w:rPr>
          <w:rFonts w:eastAsia="Calibri"/>
          <w:lang w:eastAsia="ru-RU"/>
        </w:rPr>
        <w:t>По состоянию на 01.01.2024 по данным годового отчета (ф. 0503169) «Сведения по дебиторской и кредиторской задолженности» сумма кредиторской задолженности составила 117497,18 рублей, в т. ч:</w:t>
      </w:r>
    </w:p>
    <w:p w:rsidR="00B74131" w:rsidRPr="00B74131" w:rsidRDefault="00B74131" w:rsidP="00B74131">
      <w:pPr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284" w:hanging="284"/>
        <w:contextualSpacing/>
        <w:jc w:val="both"/>
      </w:pPr>
      <w:r w:rsidRPr="00B74131">
        <w:t>800,95 рублей – расчеты по услугам связи;</w:t>
      </w:r>
    </w:p>
    <w:p w:rsidR="00B74131" w:rsidRPr="00B74131" w:rsidRDefault="00B74131" w:rsidP="00B74131">
      <w:pPr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284" w:hanging="284"/>
        <w:contextualSpacing/>
        <w:jc w:val="both"/>
      </w:pPr>
      <w:r w:rsidRPr="00B74131">
        <w:rPr>
          <w:rFonts w:eastAsia="Calibri"/>
          <w:lang w:eastAsia="ru-RU"/>
        </w:rPr>
        <w:t xml:space="preserve">12 551,89 рублей – расчеты </w:t>
      </w:r>
      <w:r w:rsidRPr="00B74131">
        <w:t>по коммунальным услугам;</w:t>
      </w:r>
    </w:p>
    <w:p w:rsidR="00B74131" w:rsidRPr="00B74131" w:rsidRDefault="00B74131" w:rsidP="00B74131">
      <w:pPr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284" w:hanging="284"/>
        <w:contextualSpacing/>
        <w:jc w:val="both"/>
      </w:pPr>
      <w:r w:rsidRPr="00B74131">
        <w:t>8 120,00 рубля – расчеты по приобретению материальных запасов;</w:t>
      </w:r>
    </w:p>
    <w:p w:rsidR="00B74131" w:rsidRPr="00B74131" w:rsidRDefault="00B74131" w:rsidP="00B74131">
      <w:pPr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ind w:left="284" w:hanging="284"/>
        <w:contextualSpacing/>
        <w:jc w:val="both"/>
      </w:pPr>
      <w:r w:rsidRPr="00B74131">
        <w:t>96 024,34 рубля - расчеты по платежам в бюджет.</w:t>
      </w:r>
    </w:p>
    <w:p w:rsidR="00B74131" w:rsidRPr="00B74131" w:rsidRDefault="00B74131" w:rsidP="00B7413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74131">
        <w:rPr>
          <w:rFonts w:eastAsia="Times New Roman"/>
          <w:lang w:eastAsia="ru-RU"/>
        </w:rPr>
        <w:t>Порядок принятия решений о признании безнадежной к взысканию задолженности по платежам в бюджет утвержден Постановлением администрации Мухинского МО от 25.10.2019 № 26.</w:t>
      </w:r>
    </w:p>
    <w:p w:rsidR="00B74131" w:rsidRPr="00B74131" w:rsidRDefault="00B74131" w:rsidP="00B7413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74131">
        <w:rPr>
          <w:rFonts w:eastAsia="Calibri"/>
          <w:lang w:eastAsia="ru-RU"/>
        </w:rPr>
        <w:t xml:space="preserve">Данные формы 0503169 «Сведения по дебиторской и кредиторской задолженности» годовой отчетности Мухинского муниципального образования соответствуют показателям </w:t>
      </w:r>
      <w:r w:rsidRPr="00B74131">
        <w:rPr>
          <w:rFonts w:eastAsia="Times New Roman"/>
          <w:lang w:eastAsia="ru-RU"/>
        </w:rPr>
        <w:t xml:space="preserve">Главной книги </w:t>
      </w:r>
      <w:hyperlink r:id="rId10" w:history="1">
        <w:r w:rsidRPr="00B74131">
          <w:rPr>
            <w:rFonts w:eastAsia="Times New Roman"/>
            <w:lang w:eastAsia="ru-RU"/>
          </w:rPr>
          <w:t>(ф. 0504072)</w:t>
        </w:r>
      </w:hyperlink>
      <w:r w:rsidRPr="00B74131">
        <w:rPr>
          <w:rFonts w:eastAsia="Times New Roman"/>
          <w:lang w:eastAsia="ru-RU"/>
        </w:rPr>
        <w:t>.</w:t>
      </w:r>
    </w:p>
    <w:p w:rsidR="001D3440" w:rsidRPr="002631B1" w:rsidRDefault="00126244" w:rsidP="00A312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0B2F52" w:rsidRPr="002631B1">
        <w:rPr>
          <w:b/>
        </w:rPr>
        <w:t xml:space="preserve">. </w:t>
      </w:r>
      <w:r w:rsidR="00A10475" w:rsidRPr="002631B1">
        <w:rPr>
          <w:b/>
        </w:rPr>
        <w:t>Рекомендации</w:t>
      </w:r>
    </w:p>
    <w:p w:rsidR="00A31230" w:rsidRPr="002631B1" w:rsidRDefault="00A31230" w:rsidP="007B7D07">
      <w:pPr>
        <w:autoSpaceDN w:val="0"/>
        <w:adjustRightInd w:val="0"/>
        <w:ind w:firstLine="709"/>
        <w:jc w:val="both"/>
        <w:rPr>
          <w:rFonts w:eastAsia="Calibri"/>
        </w:rPr>
      </w:pPr>
    </w:p>
    <w:p w:rsidR="007B7D07" w:rsidRPr="002631B1" w:rsidRDefault="007B7D07" w:rsidP="007B7D07">
      <w:pPr>
        <w:autoSpaceDN w:val="0"/>
        <w:adjustRightInd w:val="0"/>
        <w:ind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512F8B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D7489F">
        <w:rPr>
          <w:rFonts w:eastAsia="Calibri"/>
        </w:rPr>
        <w:t>3</w:t>
      </w:r>
      <w:r w:rsidRPr="002631B1">
        <w:rPr>
          <w:rFonts w:eastAsia="Calibri"/>
        </w:rPr>
        <w:t xml:space="preserve"> год рекомендовать:</w:t>
      </w:r>
    </w:p>
    <w:p w:rsidR="007B7D07" w:rsidRPr="002631B1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Главе </w:t>
      </w:r>
      <w:r w:rsidR="00512F8B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512F8B">
        <w:rPr>
          <w:rFonts w:eastAsia="Calibri"/>
        </w:rPr>
        <w:t>Мухинского</w:t>
      </w:r>
      <w:r w:rsidR="00890835" w:rsidRPr="002631B1">
        <w:rPr>
          <w:rFonts w:eastAsia="Calibri"/>
        </w:rPr>
        <w:t xml:space="preserve"> муниципального образования;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="002574CC" w:rsidRPr="008710CB">
        <w:rPr>
          <w:rFonts w:eastAsia="Calibri"/>
        </w:rPr>
        <w:t>2</w:t>
      </w:r>
      <w:r w:rsidR="008710CB" w:rsidRPr="008710CB">
        <w:rPr>
          <w:rFonts w:eastAsia="Calibri"/>
        </w:rPr>
        <w:t>9</w:t>
      </w:r>
      <w:r w:rsidRPr="008710CB">
        <w:rPr>
          <w:rFonts w:eastAsia="Calibri"/>
        </w:rPr>
        <w:t>.0</w:t>
      </w:r>
      <w:r w:rsidR="002574CC" w:rsidRPr="008710CB">
        <w:rPr>
          <w:rFonts w:eastAsia="Calibri"/>
        </w:rPr>
        <w:t>3</w:t>
      </w:r>
      <w:r w:rsidRPr="008710CB">
        <w:rPr>
          <w:rFonts w:eastAsia="Calibri"/>
        </w:rPr>
        <w:t>.202</w:t>
      </w:r>
      <w:r w:rsidR="00D7489F" w:rsidRPr="008710CB">
        <w:rPr>
          <w:rFonts w:eastAsia="Calibri"/>
        </w:rPr>
        <w:t>4</w:t>
      </w:r>
      <w:r w:rsidRPr="002631B1">
        <w:rPr>
          <w:rFonts w:eastAsia="Calibri"/>
        </w:rPr>
        <w:t xml:space="preserve"> проинформировать Контрольно-счетную палату Чунского районного муниципального о</w:t>
      </w:r>
      <w:r w:rsidR="00890835" w:rsidRPr="002631B1">
        <w:rPr>
          <w:rFonts w:eastAsia="Calibri"/>
        </w:rPr>
        <w:t>бразования о ходе их исполнения;</w:t>
      </w:r>
    </w:p>
    <w:p w:rsidR="007B7D07" w:rsidRPr="002631B1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t xml:space="preserve">Усилить контроль на каждом этапе бюджетного процесса в </w:t>
      </w:r>
      <w:r w:rsidR="00084044">
        <w:rPr>
          <w:rFonts w:eastAsia="Calibri"/>
        </w:rPr>
        <w:t>Мухинском</w:t>
      </w:r>
      <w:r w:rsidRPr="002631B1">
        <w:rPr>
          <w:rFonts w:eastAsia="Calibri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084044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</w:t>
      </w:r>
      <w:r w:rsidR="00890835" w:rsidRPr="002631B1">
        <w:rPr>
          <w:rFonts w:eastAsia="Calibri"/>
        </w:rPr>
        <w:t>разования, приказами Минфина РФ;</w:t>
      </w:r>
    </w:p>
    <w:p w:rsidR="007B7D07" w:rsidRPr="002631B1" w:rsidRDefault="007B7D07" w:rsidP="00E542A1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spacing w:before="240"/>
        <w:ind w:left="709" w:firstLine="0"/>
        <w:jc w:val="both"/>
        <w:rPr>
          <w:rFonts w:eastAsia="Calibri"/>
        </w:rPr>
      </w:pPr>
      <w:r w:rsidRPr="002631B1">
        <w:rPr>
          <w:rFonts w:eastAsia="Calibri"/>
        </w:rPr>
        <w:t xml:space="preserve">Депутатам Думы </w:t>
      </w:r>
      <w:r w:rsidR="00084044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образования:</w:t>
      </w:r>
    </w:p>
    <w:p w:rsidR="007B7D07" w:rsidRPr="002631B1" w:rsidRDefault="007B7D07" w:rsidP="009548CC">
      <w:pPr>
        <w:pStyle w:val="a6"/>
        <w:numPr>
          <w:ilvl w:val="1"/>
          <w:numId w:val="1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2631B1">
        <w:rPr>
          <w:rFonts w:eastAsia="Calibri"/>
        </w:rPr>
        <w:lastRenderedPageBreak/>
        <w:t xml:space="preserve">Рассмотреть годовой отчет об исполнении бюджета </w:t>
      </w:r>
      <w:r w:rsidR="00084044">
        <w:rPr>
          <w:rFonts w:eastAsia="Calibri"/>
        </w:rPr>
        <w:t>Мухинского</w:t>
      </w:r>
      <w:r w:rsidRPr="002631B1">
        <w:rPr>
          <w:rFonts w:eastAsia="Calibri"/>
        </w:rPr>
        <w:t xml:space="preserve"> муниципального образования за 202</w:t>
      </w:r>
      <w:r w:rsidR="00D7489F">
        <w:rPr>
          <w:rFonts w:eastAsia="Calibri"/>
        </w:rPr>
        <w:t>3</w:t>
      </w:r>
      <w:r w:rsidRPr="002631B1">
        <w:rPr>
          <w:rFonts w:eastAsia="Calibri"/>
        </w:rPr>
        <w:t xml:space="preserve"> год с учетом настоящего заключения, утвердить указанный отчет и его основные показатели.</w:t>
      </w:r>
    </w:p>
    <w:p w:rsidR="00A10475" w:rsidRDefault="00A10475" w:rsidP="00A10475">
      <w:pPr>
        <w:ind w:firstLine="851"/>
        <w:jc w:val="both"/>
      </w:pPr>
    </w:p>
    <w:p w:rsidR="00B602D6" w:rsidRPr="002631B1" w:rsidRDefault="00B602D6" w:rsidP="00A10475">
      <w:pPr>
        <w:ind w:firstLine="851"/>
        <w:jc w:val="both"/>
      </w:pPr>
    </w:p>
    <w:p w:rsidR="00A938F7" w:rsidRPr="002631B1" w:rsidRDefault="00A938F7" w:rsidP="00A10475">
      <w:pPr>
        <w:ind w:firstLine="851"/>
        <w:jc w:val="both"/>
      </w:pPr>
    </w:p>
    <w:p w:rsidR="00404384" w:rsidRPr="00404384" w:rsidRDefault="00404384" w:rsidP="00404384">
      <w:pPr>
        <w:rPr>
          <w:rFonts w:eastAsia="Times New Roman"/>
          <w:lang w:eastAsia="ru-RU"/>
        </w:rPr>
      </w:pPr>
      <w:r w:rsidRPr="00404384">
        <w:rPr>
          <w:rFonts w:eastAsia="Times New Roman"/>
          <w:lang w:eastAsia="ru-RU"/>
        </w:rPr>
        <w:t xml:space="preserve">Аудитор Контрольно-счетной палаты </w:t>
      </w:r>
    </w:p>
    <w:p w:rsidR="00404384" w:rsidRPr="00404384" w:rsidRDefault="00404384" w:rsidP="00404384">
      <w:pPr>
        <w:rPr>
          <w:rFonts w:eastAsia="Times New Roman"/>
          <w:lang w:eastAsia="ru-RU"/>
        </w:rPr>
      </w:pPr>
      <w:r w:rsidRPr="00404384">
        <w:rPr>
          <w:rFonts w:eastAsia="Times New Roman"/>
          <w:lang w:eastAsia="ru-RU"/>
        </w:rPr>
        <w:t>Чунского районного муниципального образования</w:t>
      </w:r>
      <w:r w:rsidRPr="00404384">
        <w:rPr>
          <w:rFonts w:eastAsia="Times New Roman"/>
          <w:lang w:eastAsia="ru-RU"/>
        </w:rPr>
        <w:tab/>
      </w:r>
      <w:r w:rsidRPr="00404384">
        <w:rPr>
          <w:rFonts w:eastAsia="Times New Roman"/>
          <w:lang w:eastAsia="ru-RU"/>
        </w:rPr>
        <w:tab/>
      </w:r>
      <w:r w:rsidRPr="00404384">
        <w:rPr>
          <w:rFonts w:eastAsia="Times New Roman"/>
          <w:lang w:eastAsia="ru-RU"/>
        </w:rPr>
        <w:tab/>
        <w:t>Н. А. Колотыгина</w:t>
      </w:r>
    </w:p>
    <w:p w:rsidR="00B561E1" w:rsidRPr="002631B1" w:rsidRDefault="00B561E1" w:rsidP="00B561E1"/>
    <w:p w:rsidR="00B561E1" w:rsidRPr="002631B1" w:rsidRDefault="00B561E1" w:rsidP="00B561E1">
      <w:r w:rsidRPr="002631B1">
        <w:t xml:space="preserve">Ведущий инспектор Контрольно-счетной палаты </w:t>
      </w:r>
    </w:p>
    <w:p w:rsidR="00B561E1" w:rsidRPr="002631B1" w:rsidRDefault="00B561E1" w:rsidP="00B561E1">
      <w:r w:rsidRPr="002631B1">
        <w:t>Чунского районного муниципального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1D3440" w:rsidRPr="002631B1">
        <w:t>Ю.</w:t>
      </w:r>
      <w:r w:rsidRPr="002631B1">
        <w:t>С. Смышляева</w:t>
      </w:r>
    </w:p>
    <w:p w:rsidR="004556E1" w:rsidRPr="002631B1" w:rsidRDefault="001D3440" w:rsidP="00B561E1">
      <w:r w:rsidRPr="002631B1">
        <w:t xml:space="preserve"> </w:t>
      </w:r>
    </w:p>
    <w:p w:rsidR="004556E1" w:rsidRPr="002631B1" w:rsidRDefault="004556E1" w:rsidP="00B561E1">
      <w:r w:rsidRPr="002631B1">
        <w:t>Ведущий инспектор Контрольно-счетной палаты</w:t>
      </w:r>
    </w:p>
    <w:p w:rsidR="004556E1" w:rsidRPr="002631B1" w:rsidRDefault="004556E1" w:rsidP="00B561E1">
      <w:r w:rsidRPr="002631B1">
        <w:t>Чунского районного муниципаль</w:t>
      </w:r>
      <w:r w:rsidR="001D3440" w:rsidRPr="002631B1">
        <w:t>ного образования</w:t>
      </w:r>
      <w:r w:rsidR="00F4541D" w:rsidRPr="002631B1">
        <w:tab/>
      </w:r>
      <w:r w:rsidR="00F4541D" w:rsidRPr="002631B1">
        <w:tab/>
      </w:r>
      <w:r w:rsidR="00F4541D" w:rsidRPr="002631B1">
        <w:tab/>
      </w:r>
      <w:r w:rsidR="00B74131">
        <w:t>А.А. Латушко</w:t>
      </w:r>
    </w:p>
    <w:p w:rsidR="00B561E1" w:rsidRPr="002631B1" w:rsidRDefault="00B561E1" w:rsidP="00B561E1"/>
    <w:sectPr w:rsidR="00B561E1" w:rsidRPr="002631B1" w:rsidSect="002631B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07" w:rsidRDefault="005E1B07" w:rsidP="00F02435">
      <w:r>
        <w:separator/>
      </w:r>
    </w:p>
  </w:endnote>
  <w:endnote w:type="continuationSeparator" w:id="0">
    <w:p w:rsidR="005E1B07" w:rsidRDefault="005E1B07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07" w:rsidRDefault="005E1B07" w:rsidP="00F02435">
      <w:r>
        <w:separator/>
      </w:r>
    </w:p>
  </w:footnote>
  <w:footnote w:type="continuationSeparator" w:id="0">
    <w:p w:rsidR="005E1B07" w:rsidRDefault="005E1B07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2677"/>
      <w:docPartObj>
        <w:docPartGallery w:val="Page Numbers (Top of Page)"/>
        <w:docPartUnique/>
      </w:docPartObj>
    </w:sdtPr>
    <w:sdtEndPr/>
    <w:sdtContent>
      <w:p w:rsidR="005E1B07" w:rsidRDefault="005E1B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89">
          <w:rPr>
            <w:noProof/>
          </w:rPr>
          <w:t>2</w:t>
        </w:r>
        <w:r>
          <w:fldChar w:fldCharType="end"/>
        </w:r>
      </w:p>
    </w:sdtContent>
  </w:sdt>
  <w:p w:rsidR="005E1B07" w:rsidRDefault="005E1B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AD92DE6"/>
    <w:multiLevelType w:val="hybridMultilevel"/>
    <w:tmpl w:val="795A163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59AA"/>
    <w:multiLevelType w:val="hybridMultilevel"/>
    <w:tmpl w:val="52A27C20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DC2"/>
    <w:multiLevelType w:val="hybridMultilevel"/>
    <w:tmpl w:val="231A18DA"/>
    <w:lvl w:ilvl="0" w:tplc="176AB1D8">
      <w:start w:val="1"/>
      <w:numFmt w:val="bullet"/>
      <w:lvlText w:val="-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24DA"/>
    <w:multiLevelType w:val="hybridMultilevel"/>
    <w:tmpl w:val="D6BA15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9559F2"/>
    <w:multiLevelType w:val="hybridMultilevel"/>
    <w:tmpl w:val="B106D196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361B11"/>
    <w:multiLevelType w:val="hybridMultilevel"/>
    <w:tmpl w:val="4642D3E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8D564D8"/>
    <w:multiLevelType w:val="hybridMultilevel"/>
    <w:tmpl w:val="E9A0339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E403534"/>
    <w:multiLevelType w:val="hybridMultilevel"/>
    <w:tmpl w:val="07E09260"/>
    <w:lvl w:ilvl="0" w:tplc="B706D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1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BC02D6"/>
    <w:multiLevelType w:val="hybridMultilevel"/>
    <w:tmpl w:val="921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0"/>
  </w:num>
  <w:num w:numId="5">
    <w:abstractNumId w:val="24"/>
  </w:num>
  <w:num w:numId="6">
    <w:abstractNumId w:val="26"/>
  </w:num>
  <w:num w:numId="7">
    <w:abstractNumId w:val="27"/>
  </w:num>
  <w:num w:numId="8">
    <w:abstractNumId w:val="22"/>
  </w:num>
  <w:num w:numId="9">
    <w:abstractNumId w:val="21"/>
  </w:num>
  <w:num w:numId="10">
    <w:abstractNumId w:val="17"/>
  </w:num>
  <w:num w:numId="11">
    <w:abstractNumId w:val="18"/>
  </w:num>
  <w:num w:numId="12">
    <w:abstractNumId w:val="2"/>
  </w:num>
  <w:num w:numId="13">
    <w:abstractNumId w:val="20"/>
  </w:num>
  <w:num w:numId="14">
    <w:abstractNumId w:val="13"/>
  </w:num>
  <w:num w:numId="15">
    <w:abstractNumId w:val="0"/>
  </w:num>
  <w:num w:numId="16">
    <w:abstractNumId w:val="25"/>
  </w:num>
  <w:num w:numId="17">
    <w:abstractNumId w:val="5"/>
  </w:num>
  <w:num w:numId="18">
    <w:abstractNumId w:val="9"/>
  </w:num>
  <w:num w:numId="19">
    <w:abstractNumId w:val="12"/>
  </w:num>
  <w:num w:numId="20">
    <w:abstractNumId w:val="14"/>
  </w:num>
  <w:num w:numId="21">
    <w:abstractNumId w:val="16"/>
  </w:num>
  <w:num w:numId="22">
    <w:abstractNumId w:val="11"/>
  </w:num>
  <w:num w:numId="23">
    <w:abstractNumId w:val="6"/>
  </w:num>
  <w:num w:numId="24">
    <w:abstractNumId w:val="8"/>
  </w:num>
  <w:num w:numId="25">
    <w:abstractNumId w:val="3"/>
  </w:num>
  <w:num w:numId="26">
    <w:abstractNumId w:val="7"/>
  </w:num>
  <w:num w:numId="27">
    <w:abstractNumId w:val="19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42"/>
    <w:rsid w:val="000010F9"/>
    <w:rsid w:val="00002ACB"/>
    <w:rsid w:val="000050C0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61C59"/>
    <w:rsid w:val="000639D0"/>
    <w:rsid w:val="00065152"/>
    <w:rsid w:val="000658B4"/>
    <w:rsid w:val="00066C99"/>
    <w:rsid w:val="0007555F"/>
    <w:rsid w:val="000760B5"/>
    <w:rsid w:val="00076469"/>
    <w:rsid w:val="000771E8"/>
    <w:rsid w:val="00077C19"/>
    <w:rsid w:val="000801BB"/>
    <w:rsid w:val="00080765"/>
    <w:rsid w:val="000814D0"/>
    <w:rsid w:val="00081DC3"/>
    <w:rsid w:val="00081EBC"/>
    <w:rsid w:val="000831CF"/>
    <w:rsid w:val="00083425"/>
    <w:rsid w:val="0008369E"/>
    <w:rsid w:val="00084044"/>
    <w:rsid w:val="00085FCC"/>
    <w:rsid w:val="00086F84"/>
    <w:rsid w:val="0008750C"/>
    <w:rsid w:val="00087FD5"/>
    <w:rsid w:val="00090F2A"/>
    <w:rsid w:val="00090FCD"/>
    <w:rsid w:val="000915E1"/>
    <w:rsid w:val="000930E3"/>
    <w:rsid w:val="0009321E"/>
    <w:rsid w:val="00094A89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4147"/>
    <w:rsid w:val="000B53D7"/>
    <w:rsid w:val="000B634D"/>
    <w:rsid w:val="000B6C12"/>
    <w:rsid w:val="000B7A1D"/>
    <w:rsid w:val="000C2A78"/>
    <w:rsid w:val="000C4A08"/>
    <w:rsid w:val="000C7219"/>
    <w:rsid w:val="000D0759"/>
    <w:rsid w:val="000D268E"/>
    <w:rsid w:val="000D29F4"/>
    <w:rsid w:val="000D2E1F"/>
    <w:rsid w:val="000D3123"/>
    <w:rsid w:val="000D32E9"/>
    <w:rsid w:val="000D49E0"/>
    <w:rsid w:val="000D65A3"/>
    <w:rsid w:val="000E15CC"/>
    <w:rsid w:val="000E2F4E"/>
    <w:rsid w:val="000E563D"/>
    <w:rsid w:val="000E6DD2"/>
    <w:rsid w:val="000E7533"/>
    <w:rsid w:val="000E7CF4"/>
    <w:rsid w:val="000F2699"/>
    <w:rsid w:val="000F3715"/>
    <w:rsid w:val="000F6DB9"/>
    <w:rsid w:val="000F7C6E"/>
    <w:rsid w:val="001016ED"/>
    <w:rsid w:val="00101844"/>
    <w:rsid w:val="001031FD"/>
    <w:rsid w:val="00106367"/>
    <w:rsid w:val="00107274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26244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A20"/>
    <w:rsid w:val="00166918"/>
    <w:rsid w:val="0017193C"/>
    <w:rsid w:val="0017463C"/>
    <w:rsid w:val="00180138"/>
    <w:rsid w:val="00181F77"/>
    <w:rsid w:val="0018255A"/>
    <w:rsid w:val="00183C2A"/>
    <w:rsid w:val="00184D7B"/>
    <w:rsid w:val="0018624D"/>
    <w:rsid w:val="00186909"/>
    <w:rsid w:val="0018697E"/>
    <w:rsid w:val="00187AF5"/>
    <w:rsid w:val="00190A9F"/>
    <w:rsid w:val="00192674"/>
    <w:rsid w:val="00193248"/>
    <w:rsid w:val="00193AC4"/>
    <w:rsid w:val="00195325"/>
    <w:rsid w:val="00195641"/>
    <w:rsid w:val="00195B78"/>
    <w:rsid w:val="001965FE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2B55"/>
    <w:rsid w:val="001D3440"/>
    <w:rsid w:val="001D429A"/>
    <w:rsid w:val="001D4BB2"/>
    <w:rsid w:val="001D5346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3285"/>
    <w:rsid w:val="00207128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2604"/>
    <w:rsid w:val="002339D9"/>
    <w:rsid w:val="00233A14"/>
    <w:rsid w:val="00233F4D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574CC"/>
    <w:rsid w:val="0026056A"/>
    <w:rsid w:val="0026248F"/>
    <w:rsid w:val="002631B1"/>
    <w:rsid w:val="00265776"/>
    <w:rsid w:val="00270709"/>
    <w:rsid w:val="00272225"/>
    <w:rsid w:val="00274044"/>
    <w:rsid w:val="00274D41"/>
    <w:rsid w:val="00274E01"/>
    <w:rsid w:val="002752D7"/>
    <w:rsid w:val="00275D3D"/>
    <w:rsid w:val="00281ADF"/>
    <w:rsid w:val="00293F35"/>
    <w:rsid w:val="002947CF"/>
    <w:rsid w:val="00294E55"/>
    <w:rsid w:val="00296FB8"/>
    <w:rsid w:val="002A07E8"/>
    <w:rsid w:val="002A3BA8"/>
    <w:rsid w:val="002A5A46"/>
    <w:rsid w:val="002A6E97"/>
    <w:rsid w:val="002A7AA3"/>
    <w:rsid w:val="002B03B4"/>
    <w:rsid w:val="002B22BB"/>
    <w:rsid w:val="002B245D"/>
    <w:rsid w:val="002B4E1F"/>
    <w:rsid w:val="002B6DEB"/>
    <w:rsid w:val="002C1659"/>
    <w:rsid w:val="002C3557"/>
    <w:rsid w:val="002C4143"/>
    <w:rsid w:val="002C4232"/>
    <w:rsid w:val="002C4FF6"/>
    <w:rsid w:val="002C7AB0"/>
    <w:rsid w:val="002D103C"/>
    <w:rsid w:val="002D5038"/>
    <w:rsid w:val="002D57AA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7596"/>
    <w:rsid w:val="00307E0F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21C1B"/>
    <w:rsid w:val="00322C16"/>
    <w:rsid w:val="00323DB7"/>
    <w:rsid w:val="003247A6"/>
    <w:rsid w:val="00324822"/>
    <w:rsid w:val="0032538F"/>
    <w:rsid w:val="003270C1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A74"/>
    <w:rsid w:val="00345B73"/>
    <w:rsid w:val="003463A1"/>
    <w:rsid w:val="003473DA"/>
    <w:rsid w:val="00356434"/>
    <w:rsid w:val="0036030F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53FB"/>
    <w:rsid w:val="00375504"/>
    <w:rsid w:val="00376132"/>
    <w:rsid w:val="00376C2F"/>
    <w:rsid w:val="003777F1"/>
    <w:rsid w:val="0038041B"/>
    <w:rsid w:val="0038244E"/>
    <w:rsid w:val="0038336F"/>
    <w:rsid w:val="00383B73"/>
    <w:rsid w:val="00383F9C"/>
    <w:rsid w:val="00384260"/>
    <w:rsid w:val="003859FD"/>
    <w:rsid w:val="00385AEF"/>
    <w:rsid w:val="0038654F"/>
    <w:rsid w:val="003901AB"/>
    <w:rsid w:val="003943BD"/>
    <w:rsid w:val="0039482E"/>
    <w:rsid w:val="00396DB6"/>
    <w:rsid w:val="0039728E"/>
    <w:rsid w:val="00397320"/>
    <w:rsid w:val="0039768F"/>
    <w:rsid w:val="003A0554"/>
    <w:rsid w:val="003A2C21"/>
    <w:rsid w:val="003A69C3"/>
    <w:rsid w:val="003B10FA"/>
    <w:rsid w:val="003B25AB"/>
    <w:rsid w:val="003B2D49"/>
    <w:rsid w:val="003B6B87"/>
    <w:rsid w:val="003B7069"/>
    <w:rsid w:val="003C1A74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CA8"/>
    <w:rsid w:val="003E53EC"/>
    <w:rsid w:val="003E7765"/>
    <w:rsid w:val="003F45FE"/>
    <w:rsid w:val="003F4B7E"/>
    <w:rsid w:val="003F5BEC"/>
    <w:rsid w:val="0040368F"/>
    <w:rsid w:val="00404384"/>
    <w:rsid w:val="00404879"/>
    <w:rsid w:val="00407D72"/>
    <w:rsid w:val="00411DFD"/>
    <w:rsid w:val="0041211C"/>
    <w:rsid w:val="004129A8"/>
    <w:rsid w:val="00424FE0"/>
    <w:rsid w:val="0042749A"/>
    <w:rsid w:val="00430019"/>
    <w:rsid w:val="00431EF0"/>
    <w:rsid w:val="004321F3"/>
    <w:rsid w:val="0043226E"/>
    <w:rsid w:val="0043439F"/>
    <w:rsid w:val="00434DDF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58F"/>
    <w:rsid w:val="004556E1"/>
    <w:rsid w:val="00456361"/>
    <w:rsid w:val="004575F4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72E12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B0A64"/>
    <w:rsid w:val="004B109F"/>
    <w:rsid w:val="004B176A"/>
    <w:rsid w:val="004B2157"/>
    <w:rsid w:val="004B371F"/>
    <w:rsid w:val="004B385F"/>
    <w:rsid w:val="004B4C9B"/>
    <w:rsid w:val="004B5041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4913"/>
    <w:rsid w:val="00512A25"/>
    <w:rsid w:val="00512F8B"/>
    <w:rsid w:val="00514043"/>
    <w:rsid w:val="005156B8"/>
    <w:rsid w:val="005168A7"/>
    <w:rsid w:val="00520F16"/>
    <w:rsid w:val="00521F7E"/>
    <w:rsid w:val="005239E6"/>
    <w:rsid w:val="00525682"/>
    <w:rsid w:val="00526E8F"/>
    <w:rsid w:val="00530461"/>
    <w:rsid w:val="005324A9"/>
    <w:rsid w:val="00532E66"/>
    <w:rsid w:val="00536AC7"/>
    <w:rsid w:val="005375A9"/>
    <w:rsid w:val="00540CBB"/>
    <w:rsid w:val="0054109F"/>
    <w:rsid w:val="0054335F"/>
    <w:rsid w:val="0054500F"/>
    <w:rsid w:val="00546831"/>
    <w:rsid w:val="005505B9"/>
    <w:rsid w:val="00551554"/>
    <w:rsid w:val="00552141"/>
    <w:rsid w:val="00553D13"/>
    <w:rsid w:val="00554737"/>
    <w:rsid w:val="00554C3D"/>
    <w:rsid w:val="00556845"/>
    <w:rsid w:val="00560075"/>
    <w:rsid w:val="00561915"/>
    <w:rsid w:val="00561DF0"/>
    <w:rsid w:val="00561F7A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2315"/>
    <w:rsid w:val="00574DDA"/>
    <w:rsid w:val="005754CC"/>
    <w:rsid w:val="00575AD9"/>
    <w:rsid w:val="00580881"/>
    <w:rsid w:val="005835B1"/>
    <w:rsid w:val="00584721"/>
    <w:rsid w:val="005868F4"/>
    <w:rsid w:val="00587ED4"/>
    <w:rsid w:val="0059366E"/>
    <w:rsid w:val="00593C9E"/>
    <w:rsid w:val="00594E7C"/>
    <w:rsid w:val="0059519D"/>
    <w:rsid w:val="005962E2"/>
    <w:rsid w:val="00596342"/>
    <w:rsid w:val="005A01F4"/>
    <w:rsid w:val="005A22A6"/>
    <w:rsid w:val="005A397A"/>
    <w:rsid w:val="005A756E"/>
    <w:rsid w:val="005A7B5D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A40"/>
    <w:rsid w:val="005D441D"/>
    <w:rsid w:val="005D4691"/>
    <w:rsid w:val="005D4900"/>
    <w:rsid w:val="005D4C3D"/>
    <w:rsid w:val="005D4DFD"/>
    <w:rsid w:val="005E1B07"/>
    <w:rsid w:val="005E39DB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496B"/>
    <w:rsid w:val="0065592F"/>
    <w:rsid w:val="00660E08"/>
    <w:rsid w:val="00661AEA"/>
    <w:rsid w:val="00663429"/>
    <w:rsid w:val="00663C61"/>
    <w:rsid w:val="006645FE"/>
    <w:rsid w:val="00664913"/>
    <w:rsid w:val="00666591"/>
    <w:rsid w:val="00670886"/>
    <w:rsid w:val="00670FAF"/>
    <w:rsid w:val="00672768"/>
    <w:rsid w:val="006737AA"/>
    <w:rsid w:val="0067404C"/>
    <w:rsid w:val="006755AF"/>
    <w:rsid w:val="0067775C"/>
    <w:rsid w:val="00677B38"/>
    <w:rsid w:val="00677D04"/>
    <w:rsid w:val="00677F58"/>
    <w:rsid w:val="00680209"/>
    <w:rsid w:val="0068079D"/>
    <w:rsid w:val="0068106C"/>
    <w:rsid w:val="00683DDF"/>
    <w:rsid w:val="00690501"/>
    <w:rsid w:val="00690CF7"/>
    <w:rsid w:val="00691975"/>
    <w:rsid w:val="00692F9A"/>
    <w:rsid w:val="0069326E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511"/>
    <w:rsid w:val="006D4B28"/>
    <w:rsid w:val="006D7423"/>
    <w:rsid w:val="006D7E0E"/>
    <w:rsid w:val="006E04CF"/>
    <w:rsid w:val="006E22BB"/>
    <w:rsid w:val="006E2C70"/>
    <w:rsid w:val="006E3737"/>
    <w:rsid w:val="006E41A6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42F3"/>
    <w:rsid w:val="006F4A33"/>
    <w:rsid w:val="006F5E10"/>
    <w:rsid w:val="006F6A4E"/>
    <w:rsid w:val="006F78B6"/>
    <w:rsid w:val="007002BA"/>
    <w:rsid w:val="007050F4"/>
    <w:rsid w:val="00705F32"/>
    <w:rsid w:val="00707F7F"/>
    <w:rsid w:val="007109E9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5234"/>
    <w:rsid w:val="0072557B"/>
    <w:rsid w:val="00730877"/>
    <w:rsid w:val="007326BF"/>
    <w:rsid w:val="0073387E"/>
    <w:rsid w:val="00735220"/>
    <w:rsid w:val="00735484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B31"/>
    <w:rsid w:val="00756008"/>
    <w:rsid w:val="00763486"/>
    <w:rsid w:val="007640B2"/>
    <w:rsid w:val="00765090"/>
    <w:rsid w:val="007664AE"/>
    <w:rsid w:val="0076702E"/>
    <w:rsid w:val="00767A6C"/>
    <w:rsid w:val="00767E36"/>
    <w:rsid w:val="00771421"/>
    <w:rsid w:val="00773D5C"/>
    <w:rsid w:val="007760BD"/>
    <w:rsid w:val="0077722F"/>
    <w:rsid w:val="00780B0B"/>
    <w:rsid w:val="00781214"/>
    <w:rsid w:val="007819FC"/>
    <w:rsid w:val="00781F76"/>
    <w:rsid w:val="00784341"/>
    <w:rsid w:val="007877FD"/>
    <w:rsid w:val="00793E1E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4C05"/>
    <w:rsid w:val="007B6EC8"/>
    <w:rsid w:val="007B6F7D"/>
    <w:rsid w:val="007B7D07"/>
    <w:rsid w:val="007C1DE7"/>
    <w:rsid w:val="007C1EFD"/>
    <w:rsid w:val="007C327F"/>
    <w:rsid w:val="007C5198"/>
    <w:rsid w:val="007C547F"/>
    <w:rsid w:val="007C624E"/>
    <w:rsid w:val="007C7848"/>
    <w:rsid w:val="007C7B28"/>
    <w:rsid w:val="007D135E"/>
    <w:rsid w:val="007D3493"/>
    <w:rsid w:val="007D38D4"/>
    <w:rsid w:val="007D433B"/>
    <w:rsid w:val="007D5A9A"/>
    <w:rsid w:val="007D7F75"/>
    <w:rsid w:val="007E0E2E"/>
    <w:rsid w:val="007E1C1B"/>
    <w:rsid w:val="007E6F19"/>
    <w:rsid w:val="007F0EA1"/>
    <w:rsid w:val="007F2476"/>
    <w:rsid w:val="007F2729"/>
    <w:rsid w:val="007F4533"/>
    <w:rsid w:val="007F6608"/>
    <w:rsid w:val="007F6D9E"/>
    <w:rsid w:val="008000A6"/>
    <w:rsid w:val="00800699"/>
    <w:rsid w:val="0080182E"/>
    <w:rsid w:val="00803404"/>
    <w:rsid w:val="0080680A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16CB"/>
    <w:rsid w:val="00822D82"/>
    <w:rsid w:val="008234BA"/>
    <w:rsid w:val="0082370C"/>
    <w:rsid w:val="008244E7"/>
    <w:rsid w:val="00824FA1"/>
    <w:rsid w:val="00831669"/>
    <w:rsid w:val="00832D7A"/>
    <w:rsid w:val="00835970"/>
    <w:rsid w:val="00837068"/>
    <w:rsid w:val="00837888"/>
    <w:rsid w:val="00837A86"/>
    <w:rsid w:val="00840D7D"/>
    <w:rsid w:val="00843313"/>
    <w:rsid w:val="00844769"/>
    <w:rsid w:val="00844A6C"/>
    <w:rsid w:val="008455BA"/>
    <w:rsid w:val="0084696C"/>
    <w:rsid w:val="00846AEE"/>
    <w:rsid w:val="00847A89"/>
    <w:rsid w:val="00852108"/>
    <w:rsid w:val="00852D11"/>
    <w:rsid w:val="0085422C"/>
    <w:rsid w:val="008545E1"/>
    <w:rsid w:val="00855EFF"/>
    <w:rsid w:val="008574A3"/>
    <w:rsid w:val="008609A9"/>
    <w:rsid w:val="00865703"/>
    <w:rsid w:val="008657F9"/>
    <w:rsid w:val="008703E6"/>
    <w:rsid w:val="008710CB"/>
    <w:rsid w:val="00872355"/>
    <w:rsid w:val="00872455"/>
    <w:rsid w:val="0087247B"/>
    <w:rsid w:val="00873181"/>
    <w:rsid w:val="0087478D"/>
    <w:rsid w:val="008749E8"/>
    <w:rsid w:val="00876A54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0835"/>
    <w:rsid w:val="00891F21"/>
    <w:rsid w:val="00892516"/>
    <w:rsid w:val="00893260"/>
    <w:rsid w:val="00895296"/>
    <w:rsid w:val="00895D36"/>
    <w:rsid w:val="008964DC"/>
    <w:rsid w:val="008A07AA"/>
    <w:rsid w:val="008A203D"/>
    <w:rsid w:val="008A235A"/>
    <w:rsid w:val="008A2EC7"/>
    <w:rsid w:val="008A3ECD"/>
    <w:rsid w:val="008A3FA7"/>
    <w:rsid w:val="008A4709"/>
    <w:rsid w:val="008A5B49"/>
    <w:rsid w:val="008A7025"/>
    <w:rsid w:val="008B178E"/>
    <w:rsid w:val="008B234B"/>
    <w:rsid w:val="008B26A9"/>
    <w:rsid w:val="008B46EE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102A"/>
    <w:rsid w:val="008D2980"/>
    <w:rsid w:val="008D3B6C"/>
    <w:rsid w:val="008D51BA"/>
    <w:rsid w:val="008D5A98"/>
    <w:rsid w:val="008D6C7F"/>
    <w:rsid w:val="008E0645"/>
    <w:rsid w:val="008E1A54"/>
    <w:rsid w:val="008E1C69"/>
    <w:rsid w:val="008E237D"/>
    <w:rsid w:val="008E33CC"/>
    <w:rsid w:val="008F0366"/>
    <w:rsid w:val="008F1946"/>
    <w:rsid w:val="008F593E"/>
    <w:rsid w:val="008F77B9"/>
    <w:rsid w:val="00902EED"/>
    <w:rsid w:val="009045CA"/>
    <w:rsid w:val="009076B3"/>
    <w:rsid w:val="00910838"/>
    <w:rsid w:val="00912CAA"/>
    <w:rsid w:val="009134A6"/>
    <w:rsid w:val="009148BF"/>
    <w:rsid w:val="00915B11"/>
    <w:rsid w:val="00916018"/>
    <w:rsid w:val="00916D13"/>
    <w:rsid w:val="00920FF6"/>
    <w:rsid w:val="00930E5B"/>
    <w:rsid w:val="00931FE7"/>
    <w:rsid w:val="009336AE"/>
    <w:rsid w:val="00933E74"/>
    <w:rsid w:val="0093420C"/>
    <w:rsid w:val="009409B6"/>
    <w:rsid w:val="00943103"/>
    <w:rsid w:val="0094730D"/>
    <w:rsid w:val="00947497"/>
    <w:rsid w:val="009548CC"/>
    <w:rsid w:val="0095646F"/>
    <w:rsid w:val="00956B18"/>
    <w:rsid w:val="0095713D"/>
    <w:rsid w:val="0096258E"/>
    <w:rsid w:val="009657C8"/>
    <w:rsid w:val="009676EE"/>
    <w:rsid w:val="00973464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C4F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0C37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908"/>
    <w:rsid w:val="00A07FAC"/>
    <w:rsid w:val="00A10475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DB4"/>
    <w:rsid w:val="00A30ABD"/>
    <w:rsid w:val="00A3101F"/>
    <w:rsid w:val="00A31230"/>
    <w:rsid w:val="00A31EA3"/>
    <w:rsid w:val="00A322B1"/>
    <w:rsid w:val="00A32EE1"/>
    <w:rsid w:val="00A353D0"/>
    <w:rsid w:val="00A36E41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005A"/>
    <w:rsid w:val="00A72C25"/>
    <w:rsid w:val="00A72DBD"/>
    <w:rsid w:val="00A75B89"/>
    <w:rsid w:val="00A76D97"/>
    <w:rsid w:val="00A77732"/>
    <w:rsid w:val="00A81428"/>
    <w:rsid w:val="00A85092"/>
    <w:rsid w:val="00A866AF"/>
    <w:rsid w:val="00A87CA6"/>
    <w:rsid w:val="00A87CF5"/>
    <w:rsid w:val="00A90D4C"/>
    <w:rsid w:val="00A91D65"/>
    <w:rsid w:val="00A932F3"/>
    <w:rsid w:val="00A938F7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233C"/>
    <w:rsid w:val="00AE26FB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B0149D"/>
    <w:rsid w:val="00B049C3"/>
    <w:rsid w:val="00B04A03"/>
    <w:rsid w:val="00B04D1B"/>
    <w:rsid w:val="00B04DCA"/>
    <w:rsid w:val="00B06F53"/>
    <w:rsid w:val="00B0704C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DB1"/>
    <w:rsid w:val="00B26FC4"/>
    <w:rsid w:val="00B30F7E"/>
    <w:rsid w:val="00B31849"/>
    <w:rsid w:val="00B322CD"/>
    <w:rsid w:val="00B34039"/>
    <w:rsid w:val="00B35122"/>
    <w:rsid w:val="00B35DE5"/>
    <w:rsid w:val="00B36811"/>
    <w:rsid w:val="00B420DA"/>
    <w:rsid w:val="00B4299E"/>
    <w:rsid w:val="00B42A83"/>
    <w:rsid w:val="00B4327C"/>
    <w:rsid w:val="00B43DB5"/>
    <w:rsid w:val="00B45341"/>
    <w:rsid w:val="00B453EF"/>
    <w:rsid w:val="00B4596D"/>
    <w:rsid w:val="00B51DF5"/>
    <w:rsid w:val="00B52480"/>
    <w:rsid w:val="00B53559"/>
    <w:rsid w:val="00B54329"/>
    <w:rsid w:val="00B561E1"/>
    <w:rsid w:val="00B602D6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31F2"/>
    <w:rsid w:val="00B73447"/>
    <w:rsid w:val="00B73819"/>
    <w:rsid w:val="00B74131"/>
    <w:rsid w:val="00B74351"/>
    <w:rsid w:val="00B74685"/>
    <w:rsid w:val="00B751EA"/>
    <w:rsid w:val="00B76079"/>
    <w:rsid w:val="00B80AFA"/>
    <w:rsid w:val="00B8259B"/>
    <w:rsid w:val="00B82BDA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BAC"/>
    <w:rsid w:val="00BB06B3"/>
    <w:rsid w:val="00BB25E5"/>
    <w:rsid w:val="00BB5730"/>
    <w:rsid w:val="00BB5D61"/>
    <w:rsid w:val="00BC0172"/>
    <w:rsid w:val="00BC02A2"/>
    <w:rsid w:val="00BC1A3A"/>
    <w:rsid w:val="00BC42FB"/>
    <w:rsid w:val="00BC49F9"/>
    <w:rsid w:val="00BD122C"/>
    <w:rsid w:val="00BD1F21"/>
    <w:rsid w:val="00BD46F3"/>
    <w:rsid w:val="00BD6339"/>
    <w:rsid w:val="00BE1032"/>
    <w:rsid w:val="00BE19B9"/>
    <w:rsid w:val="00BE206D"/>
    <w:rsid w:val="00BE2138"/>
    <w:rsid w:val="00BE23C6"/>
    <w:rsid w:val="00BE2D92"/>
    <w:rsid w:val="00BE4B6C"/>
    <w:rsid w:val="00BE7AD1"/>
    <w:rsid w:val="00BF136A"/>
    <w:rsid w:val="00BF4726"/>
    <w:rsid w:val="00BF4732"/>
    <w:rsid w:val="00BF4AC6"/>
    <w:rsid w:val="00BF5CE8"/>
    <w:rsid w:val="00BF5EC6"/>
    <w:rsid w:val="00BF73F9"/>
    <w:rsid w:val="00BF7CD7"/>
    <w:rsid w:val="00C0271B"/>
    <w:rsid w:val="00C04684"/>
    <w:rsid w:val="00C0561A"/>
    <w:rsid w:val="00C071BE"/>
    <w:rsid w:val="00C074B2"/>
    <w:rsid w:val="00C11569"/>
    <w:rsid w:val="00C11AD7"/>
    <w:rsid w:val="00C12BFC"/>
    <w:rsid w:val="00C1378A"/>
    <w:rsid w:val="00C15399"/>
    <w:rsid w:val="00C21750"/>
    <w:rsid w:val="00C21868"/>
    <w:rsid w:val="00C22E24"/>
    <w:rsid w:val="00C22E26"/>
    <w:rsid w:val="00C24888"/>
    <w:rsid w:val="00C25896"/>
    <w:rsid w:val="00C27E65"/>
    <w:rsid w:val="00C32765"/>
    <w:rsid w:val="00C329C6"/>
    <w:rsid w:val="00C32C5C"/>
    <w:rsid w:val="00C33578"/>
    <w:rsid w:val="00C33CC1"/>
    <w:rsid w:val="00C35B14"/>
    <w:rsid w:val="00C360F7"/>
    <w:rsid w:val="00C37D09"/>
    <w:rsid w:val="00C4043B"/>
    <w:rsid w:val="00C422B4"/>
    <w:rsid w:val="00C4434F"/>
    <w:rsid w:val="00C44786"/>
    <w:rsid w:val="00C44C28"/>
    <w:rsid w:val="00C44C7F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468A"/>
    <w:rsid w:val="00C74D1B"/>
    <w:rsid w:val="00C74DCE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F54"/>
    <w:rsid w:val="00CB3B00"/>
    <w:rsid w:val="00CB3DDC"/>
    <w:rsid w:val="00CB5081"/>
    <w:rsid w:val="00CB5367"/>
    <w:rsid w:val="00CB6E19"/>
    <w:rsid w:val="00CB77B4"/>
    <w:rsid w:val="00CB78AF"/>
    <w:rsid w:val="00CC1F5B"/>
    <w:rsid w:val="00CC3750"/>
    <w:rsid w:val="00CC6FEE"/>
    <w:rsid w:val="00CD0399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DE6"/>
    <w:rsid w:val="00CE5CBB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5ABD"/>
    <w:rsid w:val="00D171E2"/>
    <w:rsid w:val="00D205F4"/>
    <w:rsid w:val="00D209A6"/>
    <w:rsid w:val="00D25F3F"/>
    <w:rsid w:val="00D26697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929"/>
    <w:rsid w:val="00D47EF7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459"/>
    <w:rsid w:val="00D70F05"/>
    <w:rsid w:val="00D7279D"/>
    <w:rsid w:val="00D728B9"/>
    <w:rsid w:val="00D72DD5"/>
    <w:rsid w:val="00D7316C"/>
    <w:rsid w:val="00D73D47"/>
    <w:rsid w:val="00D7489F"/>
    <w:rsid w:val="00D754AA"/>
    <w:rsid w:val="00D82E75"/>
    <w:rsid w:val="00D8325B"/>
    <w:rsid w:val="00D83892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CC2"/>
    <w:rsid w:val="00DA5E05"/>
    <w:rsid w:val="00DA78B2"/>
    <w:rsid w:val="00DB1044"/>
    <w:rsid w:val="00DB1170"/>
    <w:rsid w:val="00DB1B56"/>
    <w:rsid w:val="00DB486A"/>
    <w:rsid w:val="00DB50DD"/>
    <w:rsid w:val="00DB5A32"/>
    <w:rsid w:val="00DB5D42"/>
    <w:rsid w:val="00DB7C25"/>
    <w:rsid w:val="00DC2FC0"/>
    <w:rsid w:val="00DC59AA"/>
    <w:rsid w:val="00DD0787"/>
    <w:rsid w:val="00DD0A83"/>
    <w:rsid w:val="00DD18E9"/>
    <w:rsid w:val="00DD1D49"/>
    <w:rsid w:val="00DD251E"/>
    <w:rsid w:val="00DD3A22"/>
    <w:rsid w:val="00DD4A01"/>
    <w:rsid w:val="00DD7E6E"/>
    <w:rsid w:val="00DE131C"/>
    <w:rsid w:val="00DE3F21"/>
    <w:rsid w:val="00DE4676"/>
    <w:rsid w:val="00DF3D29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3337"/>
    <w:rsid w:val="00E03DEC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1FF"/>
    <w:rsid w:val="00E23A40"/>
    <w:rsid w:val="00E24EA5"/>
    <w:rsid w:val="00E25E74"/>
    <w:rsid w:val="00E26B57"/>
    <w:rsid w:val="00E26EC6"/>
    <w:rsid w:val="00E30244"/>
    <w:rsid w:val="00E3168B"/>
    <w:rsid w:val="00E3383D"/>
    <w:rsid w:val="00E36E53"/>
    <w:rsid w:val="00E3776A"/>
    <w:rsid w:val="00E41081"/>
    <w:rsid w:val="00E416E0"/>
    <w:rsid w:val="00E41A01"/>
    <w:rsid w:val="00E44D25"/>
    <w:rsid w:val="00E462CE"/>
    <w:rsid w:val="00E4744E"/>
    <w:rsid w:val="00E542A1"/>
    <w:rsid w:val="00E54582"/>
    <w:rsid w:val="00E54F63"/>
    <w:rsid w:val="00E6189B"/>
    <w:rsid w:val="00E621F8"/>
    <w:rsid w:val="00E62514"/>
    <w:rsid w:val="00E62818"/>
    <w:rsid w:val="00E63814"/>
    <w:rsid w:val="00E64998"/>
    <w:rsid w:val="00E64A44"/>
    <w:rsid w:val="00E64E17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37F0"/>
    <w:rsid w:val="00E83950"/>
    <w:rsid w:val="00E84863"/>
    <w:rsid w:val="00E864A0"/>
    <w:rsid w:val="00E94627"/>
    <w:rsid w:val="00E95057"/>
    <w:rsid w:val="00E96E33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CA8"/>
    <w:rsid w:val="00EB5CD6"/>
    <w:rsid w:val="00EB74B0"/>
    <w:rsid w:val="00EB7D3A"/>
    <w:rsid w:val="00EC2981"/>
    <w:rsid w:val="00EC2E9F"/>
    <w:rsid w:val="00EC5CEE"/>
    <w:rsid w:val="00EC6ED8"/>
    <w:rsid w:val="00ED0947"/>
    <w:rsid w:val="00ED1E70"/>
    <w:rsid w:val="00ED686E"/>
    <w:rsid w:val="00EE0842"/>
    <w:rsid w:val="00EE1C96"/>
    <w:rsid w:val="00EE3E18"/>
    <w:rsid w:val="00EE40A1"/>
    <w:rsid w:val="00EE6E5A"/>
    <w:rsid w:val="00EF12D0"/>
    <w:rsid w:val="00EF3B6A"/>
    <w:rsid w:val="00EF4693"/>
    <w:rsid w:val="00EF4C90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115BC"/>
    <w:rsid w:val="00F128F2"/>
    <w:rsid w:val="00F12A6F"/>
    <w:rsid w:val="00F13593"/>
    <w:rsid w:val="00F14360"/>
    <w:rsid w:val="00F164B5"/>
    <w:rsid w:val="00F16834"/>
    <w:rsid w:val="00F16C3A"/>
    <w:rsid w:val="00F23657"/>
    <w:rsid w:val="00F238FF"/>
    <w:rsid w:val="00F23B8D"/>
    <w:rsid w:val="00F23FF0"/>
    <w:rsid w:val="00F2424A"/>
    <w:rsid w:val="00F2488B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FD7"/>
    <w:rsid w:val="00FA7AC1"/>
    <w:rsid w:val="00FB00EF"/>
    <w:rsid w:val="00FB141A"/>
    <w:rsid w:val="00FB32B6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7DC3"/>
  <w15:docId w15:val="{0FD0F8FB-C03E-4B5A-A742-A3CF53F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c">
    <w:name w:val="page number"/>
    <w:basedOn w:val="a0"/>
    <w:rsid w:val="00626389"/>
  </w:style>
  <w:style w:type="character" w:styleId="ad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11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512F8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F8B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780B-57E2-4D9B-B44A-1FF40E63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14091</TotalTime>
  <Pages>12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591</cp:revision>
  <cp:lastPrinted>2024-02-27T05:56:00Z</cp:lastPrinted>
  <dcterms:created xsi:type="dcterms:W3CDTF">2016-04-04T08:03:00Z</dcterms:created>
  <dcterms:modified xsi:type="dcterms:W3CDTF">2024-02-27T05:57:00Z</dcterms:modified>
</cp:coreProperties>
</file>